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5"/>
        <w:gridCol w:w="5985"/>
      </w:tblGrid>
      <w:tr>
        <w:trPr>
          <w:trHeight w:val="297" w:hRule="atLeast"/>
        </w:trPr>
        <w:tc>
          <w:tcPr>
            <w:tcW w:w="9540" w:type="dxa"/>
            <w:gridSpan w:val="2"/>
          </w:tcPr>
          <w:p>
            <w:pPr>
              <w:pStyle w:val="TableParagraph"/>
              <w:spacing w:before="2"/>
              <w:ind w:left="1749" w:right="18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EDITAL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LICITAÇÃO</w:t>
            </w:r>
          </w:p>
        </w:tc>
      </w:tr>
      <w:tr>
        <w:trPr>
          <w:trHeight w:val="584" w:hRule="atLeast"/>
        </w:trPr>
        <w:tc>
          <w:tcPr>
            <w:tcW w:w="9540" w:type="dxa"/>
            <w:gridSpan w:val="2"/>
          </w:tcPr>
          <w:p>
            <w:pPr>
              <w:pStyle w:val="TableParagraph"/>
              <w:ind w:left="1749" w:right="1865"/>
              <w:jc w:val="center"/>
              <w:rPr>
                <w:sz w:val="21"/>
              </w:rPr>
            </w:pPr>
            <w:r>
              <w:rPr>
                <w:sz w:val="21"/>
              </w:rPr>
              <w:t>ESTADO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PIAUÍ</w:t>
            </w:r>
          </w:p>
          <w:p>
            <w:pPr>
              <w:pStyle w:val="TableParagraph"/>
              <w:spacing w:before="37"/>
              <w:ind w:left="1749" w:right="3348"/>
              <w:jc w:val="center"/>
              <w:rPr>
                <w:sz w:val="21"/>
              </w:rPr>
            </w:pPr>
            <w:r>
              <w:rPr>
                <w:sz w:val="21"/>
              </w:rPr>
              <w:t>CAMARA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MUNICIPAL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 CAMPO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GRANDE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PIAUÍ</w:t>
            </w:r>
          </w:p>
        </w:tc>
      </w:tr>
      <w:tr>
        <w:trPr>
          <w:trHeight w:val="298" w:hRule="atLeast"/>
        </w:trPr>
        <w:tc>
          <w:tcPr>
            <w:tcW w:w="3555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PROCESSO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ADMINISTRATIVO:</w:t>
            </w:r>
          </w:p>
        </w:tc>
        <w:tc>
          <w:tcPr>
            <w:tcW w:w="5985" w:type="dxa"/>
          </w:tcPr>
          <w:p>
            <w:pPr>
              <w:pStyle w:val="TableParagraph"/>
              <w:spacing w:before="8"/>
              <w:ind w:left="152"/>
              <w:rPr>
                <w:sz w:val="21"/>
              </w:rPr>
            </w:pPr>
            <w:r>
              <w:rPr>
                <w:sz w:val="21"/>
              </w:rPr>
              <w:t>009/2024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CC/CMCGPI</w:t>
            </w:r>
          </w:p>
        </w:tc>
      </w:tr>
      <w:tr>
        <w:trPr>
          <w:trHeight w:val="291" w:hRule="atLeast"/>
        </w:trPr>
        <w:tc>
          <w:tcPr>
            <w:tcW w:w="3555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PREGÃO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ELETRÔNICO:</w:t>
            </w:r>
          </w:p>
        </w:tc>
        <w:tc>
          <w:tcPr>
            <w:tcW w:w="5985" w:type="dxa"/>
          </w:tcPr>
          <w:p>
            <w:pPr>
              <w:pStyle w:val="TableParagraph"/>
              <w:ind w:left="152"/>
              <w:rPr>
                <w:sz w:val="21"/>
              </w:rPr>
            </w:pPr>
            <w:r>
              <w:rPr>
                <w:sz w:val="21"/>
              </w:rPr>
              <w:t>001/2024</w:t>
            </w:r>
          </w:p>
        </w:tc>
      </w:tr>
      <w:tr>
        <w:trPr>
          <w:trHeight w:val="1482" w:hRule="atLeast"/>
        </w:trPr>
        <w:tc>
          <w:tcPr>
            <w:tcW w:w="3555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  <w:r>
              <w:rPr>
                <w:b/>
                <w:sz w:val="21"/>
              </w:rPr>
              <w:t>OBJETO:</w:t>
            </w:r>
          </w:p>
        </w:tc>
        <w:tc>
          <w:tcPr>
            <w:tcW w:w="5985" w:type="dxa"/>
          </w:tcPr>
          <w:p>
            <w:pPr>
              <w:pStyle w:val="TableParagraph"/>
              <w:spacing w:line="237" w:lineRule="auto" w:before="6"/>
              <w:ind w:left="4" w:right="-15"/>
              <w:jc w:val="both"/>
              <w:rPr>
                <w:sz w:val="21"/>
              </w:rPr>
            </w:pPr>
            <w:r>
              <w:rPr>
                <w:sz w:val="21"/>
              </w:rPr>
              <w:t>CONTRATAÇÃO DE EMPRESA PARA A AQUISIÇÃO DE VEÍCULO TIPO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PASSEIO,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ATENDIMENTO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NECESSIDADES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CÂMARA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MUNICIPAL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VEREADORES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CAMPO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GRANDE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PIAUÍ,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CONFORME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ESPECIFICAÇÕES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QUANTITATIVOS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CONSTANTES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TERMO DE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REFERÊNCIA 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EDITAL.</w:t>
            </w:r>
          </w:p>
        </w:tc>
      </w:tr>
      <w:tr>
        <w:trPr>
          <w:trHeight w:val="346" w:hRule="atLeast"/>
        </w:trPr>
        <w:tc>
          <w:tcPr>
            <w:tcW w:w="3555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MODO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DISPUTA:</w:t>
            </w:r>
          </w:p>
        </w:tc>
        <w:tc>
          <w:tcPr>
            <w:tcW w:w="5985" w:type="dxa"/>
          </w:tcPr>
          <w:p>
            <w:pPr>
              <w:pStyle w:val="TableParagraph"/>
              <w:spacing w:before="2"/>
              <w:ind w:left="152"/>
              <w:rPr>
                <w:sz w:val="21"/>
              </w:rPr>
            </w:pPr>
            <w:r>
              <w:rPr>
                <w:sz w:val="21"/>
              </w:rPr>
              <w:t>Aberto</w:t>
            </w:r>
          </w:p>
        </w:tc>
      </w:tr>
      <w:tr>
        <w:trPr>
          <w:trHeight w:val="590" w:hRule="atLeast"/>
        </w:trPr>
        <w:tc>
          <w:tcPr>
            <w:tcW w:w="3555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INÍCIO</w:t>
            </w:r>
            <w:r>
              <w:rPr>
                <w:b/>
                <w:spacing w:val="66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68"/>
                <w:sz w:val="21"/>
              </w:rPr>
              <w:t> </w:t>
            </w:r>
            <w:r>
              <w:rPr>
                <w:b/>
                <w:sz w:val="21"/>
              </w:rPr>
              <w:t>ACOLHIMENTO  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DAS</w:t>
            </w:r>
          </w:p>
          <w:p>
            <w:pPr>
              <w:pStyle w:val="TableParagraph"/>
              <w:spacing w:before="37"/>
              <w:rPr>
                <w:b/>
                <w:sz w:val="21"/>
              </w:rPr>
            </w:pPr>
            <w:r>
              <w:rPr>
                <w:b/>
                <w:sz w:val="21"/>
              </w:rPr>
              <w:t>PROPOSTAS:</w:t>
            </w:r>
          </w:p>
        </w:tc>
        <w:tc>
          <w:tcPr>
            <w:tcW w:w="5985" w:type="dxa"/>
          </w:tcPr>
          <w:p>
            <w:pPr>
              <w:pStyle w:val="TableParagraph"/>
              <w:ind w:left="152"/>
              <w:rPr>
                <w:sz w:val="21"/>
              </w:rPr>
            </w:pPr>
            <w:r>
              <w:rPr>
                <w:sz w:val="21"/>
              </w:rPr>
              <w:t>03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setembro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2024,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às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09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00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min</w:t>
            </w:r>
          </w:p>
        </w:tc>
      </w:tr>
      <w:tr>
        <w:trPr>
          <w:trHeight w:val="291" w:hRule="atLeast"/>
        </w:trPr>
        <w:tc>
          <w:tcPr>
            <w:tcW w:w="3555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ABERTURA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DAS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PROPOSTAS:</w:t>
            </w:r>
          </w:p>
        </w:tc>
        <w:tc>
          <w:tcPr>
            <w:tcW w:w="5985" w:type="dxa"/>
          </w:tcPr>
          <w:p>
            <w:pPr>
              <w:pStyle w:val="TableParagraph"/>
              <w:ind w:left="152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setembro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2024,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às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08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00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min</w:t>
            </w:r>
          </w:p>
        </w:tc>
      </w:tr>
      <w:tr>
        <w:trPr>
          <w:trHeight w:val="590" w:hRule="atLeast"/>
        </w:trPr>
        <w:tc>
          <w:tcPr>
            <w:tcW w:w="3555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INÍCIO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SESSÃO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DISPUTA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</w:p>
          <w:p>
            <w:pPr>
              <w:pStyle w:val="TableParagraph"/>
              <w:spacing w:before="39"/>
              <w:rPr>
                <w:b/>
                <w:sz w:val="21"/>
              </w:rPr>
            </w:pPr>
            <w:r>
              <w:rPr>
                <w:b/>
                <w:sz w:val="21"/>
              </w:rPr>
              <w:t>PREÇOS:</w:t>
            </w:r>
          </w:p>
        </w:tc>
        <w:tc>
          <w:tcPr>
            <w:tcW w:w="5985" w:type="dxa"/>
          </w:tcPr>
          <w:p>
            <w:pPr>
              <w:pStyle w:val="TableParagraph"/>
              <w:spacing w:before="2"/>
              <w:ind w:left="152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setembro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2024,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às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08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10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min</w:t>
            </w:r>
          </w:p>
        </w:tc>
      </w:tr>
      <w:tr>
        <w:trPr>
          <w:trHeight w:val="588" w:hRule="atLeast"/>
        </w:trPr>
        <w:tc>
          <w:tcPr>
            <w:tcW w:w="3555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PLATAFORMA:</w:t>
            </w:r>
          </w:p>
        </w:tc>
        <w:tc>
          <w:tcPr>
            <w:tcW w:w="5985" w:type="dxa"/>
          </w:tcPr>
          <w:p>
            <w:pPr>
              <w:pStyle w:val="TableParagraph"/>
              <w:ind w:left="152"/>
              <w:rPr>
                <w:sz w:val="21"/>
              </w:rPr>
            </w:pPr>
            <w:r>
              <w:rPr>
                <w:sz w:val="21"/>
              </w:rPr>
              <w:t>BBMNET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Licitações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Bolsa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Brasileira 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Mercadorias</w:t>
            </w:r>
          </w:p>
          <w:p>
            <w:pPr>
              <w:pStyle w:val="TableParagraph"/>
              <w:spacing w:before="41"/>
              <w:ind w:left="152"/>
              <w:rPr>
                <w:sz w:val="21"/>
              </w:rPr>
            </w:pPr>
            <w:r>
              <w:rPr>
                <w:sz w:val="21"/>
              </w:rPr>
              <w:t>(www.novobbmnet.com.br)</w:t>
            </w:r>
          </w:p>
        </w:tc>
      </w:tr>
      <w:tr>
        <w:trPr>
          <w:trHeight w:val="1147" w:hRule="atLeast"/>
        </w:trPr>
        <w:tc>
          <w:tcPr>
            <w:tcW w:w="3555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LEGISLAÇÃO:</w:t>
            </w:r>
          </w:p>
        </w:tc>
        <w:tc>
          <w:tcPr>
            <w:tcW w:w="5985" w:type="dxa"/>
          </w:tcPr>
          <w:p>
            <w:pPr>
              <w:pStyle w:val="TableParagraph"/>
              <w:spacing w:line="276" w:lineRule="auto" w:before="2"/>
              <w:ind w:left="152" w:right="135"/>
              <w:jc w:val="both"/>
              <w:rPr>
                <w:sz w:val="21"/>
              </w:rPr>
            </w:pPr>
            <w:r>
              <w:rPr>
                <w:sz w:val="21"/>
              </w:rPr>
              <w:t>Lei Federal n° 14.133/21 e suas alterações, Lei Complementar n°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123/06 e suas alterações, Decreto Federal n° 10.024/19; Decretos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Municipais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demais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dispositivos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legais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pertinentes</w:t>
            </w:r>
          </w:p>
        </w:tc>
      </w:tr>
      <w:tr>
        <w:trPr>
          <w:trHeight w:val="2360" w:hRule="atLeast"/>
        </w:trPr>
        <w:tc>
          <w:tcPr>
            <w:tcW w:w="3555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ACESSO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AO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EDITAL:</w:t>
            </w:r>
          </w:p>
        </w:tc>
        <w:tc>
          <w:tcPr>
            <w:tcW w:w="5985" w:type="dxa"/>
          </w:tcPr>
          <w:p>
            <w:pPr>
              <w:pStyle w:val="TableParagraph"/>
              <w:spacing w:line="276" w:lineRule="auto" w:before="2"/>
              <w:ind w:left="152" w:right="127"/>
              <w:jc w:val="both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cópia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deste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edital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seus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anexos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estão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disposição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dos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interessados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Camara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Municipal,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podendo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ser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"/>
                <w:sz w:val="21"/>
              </w:rPr>
              <w:t>consultado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ou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obtido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gratuitamente,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segunda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sexta-feira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(dias</w:t>
            </w:r>
            <w:r>
              <w:rPr>
                <w:spacing w:val="-45"/>
                <w:sz w:val="21"/>
              </w:rPr>
              <w:t> </w:t>
            </w:r>
            <w:r>
              <w:rPr>
                <w:sz w:val="21"/>
              </w:rPr>
              <w:t>úteis), de 08 h e 00 min às 12 h e 00 min, bem como nos seguintes</w:t>
            </w:r>
            <w:r>
              <w:rPr>
                <w:spacing w:val="-45"/>
                <w:sz w:val="21"/>
              </w:rPr>
              <w:t> </w:t>
            </w:r>
            <w:r>
              <w:rPr>
                <w:sz w:val="21"/>
              </w:rPr>
              <w:t>endereços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eletrônicos: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1" w:val="left" w:leader="none"/>
              </w:tabs>
              <w:spacing w:line="255" w:lineRule="exact" w:before="0" w:after="0"/>
              <w:ind w:left="821" w:right="0" w:hanging="669"/>
              <w:jc w:val="both"/>
              <w:rPr>
                <w:sz w:val="21"/>
              </w:rPr>
            </w:pPr>
            <w:hyperlink r:id="rId6">
              <w:r>
                <w:rPr>
                  <w:color w:val="000080"/>
                  <w:sz w:val="21"/>
                  <w:u w:val="single" w:color="000080"/>
                </w:rPr>
                <w:t>www.novobbmnet.com.br</w:t>
              </w:r>
            </w:hyperlink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1" w:val="left" w:leader="none"/>
              </w:tabs>
              <w:spacing w:line="240" w:lineRule="auto" w:before="42" w:after="0"/>
              <w:ind w:left="821" w:right="0" w:hanging="669"/>
              <w:jc w:val="both"/>
              <w:rPr>
                <w:sz w:val="21"/>
              </w:rPr>
            </w:pPr>
            <w:r>
              <w:rPr>
                <w:sz w:val="21"/>
              </w:rPr>
              <w:t>https://sistemas.tce.pi.gov.br/licitacoesweb/mural/</w:t>
            </w:r>
          </w:p>
        </w:tc>
      </w:tr>
    </w:tbl>
    <w:p>
      <w:pPr>
        <w:spacing w:after="0" w:line="240" w:lineRule="auto"/>
        <w:jc w:val="both"/>
        <w:rPr>
          <w:sz w:val="21"/>
        </w:rPr>
        <w:sectPr>
          <w:headerReference w:type="default" r:id="rId5"/>
          <w:type w:val="continuous"/>
          <w:pgSz w:w="11910" w:h="16840"/>
          <w:pgMar w:header="163" w:top="2120" w:bottom="280" w:left="820" w:right="72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2"/>
        </w:rPr>
      </w:pPr>
    </w:p>
    <w:p>
      <w:pPr>
        <w:pStyle w:val="BodyText"/>
        <w:spacing w:line="29" w:lineRule="exact"/>
        <w:ind w:left="431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463.65pt;height:1.45pt;mso-position-horizontal-relative:char;mso-position-vertical-relative:line" coordorigin="0,0" coordsize="9273,29">
            <v:rect style="position:absolute;left:0;top:0;width:9273;height:29" filled="true" fillcolor="#000000" stroked="false">
              <v:fill type="solid"/>
            </v:rect>
          </v:group>
        </w:pict>
      </w:r>
      <w:r>
        <w:rPr>
          <w:rFonts w:ascii="Times New Roman"/>
          <w:position w:val="0"/>
          <w:sz w:val="2"/>
        </w:rPr>
      </w:r>
    </w:p>
    <w:p>
      <w:pPr>
        <w:pStyle w:val="Heading1"/>
        <w:spacing w:before="125"/>
        <w:ind w:left="2570" w:right="2800"/>
        <w:jc w:val="center"/>
      </w:pPr>
      <w:r>
        <w:rPr/>
        <w:pict>
          <v:rect style="position:absolute;margin-left:62.400002pt;margin-top:23.107542pt;width:463.65pt;height:1.45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t>EDITAL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LICITAÇÃO</w:t>
      </w:r>
    </w:p>
    <w:p>
      <w:pPr>
        <w:pStyle w:val="BodyText"/>
        <w:spacing w:before="10"/>
        <w:rPr>
          <w:b/>
          <w:sz w:val="28"/>
        </w:rPr>
      </w:pPr>
    </w:p>
    <w:p>
      <w:pPr>
        <w:spacing w:line="326" w:lineRule="auto" w:before="1"/>
        <w:ind w:left="3266" w:right="3153" w:hanging="524"/>
        <w:jc w:val="left"/>
        <w:rPr>
          <w:b/>
          <w:sz w:val="21"/>
        </w:rPr>
      </w:pPr>
      <w:r>
        <w:rPr>
          <w:b/>
          <w:sz w:val="21"/>
        </w:rPr>
        <w:t>PROCESSO ADMINISTRATIVO N° 009/2024-CMCGPI</w:t>
      </w:r>
      <w:r>
        <w:rPr>
          <w:b/>
          <w:spacing w:val="-45"/>
          <w:sz w:val="21"/>
        </w:rPr>
        <w:t> </w:t>
      </w:r>
      <w:r>
        <w:rPr>
          <w:b/>
          <w:sz w:val="21"/>
        </w:rPr>
        <w:t>PREGÃO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ELETRÔNICO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N°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001/2024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line="276" w:lineRule="auto"/>
        <w:ind w:left="458" w:right="682"/>
        <w:jc w:val="both"/>
      </w:pPr>
      <w:r>
        <w:rPr>
          <w:b/>
          <w:spacing w:val="-1"/>
        </w:rPr>
        <w:t>A</w:t>
      </w:r>
      <w:r>
        <w:rPr>
          <w:b/>
          <w:spacing w:val="-9"/>
        </w:rPr>
        <w:t> </w:t>
      </w:r>
      <w:r>
        <w:rPr>
          <w:b/>
          <w:spacing w:val="-1"/>
        </w:rPr>
        <w:t>CAMARA</w:t>
      </w:r>
      <w:r>
        <w:rPr>
          <w:b/>
          <w:spacing w:val="-10"/>
        </w:rPr>
        <w:t> </w:t>
      </w:r>
      <w:r>
        <w:rPr>
          <w:b/>
          <w:spacing w:val="-1"/>
        </w:rPr>
        <w:t>MUNICIPAL</w:t>
      </w:r>
      <w:r>
        <w:rPr>
          <w:b/>
          <w:spacing w:val="-10"/>
        </w:rPr>
        <w:t> </w:t>
      </w:r>
      <w:r>
        <w:rPr>
          <w:b/>
          <w:spacing w:val="-1"/>
        </w:rPr>
        <w:t>DE</w:t>
      </w:r>
      <w:r>
        <w:rPr>
          <w:b/>
          <w:spacing w:val="-11"/>
        </w:rPr>
        <w:t> </w:t>
      </w:r>
      <w:r>
        <w:rPr>
          <w:b/>
          <w:spacing w:val="-1"/>
        </w:rPr>
        <w:t>VEREADORES</w:t>
      </w:r>
      <w:r>
        <w:rPr>
          <w:b/>
          <w:spacing w:val="-9"/>
        </w:rPr>
        <w:t> </w:t>
      </w:r>
      <w:r>
        <w:rPr>
          <w:b/>
          <w:spacing w:val="-1"/>
        </w:rPr>
        <w:t>DE</w:t>
      </w:r>
      <w:r>
        <w:rPr>
          <w:b/>
          <w:spacing w:val="-11"/>
        </w:rPr>
        <w:t> </w:t>
      </w:r>
      <w:r>
        <w:rPr>
          <w:b/>
          <w:spacing w:val="-1"/>
        </w:rPr>
        <w:t>CAMPO</w:t>
      </w:r>
      <w:r>
        <w:rPr>
          <w:b/>
          <w:spacing w:val="-9"/>
        </w:rPr>
        <w:t> </w:t>
      </w:r>
      <w:r>
        <w:rPr>
          <w:b/>
          <w:spacing w:val="-1"/>
        </w:rPr>
        <w:t>GRANDE</w:t>
      </w:r>
      <w:r>
        <w:rPr>
          <w:b/>
          <w:spacing w:val="-10"/>
        </w:rPr>
        <w:t> </w:t>
      </w:r>
      <w:r>
        <w:rPr>
          <w:b/>
        </w:rPr>
        <w:t>DO</w:t>
      </w:r>
      <w:r>
        <w:rPr>
          <w:b/>
          <w:spacing w:val="-10"/>
        </w:rPr>
        <w:t> </w:t>
      </w:r>
      <w:r>
        <w:rPr>
          <w:b/>
        </w:rPr>
        <w:t>PIAUÍ/PI</w:t>
      </w:r>
      <w:r>
        <w:rPr/>
        <w:t>,</w:t>
      </w:r>
      <w:r>
        <w:rPr>
          <w:spacing w:val="-9"/>
        </w:rPr>
        <w:t> </w:t>
      </w:r>
      <w:r>
        <w:rPr/>
        <w:t>pessoa</w:t>
      </w:r>
      <w:r>
        <w:rPr>
          <w:spacing w:val="-10"/>
        </w:rPr>
        <w:t> </w:t>
      </w:r>
      <w:r>
        <w:rPr/>
        <w:t>jurídica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público</w:t>
      </w:r>
      <w:r>
        <w:rPr>
          <w:spacing w:val="-45"/>
        </w:rPr>
        <w:t> </w:t>
      </w:r>
      <w:r>
        <w:rPr/>
        <w:t>interno, situada a Rua Pedro Gomes de Carvalho, n° 178, Centro, de Campo Grande do Piauí - PI, inscrita no</w:t>
      </w:r>
      <w:r>
        <w:rPr>
          <w:spacing w:val="1"/>
        </w:rPr>
        <w:t> </w:t>
      </w:r>
      <w:r>
        <w:rPr/>
        <w:t>CNPJ nº 04.293.012/0001-02, por meio do Agente de Contratação e Equipe de Apoio, ambos designados</w:t>
      </w:r>
      <w:r>
        <w:rPr>
          <w:spacing w:val="1"/>
        </w:rPr>
        <w:t> </w:t>
      </w:r>
      <w:r>
        <w:rPr>
          <w:spacing w:val="-1"/>
        </w:rPr>
        <w:t>através</w:t>
      </w:r>
      <w:r>
        <w:rPr>
          <w:spacing w:val="-13"/>
        </w:rPr>
        <w:t> </w:t>
      </w:r>
      <w:r>
        <w:rPr>
          <w:spacing w:val="-1"/>
        </w:rPr>
        <w:t>da</w:t>
      </w:r>
      <w:r>
        <w:rPr>
          <w:spacing w:val="-11"/>
        </w:rPr>
        <w:t> </w:t>
      </w:r>
      <w:r>
        <w:rPr>
          <w:spacing w:val="-1"/>
        </w:rPr>
        <w:t>Portaria</w:t>
      </w:r>
      <w:r>
        <w:rPr>
          <w:spacing w:val="-12"/>
        </w:rPr>
        <w:t> </w:t>
      </w:r>
      <w:r>
        <w:rPr>
          <w:spacing w:val="-1"/>
        </w:rPr>
        <w:t>n°</w:t>
      </w:r>
      <w:r>
        <w:rPr>
          <w:spacing w:val="-12"/>
        </w:rPr>
        <w:t> </w:t>
      </w:r>
      <w:r>
        <w:rPr>
          <w:spacing w:val="-1"/>
        </w:rPr>
        <w:t>003/2024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GAB/CMCGPI,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01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fevereiro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2024,</w:t>
      </w:r>
      <w:r>
        <w:rPr>
          <w:spacing w:val="-13"/>
        </w:rPr>
        <w:t> </w:t>
      </w:r>
      <w:r>
        <w:rPr/>
        <w:t>nos</w:t>
      </w:r>
      <w:r>
        <w:rPr>
          <w:spacing w:val="-11"/>
        </w:rPr>
        <w:t> </w:t>
      </w:r>
      <w:r>
        <w:rPr/>
        <w:t>termos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1"/>
        </w:rPr>
        <w:t> </w:t>
      </w:r>
      <w:r>
        <w:rPr/>
        <w:t>n°</w:t>
      </w:r>
      <w:r>
        <w:rPr>
          <w:spacing w:val="-11"/>
        </w:rPr>
        <w:t> </w:t>
      </w:r>
      <w:r>
        <w:rPr/>
        <w:t>14.133/2021</w:t>
      </w:r>
      <w:r>
        <w:rPr>
          <w:spacing w:val="-45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Decreto</w:t>
      </w:r>
      <w:r>
        <w:rPr>
          <w:spacing w:val="-13"/>
        </w:rPr>
        <w:t> </w:t>
      </w:r>
      <w:r>
        <w:rPr>
          <w:spacing w:val="-1"/>
        </w:rPr>
        <w:t>Municipal/2024</w:t>
      </w:r>
      <w:r>
        <w:rPr>
          <w:spacing w:val="-13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demais</w:t>
      </w:r>
      <w:r>
        <w:rPr>
          <w:spacing w:val="-11"/>
        </w:rPr>
        <w:t> </w:t>
      </w:r>
      <w:r>
        <w:rPr/>
        <w:t>normas</w:t>
      </w:r>
      <w:r>
        <w:rPr>
          <w:spacing w:val="-12"/>
        </w:rPr>
        <w:t> </w:t>
      </w:r>
      <w:r>
        <w:rPr/>
        <w:t>regulamentares</w:t>
      </w:r>
      <w:r>
        <w:rPr>
          <w:spacing w:val="-11"/>
        </w:rPr>
        <w:t> </w:t>
      </w:r>
      <w:r>
        <w:rPr/>
        <w:t>aplicáveis</w:t>
      </w:r>
      <w:r>
        <w:rPr>
          <w:spacing w:val="-10"/>
        </w:rPr>
        <w:t> </w:t>
      </w:r>
      <w:r>
        <w:rPr/>
        <w:t>à</w:t>
      </w:r>
      <w:r>
        <w:rPr>
          <w:spacing w:val="-12"/>
        </w:rPr>
        <w:t> </w:t>
      </w:r>
      <w:r>
        <w:rPr/>
        <w:t>espécie,</w:t>
      </w:r>
      <w:r>
        <w:rPr>
          <w:spacing w:val="-11"/>
        </w:rPr>
        <w:t> </w:t>
      </w:r>
      <w:r>
        <w:rPr/>
        <w:t>bem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pelas</w:t>
      </w:r>
      <w:r>
        <w:rPr>
          <w:spacing w:val="-12"/>
        </w:rPr>
        <w:t> </w:t>
      </w:r>
      <w:r>
        <w:rPr/>
        <w:t>disposições</w:t>
      </w:r>
      <w:r>
        <w:rPr>
          <w:spacing w:val="-45"/>
        </w:rPr>
        <w:t> </w:t>
      </w:r>
      <w:r>
        <w:rPr/>
        <w:t>do</w:t>
      </w:r>
      <w:r>
        <w:rPr>
          <w:spacing w:val="-2"/>
        </w:rPr>
        <w:t> </w:t>
      </w:r>
      <w:r>
        <w:rPr/>
        <w:t>instrumento convocatório, promoverá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procedimento</w:t>
      </w:r>
      <w:r>
        <w:rPr>
          <w:spacing w:val="-3"/>
        </w:rPr>
        <w:t> </w:t>
      </w:r>
      <w:r>
        <w:rPr/>
        <w:t>licitatório</w:t>
      </w:r>
      <w:r>
        <w:rPr>
          <w:spacing w:val="-2"/>
        </w:rPr>
        <w:t> </w:t>
      </w:r>
      <w:r>
        <w:rPr/>
        <w:t>adiante</w:t>
      </w:r>
      <w:r>
        <w:rPr>
          <w:spacing w:val="-2"/>
        </w:rPr>
        <w:t> </w:t>
      </w:r>
      <w:r>
        <w:rPr/>
        <w:t>especificado:</w:t>
      </w:r>
    </w:p>
    <w:p>
      <w:pPr>
        <w:pStyle w:val="BodyText"/>
        <w:spacing w:line="276" w:lineRule="auto" w:before="122"/>
        <w:ind w:left="458" w:right="684"/>
        <w:jc w:val="both"/>
      </w:pPr>
      <w:r>
        <w:rPr>
          <w:b/>
        </w:rPr>
        <w:t>OBJETO:</w:t>
      </w:r>
      <w:r>
        <w:rPr>
          <w:b/>
          <w:spacing w:val="-3"/>
        </w:rPr>
        <w:t> </w:t>
      </w:r>
      <w:r>
        <w:rPr/>
        <w:t>Contratação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empresa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aquisição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veículo</w:t>
      </w:r>
      <w:r>
        <w:rPr>
          <w:spacing w:val="-5"/>
        </w:rPr>
        <w:t> </w:t>
      </w:r>
      <w:r>
        <w:rPr/>
        <w:t>tipo</w:t>
      </w:r>
      <w:r>
        <w:rPr>
          <w:spacing w:val="-3"/>
        </w:rPr>
        <w:t> </w:t>
      </w:r>
      <w:r>
        <w:rPr/>
        <w:t>passeio,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atendimento</w:t>
      </w:r>
      <w:r>
        <w:rPr>
          <w:spacing w:val="-5"/>
        </w:rPr>
        <w:t> </w:t>
      </w:r>
      <w:r>
        <w:rPr/>
        <w:t>as</w:t>
      </w:r>
      <w:r>
        <w:rPr>
          <w:spacing w:val="-1"/>
        </w:rPr>
        <w:t> </w:t>
      </w:r>
      <w:r>
        <w:rPr/>
        <w:t>necessidades</w:t>
      </w:r>
      <w:r>
        <w:rPr>
          <w:spacing w:val="-45"/>
        </w:rPr>
        <w:t> </w:t>
      </w:r>
      <w:r>
        <w:rPr/>
        <w:t>da Câmara Municipal de Vereadores de Campo Grande do Piauí, conforme especificações e quantitativos</w:t>
      </w:r>
      <w:r>
        <w:rPr>
          <w:spacing w:val="1"/>
        </w:rPr>
        <w:t> </w:t>
      </w:r>
      <w:r>
        <w:rPr/>
        <w:t>constantes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Termo de</w:t>
      </w:r>
      <w:r>
        <w:rPr>
          <w:spacing w:val="1"/>
        </w:rPr>
        <w:t> </w:t>
      </w:r>
      <w:r>
        <w:rPr/>
        <w:t>Referência</w:t>
      </w:r>
      <w:r>
        <w:rPr>
          <w:spacing w:val="-1"/>
        </w:rPr>
        <w:t> </w:t>
      </w:r>
      <w:r>
        <w:rPr/>
        <w:t>e edital.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119" w:after="0"/>
        <w:ind w:left="458" w:right="0" w:hanging="284"/>
        <w:jc w:val="left"/>
        <w:rPr>
          <w:sz w:val="21"/>
        </w:rPr>
      </w:pPr>
      <w:r>
        <w:rPr>
          <w:b/>
          <w:sz w:val="21"/>
        </w:rPr>
        <w:t>MODALIDADE:</w:t>
      </w:r>
      <w:r>
        <w:rPr>
          <w:b/>
          <w:spacing w:val="-4"/>
          <w:sz w:val="21"/>
        </w:rPr>
        <w:t> </w:t>
      </w:r>
      <w:r>
        <w:rPr>
          <w:sz w:val="21"/>
        </w:rPr>
        <w:t>Pregão</w:t>
      </w:r>
      <w:r>
        <w:rPr>
          <w:spacing w:val="-2"/>
          <w:sz w:val="21"/>
        </w:rPr>
        <w:t> </w:t>
      </w:r>
      <w:r>
        <w:rPr>
          <w:sz w:val="21"/>
        </w:rPr>
        <w:t>Eletrônico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38" w:after="0"/>
        <w:ind w:left="458" w:right="0" w:hanging="284"/>
        <w:jc w:val="left"/>
        <w:rPr>
          <w:sz w:val="21"/>
        </w:rPr>
      </w:pPr>
      <w:r>
        <w:rPr>
          <w:b/>
          <w:sz w:val="21"/>
        </w:rPr>
        <w:t>TIPO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LICITAÇÃO:</w:t>
      </w:r>
      <w:r>
        <w:rPr>
          <w:b/>
          <w:spacing w:val="-4"/>
          <w:sz w:val="21"/>
        </w:rPr>
        <w:t> </w:t>
      </w:r>
      <w:r>
        <w:rPr>
          <w:sz w:val="21"/>
        </w:rPr>
        <w:t>Menor</w:t>
      </w:r>
      <w:r>
        <w:rPr>
          <w:spacing w:val="-1"/>
          <w:sz w:val="21"/>
        </w:rPr>
        <w:t> </w:t>
      </w:r>
      <w:r>
        <w:rPr>
          <w:sz w:val="21"/>
        </w:rPr>
        <w:t>Preço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40" w:after="0"/>
        <w:ind w:left="458" w:right="0" w:hanging="284"/>
        <w:jc w:val="left"/>
        <w:rPr>
          <w:sz w:val="21"/>
        </w:rPr>
      </w:pPr>
      <w:r>
        <w:rPr>
          <w:b/>
          <w:sz w:val="21"/>
        </w:rPr>
        <w:t>ADJUDICAÇÃO:</w:t>
      </w:r>
      <w:r>
        <w:rPr>
          <w:b/>
          <w:spacing w:val="-3"/>
          <w:sz w:val="21"/>
        </w:rPr>
        <w:t> </w:t>
      </w:r>
      <w:r>
        <w:rPr>
          <w:sz w:val="21"/>
        </w:rPr>
        <w:t>Por</w:t>
      </w:r>
      <w:r>
        <w:rPr>
          <w:spacing w:val="-3"/>
          <w:sz w:val="21"/>
        </w:rPr>
        <w:t> </w:t>
      </w:r>
      <w:r>
        <w:rPr>
          <w:sz w:val="21"/>
        </w:rPr>
        <w:t>Item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37" w:after="0"/>
        <w:ind w:left="458" w:right="0" w:hanging="284"/>
        <w:jc w:val="left"/>
        <w:rPr>
          <w:sz w:val="21"/>
        </w:rPr>
      </w:pPr>
      <w:r>
        <w:rPr>
          <w:b/>
          <w:sz w:val="21"/>
        </w:rPr>
        <w:t>MODO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DISPUTA:</w:t>
      </w:r>
      <w:r>
        <w:rPr>
          <w:b/>
          <w:spacing w:val="-1"/>
          <w:sz w:val="21"/>
        </w:rPr>
        <w:t> </w:t>
      </w:r>
      <w:r>
        <w:rPr>
          <w:sz w:val="21"/>
        </w:rPr>
        <w:t>Aberto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40" w:after="0"/>
        <w:ind w:left="458" w:right="0" w:hanging="284"/>
        <w:jc w:val="left"/>
        <w:rPr>
          <w:sz w:val="21"/>
        </w:rPr>
      </w:pPr>
      <w:r>
        <w:rPr>
          <w:b/>
          <w:sz w:val="21"/>
        </w:rPr>
        <w:t>INÍCIO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ACOLHIMENTO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DAS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PROPOSTAS:</w:t>
      </w:r>
      <w:r>
        <w:rPr>
          <w:b/>
          <w:spacing w:val="-1"/>
          <w:sz w:val="21"/>
        </w:rPr>
        <w:t> </w:t>
      </w:r>
      <w:r>
        <w:rPr>
          <w:sz w:val="21"/>
        </w:rPr>
        <w:t>03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setembro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2024,</w:t>
      </w:r>
      <w:r>
        <w:rPr>
          <w:spacing w:val="-1"/>
          <w:sz w:val="21"/>
        </w:rPr>
        <w:t> </w:t>
      </w:r>
      <w:r>
        <w:rPr>
          <w:sz w:val="21"/>
        </w:rPr>
        <w:t>às</w:t>
      </w:r>
      <w:r>
        <w:rPr>
          <w:spacing w:val="-2"/>
          <w:sz w:val="21"/>
        </w:rPr>
        <w:t> </w:t>
      </w:r>
      <w:r>
        <w:rPr>
          <w:sz w:val="21"/>
        </w:rPr>
        <w:t>09h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00min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38" w:after="0"/>
        <w:ind w:left="458" w:right="0" w:hanging="284"/>
        <w:jc w:val="left"/>
        <w:rPr>
          <w:sz w:val="21"/>
        </w:rPr>
      </w:pPr>
      <w:r>
        <w:rPr>
          <w:b/>
          <w:sz w:val="21"/>
        </w:rPr>
        <w:t>ABERTURA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DAS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PROPOSTAS:</w:t>
      </w:r>
      <w:r>
        <w:rPr>
          <w:b/>
          <w:spacing w:val="1"/>
          <w:sz w:val="21"/>
        </w:rPr>
        <w:t> </w:t>
      </w:r>
      <w:r>
        <w:rPr>
          <w:sz w:val="21"/>
        </w:rPr>
        <w:t>12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setembro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2024,</w:t>
      </w:r>
      <w:r>
        <w:rPr>
          <w:spacing w:val="-3"/>
          <w:sz w:val="21"/>
        </w:rPr>
        <w:t> </w:t>
      </w:r>
      <w:r>
        <w:rPr>
          <w:sz w:val="21"/>
        </w:rPr>
        <w:t>às</w:t>
      </w:r>
      <w:r>
        <w:rPr>
          <w:spacing w:val="-1"/>
          <w:sz w:val="21"/>
        </w:rPr>
        <w:t> </w:t>
      </w:r>
      <w:r>
        <w:rPr>
          <w:sz w:val="21"/>
        </w:rPr>
        <w:t>08h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00min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37" w:after="0"/>
        <w:ind w:left="458" w:right="0" w:hanging="284"/>
        <w:jc w:val="left"/>
        <w:rPr>
          <w:sz w:val="21"/>
        </w:rPr>
      </w:pPr>
      <w:r>
        <w:rPr>
          <w:b/>
          <w:sz w:val="21"/>
        </w:rPr>
        <w:t>INÍCIO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SESSÃO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DISPUTA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PREÇOS:</w:t>
      </w:r>
      <w:r>
        <w:rPr>
          <w:b/>
          <w:spacing w:val="2"/>
          <w:sz w:val="21"/>
        </w:rPr>
        <w:t> </w:t>
      </w:r>
      <w:r>
        <w:rPr>
          <w:sz w:val="21"/>
        </w:rPr>
        <w:t>12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setembro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2024,</w:t>
      </w:r>
      <w:r>
        <w:rPr>
          <w:spacing w:val="-1"/>
          <w:sz w:val="21"/>
        </w:rPr>
        <w:t> </w:t>
      </w:r>
      <w:r>
        <w:rPr>
          <w:sz w:val="21"/>
        </w:rPr>
        <w:t>às</w:t>
      </w:r>
      <w:r>
        <w:rPr>
          <w:spacing w:val="-2"/>
          <w:sz w:val="21"/>
        </w:rPr>
        <w:t> </w:t>
      </w:r>
      <w:r>
        <w:rPr>
          <w:sz w:val="21"/>
        </w:rPr>
        <w:t>08h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10min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40" w:after="0"/>
        <w:ind w:left="458" w:right="0" w:hanging="284"/>
        <w:jc w:val="left"/>
        <w:rPr>
          <w:sz w:val="21"/>
        </w:rPr>
      </w:pPr>
      <w:r>
        <w:rPr>
          <w:b/>
          <w:sz w:val="21"/>
        </w:rPr>
        <w:t>PLATAFORMA:</w:t>
      </w:r>
      <w:r>
        <w:rPr>
          <w:b/>
          <w:spacing w:val="-5"/>
          <w:sz w:val="21"/>
        </w:rPr>
        <w:t> </w:t>
      </w:r>
      <w:hyperlink r:id="rId7">
        <w:r>
          <w:rPr>
            <w:sz w:val="21"/>
          </w:rPr>
          <w:t>www.novobbmnet.com.br.</w:t>
        </w:r>
      </w:hyperlink>
    </w:p>
    <w:p>
      <w:pPr>
        <w:pStyle w:val="BodyText"/>
        <w:tabs>
          <w:tab w:pos="1160" w:val="left" w:leader="none"/>
          <w:tab w:pos="1810" w:val="left" w:leader="none"/>
          <w:tab w:pos="2860" w:val="left" w:leader="none"/>
          <w:tab w:pos="7144" w:val="left" w:leader="none"/>
          <w:tab w:pos="10147" w:val="left" w:leader="none"/>
        </w:tabs>
        <w:spacing w:before="38"/>
        <w:ind w:left="100" w:right="115"/>
      </w:pPr>
      <w:r>
        <w:rPr>
          <w:b/>
        </w:rPr>
        <w:t>ACESSO</w:t>
        <w:tab/>
        <w:t>AO</w:t>
        <w:tab/>
        <w:t>EDITAL:</w:t>
        <w:tab/>
      </w:r>
      <w:r>
        <w:rPr/>
        <w:t>https://Www.campograndedopiaui.pi.leg.br/,</w:t>
        <w:tab/>
      </w:r>
      <w:hyperlink r:id="rId6">
        <w:r>
          <w:rPr/>
          <w:t>www.bbmnetlicitacoes.com.br</w:t>
        </w:r>
      </w:hyperlink>
      <w:r>
        <w:rPr/>
        <w:tab/>
      </w:r>
      <w:r>
        <w:rPr>
          <w:spacing w:val="-4"/>
        </w:rPr>
        <w:t>e</w:t>
      </w:r>
      <w:r>
        <w:rPr>
          <w:spacing w:val="-45"/>
        </w:rPr>
        <w:t> </w:t>
      </w:r>
      <w:hyperlink r:id="rId8">
        <w:r>
          <w:rPr/>
          <w:t>https://sistemas.tce.pi.gov.br/licitacoesweb/mural/,</w:t>
        </w:r>
        <w:r>
          <w:rPr>
            <w:spacing w:val="-1"/>
          </w:rPr>
          <w:t> </w:t>
        </w:r>
      </w:hyperlink>
      <w:hyperlink r:id="rId9">
        <w:r>
          <w:rPr/>
          <w:t>camaramunicipalcgpi@gmail.com.</w:t>
        </w:r>
      </w:hyperlink>
    </w:p>
    <w:p>
      <w:pPr>
        <w:pStyle w:val="BodyText"/>
        <w:ind w:left="100" w:right="115"/>
      </w:pPr>
      <w:r>
        <w:rPr>
          <w:b/>
          <w:spacing w:val="-1"/>
        </w:rPr>
        <w:t>LEGISLAÇÃO:</w:t>
      </w:r>
      <w:r>
        <w:rPr>
          <w:b/>
          <w:spacing w:val="-10"/>
        </w:rPr>
        <w:t> </w:t>
      </w:r>
      <w:r>
        <w:rPr>
          <w:spacing w:val="-1"/>
        </w:rPr>
        <w:t>Lei</w:t>
      </w:r>
      <w:r>
        <w:rPr>
          <w:spacing w:val="-11"/>
        </w:rPr>
        <w:t> </w:t>
      </w:r>
      <w:r>
        <w:rPr>
          <w:spacing w:val="-1"/>
        </w:rPr>
        <w:t>Federal</w:t>
      </w:r>
      <w:r>
        <w:rPr>
          <w:spacing w:val="-10"/>
        </w:rPr>
        <w:t> </w:t>
      </w:r>
      <w:r>
        <w:rPr/>
        <w:t>n°</w:t>
      </w:r>
      <w:r>
        <w:rPr>
          <w:spacing w:val="-10"/>
        </w:rPr>
        <w:t> </w:t>
      </w:r>
      <w:r>
        <w:rPr/>
        <w:t>14.133/21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suas</w:t>
      </w:r>
      <w:r>
        <w:rPr>
          <w:spacing w:val="-9"/>
        </w:rPr>
        <w:t> </w:t>
      </w:r>
      <w:r>
        <w:rPr/>
        <w:t>alterações,</w:t>
      </w:r>
      <w:r>
        <w:rPr>
          <w:spacing w:val="-9"/>
        </w:rPr>
        <w:t> </w:t>
      </w:r>
      <w:r>
        <w:rPr/>
        <w:t>Lei</w:t>
      </w:r>
      <w:r>
        <w:rPr>
          <w:spacing w:val="-10"/>
        </w:rPr>
        <w:t> </w:t>
      </w:r>
      <w:r>
        <w:rPr/>
        <w:t>Complementar</w:t>
      </w:r>
      <w:r>
        <w:rPr>
          <w:spacing w:val="-10"/>
        </w:rPr>
        <w:t> </w:t>
      </w:r>
      <w:r>
        <w:rPr/>
        <w:t>n°</w:t>
      </w:r>
      <w:r>
        <w:rPr>
          <w:spacing w:val="-10"/>
        </w:rPr>
        <w:t> </w:t>
      </w:r>
      <w:r>
        <w:rPr/>
        <w:t>123/06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suas</w:t>
      </w:r>
      <w:r>
        <w:rPr>
          <w:spacing w:val="-12"/>
        </w:rPr>
        <w:t> </w:t>
      </w:r>
      <w:r>
        <w:rPr/>
        <w:t>alterações,</w:t>
      </w:r>
      <w:r>
        <w:rPr>
          <w:spacing w:val="-10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Federal</w:t>
      </w:r>
      <w:r>
        <w:rPr>
          <w:spacing w:val="-44"/>
        </w:rPr>
        <w:t> </w:t>
      </w:r>
      <w:r>
        <w:rPr/>
        <w:t>n°</w:t>
      </w:r>
      <w:r>
        <w:rPr>
          <w:spacing w:val="-1"/>
        </w:rPr>
        <w:t> </w:t>
      </w:r>
      <w:r>
        <w:rPr/>
        <w:t>10.024/19;</w:t>
      </w:r>
      <w:r>
        <w:rPr>
          <w:spacing w:val="-1"/>
        </w:rPr>
        <w:t> </w:t>
      </w:r>
      <w:r>
        <w:rPr/>
        <w:t>Decretos</w:t>
      </w:r>
      <w:r>
        <w:rPr>
          <w:spacing w:val="-2"/>
        </w:rPr>
        <w:t> </w:t>
      </w:r>
      <w:r>
        <w:rPr/>
        <w:t>Municipais e demais</w:t>
      </w:r>
      <w:r>
        <w:rPr>
          <w:spacing w:val="-2"/>
        </w:rPr>
        <w:t> </w:t>
      </w:r>
      <w:r>
        <w:rPr/>
        <w:t>dispositivos</w:t>
      </w:r>
      <w:r>
        <w:rPr>
          <w:spacing w:val="-1"/>
        </w:rPr>
        <w:t> </w:t>
      </w:r>
      <w:r>
        <w:rPr/>
        <w:t>legais</w:t>
      </w:r>
      <w:r>
        <w:rPr>
          <w:spacing w:val="-1"/>
        </w:rPr>
        <w:t> </w:t>
      </w:r>
      <w:r>
        <w:rPr/>
        <w:t>pertinentes.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76" w:lineRule="auto" w:before="1" w:after="0"/>
        <w:ind w:left="458" w:right="684" w:hanging="284"/>
        <w:jc w:val="both"/>
        <w:rPr>
          <w:sz w:val="21"/>
        </w:rPr>
      </w:pPr>
      <w:r>
        <w:rPr>
          <w:b/>
          <w:sz w:val="21"/>
        </w:rPr>
        <w:t>INFORMACOES COMPLEMENTARES: </w:t>
      </w:r>
      <w:r>
        <w:rPr>
          <w:sz w:val="21"/>
        </w:rPr>
        <w:t>Demais informações poderão ser solicitadas por meio do endereço</w:t>
      </w:r>
      <w:r>
        <w:rPr>
          <w:spacing w:val="1"/>
          <w:sz w:val="21"/>
        </w:rPr>
        <w:t> </w:t>
      </w:r>
      <w:r>
        <w:rPr>
          <w:sz w:val="21"/>
        </w:rPr>
        <w:t>eletrônico: </w:t>
      </w:r>
      <w:hyperlink r:id="rId10">
        <w:r>
          <w:rPr>
            <w:sz w:val="21"/>
          </w:rPr>
          <w:t>camaramunicipalcgpi@gmail.com </w:t>
        </w:r>
      </w:hyperlink>
      <w:r>
        <w:rPr>
          <w:sz w:val="21"/>
        </w:rPr>
        <w:t>ou na sala da Comissão de contratação da Câmara Municipal</w:t>
      </w:r>
      <w:r>
        <w:rPr>
          <w:spacing w:val="1"/>
          <w:sz w:val="21"/>
        </w:rPr>
        <w:t> </w:t>
      </w:r>
      <w:r>
        <w:rPr>
          <w:sz w:val="21"/>
        </w:rPr>
        <w:t>de Campo Grande do Piauí/PI, situada nesta cidade, na Rua Pedro Gomes de Carvalho, n° 178, Centro, CEP:</w:t>
      </w:r>
      <w:r>
        <w:rPr>
          <w:spacing w:val="1"/>
          <w:sz w:val="21"/>
        </w:rPr>
        <w:t> </w:t>
      </w:r>
      <w:r>
        <w:rPr>
          <w:sz w:val="21"/>
        </w:rPr>
        <w:t>64.578-000,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segunda</w:t>
      </w:r>
      <w:r>
        <w:rPr>
          <w:spacing w:val="-2"/>
          <w:sz w:val="21"/>
        </w:rPr>
        <w:t> </w:t>
      </w:r>
      <w:r>
        <w:rPr>
          <w:sz w:val="21"/>
        </w:rPr>
        <w:t>à</w:t>
      </w:r>
      <w:r>
        <w:rPr>
          <w:spacing w:val="-1"/>
          <w:sz w:val="21"/>
        </w:rPr>
        <w:t> </w:t>
      </w:r>
      <w:r>
        <w:rPr>
          <w:sz w:val="21"/>
        </w:rPr>
        <w:t>sexta-feira</w:t>
      </w:r>
      <w:r>
        <w:rPr>
          <w:spacing w:val="-2"/>
          <w:sz w:val="21"/>
        </w:rPr>
        <w:t> </w:t>
      </w:r>
      <w:r>
        <w:rPr>
          <w:sz w:val="21"/>
        </w:rPr>
        <w:t>(em</w:t>
      </w:r>
      <w:r>
        <w:rPr>
          <w:spacing w:val="-1"/>
          <w:sz w:val="21"/>
        </w:rPr>
        <w:t> </w:t>
      </w:r>
      <w:r>
        <w:rPr>
          <w:sz w:val="21"/>
        </w:rPr>
        <w:t>dias</w:t>
      </w:r>
      <w:r>
        <w:rPr>
          <w:spacing w:val="1"/>
          <w:sz w:val="21"/>
        </w:rPr>
        <w:t> </w:t>
      </w:r>
      <w:r>
        <w:rPr>
          <w:sz w:val="21"/>
        </w:rPr>
        <w:t>úteis),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08h:00min</w:t>
      </w:r>
      <w:r>
        <w:rPr>
          <w:spacing w:val="-1"/>
          <w:sz w:val="21"/>
        </w:rPr>
        <w:t> </w:t>
      </w:r>
      <w:r>
        <w:rPr>
          <w:sz w:val="21"/>
        </w:rPr>
        <w:t>às</w:t>
      </w:r>
      <w:r>
        <w:rPr>
          <w:spacing w:val="1"/>
          <w:sz w:val="21"/>
        </w:rPr>
        <w:t> </w:t>
      </w:r>
      <w:r>
        <w:rPr>
          <w:sz w:val="21"/>
        </w:rPr>
        <w:t>12h:00min.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730" w:val="left" w:leader="none"/>
        </w:tabs>
        <w:spacing w:line="256" w:lineRule="exact" w:before="0" w:after="0"/>
        <w:ind w:left="730" w:right="0" w:hanging="275"/>
        <w:jc w:val="both"/>
      </w:pPr>
      <w:r>
        <w:rPr/>
        <w:t>DO</w:t>
      </w:r>
      <w:r>
        <w:rPr>
          <w:spacing w:val="-3"/>
        </w:rPr>
        <w:t> </w:t>
      </w:r>
      <w:r>
        <w:rPr/>
        <w:t>OBJETO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0" w:after="0"/>
        <w:ind w:left="458" w:right="684" w:firstLine="0"/>
        <w:jc w:val="both"/>
        <w:rPr>
          <w:sz w:val="20"/>
        </w:rPr>
      </w:pPr>
      <w:r>
        <w:rPr>
          <w:sz w:val="21"/>
        </w:rPr>
        <w:t>O objeto da presente licitação é a </w:t>
      </w:r>
      <w:r>
        <w:rPr>
          <w:b/>
          <w:sz w:val="21"/>
        </w:rPr>
        <w:t>Contratação de empresa para a aquisição de veículo tipo passeio,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atendimento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as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necessidades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Câmara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Municipal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Vereadores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Campo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Grande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Piauí,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conforme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especificações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e quantitativos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constantes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Termo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 Referência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edital</w:t>
      </w:r>
      <w:r>
        <w:rPr>
          <w:sz w:val="21"/>
        </w:rPr>
        <w:t>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8" w:lineRule="auto" w:before="120" w:after="0"/>
        <w:ind w:left="458" w:right="686" w:firstLine="0"/>
        <w:jc w:val="both"/>
        <w:rPr>
          <w:sz w:val="20"/>
        </w:rPr>
      </w:pPr>
      <w:r>
        <w:rPr>
          <w:sz w:val="21"/>
        </w:rPr>
        <w:t>A licitação será dividida em itens, conforme tabela constante do Termo de Referência, facultando-se</w:t>
      </w:r>
      <w:r>
        <w:rPr>
          <w:spacing w:val="1"/>
          <w:sz w:val="21"/>
        </w:rPr>
        <w:t> </w:t>
      </w:r>
      <w:r>
        <w:rPr>
          <w:sz w:val="21"/>
        </w:rPr>
        <w:t>ao</w:t>
      </w:r>
      <w:r>
        <w:rPr>
          <w:spacing w:val="-6"/>
          <w:sz w:val="21"/>
        </w:rPr>
        <w:t> </w:t>
      </w:r>
      <w:r>
        <w:rPr>
          <w:sz w:val="21"/>
        </w:rPr>
        <w:t>licitante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participação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2"/>
          <w:sz w:val="21"/>
        </w:rPr>
        <w:t> </w:t>
      </w:r>
      <w:r>
        <w:rPr>
          <w:sz w:val="21"/>
        </w:rPr>
        <w:t>quantos</w:t>
      </w:r>
      <w:r>
        <w:rPr>
          <w:spacing w:val="-1"/>
          <w:sz w:val="21"/>
        </w:rPr>
        <w:t> </w:t>
      </w:r>
      <w:r>
        <w:rPr>
          <w:sz w:val="21"/>
        </w:rPr>
        <w:t>itens</w:t>
      </w:r>
      <w:r>
        <w:rPr>
          <w:spacing w:val="-3"/>
          <w:sz w:val="21"/>
        </w:rPr>
        <w:t> </w:t>
      </w:r>
      <w:r>
        <w:rPr>
          <w:sz w:val="21"/>
        </w:rPr>
        <w:t>forem de</w:t>
      </w:r>
      <w:r>
        <w:rPr>
          <w:spacing w:val="-1"/>
          <w:sz w:val="21"/>
        </w:rPr>
        <w:t> </w:t>
      </w:r>
      <w:r>
        <w:rPr>
          <w:sz w:val="21"/>
        </w:rPr>
        <w:t>seu</w:t>
      </w:r>
      <w:r>
        <w:rPr>
          <w:spacing w:val="-6"/>
          <w:sz w:val="21"/>
        </w:rPr>
        <w:t> </w:t>
      </w:r>
      <w:r>
        <w:rPr>
          <w:sz w:val="21"/>
        </w:rPr>
        <w:t>interesse.</w: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730" w:val="left" w:leader="none"/>
        </w:tabs>
        <w:spacing w:line="240" w:lineRule="auto" w:before="136" w:after="0"/>
        <w:ind w:left="730" w:right="0" w:hanging="275"/>
        <w:jc w:val="both"/>
      </w:pPr>
      <w:r>
        <w:rPr/>
        <w:t>DA</w:t>
      </w:r>
      <w:r>
        <w:rPr>
          <w:spacing w:val="-3"/>
        </w:rPr>
        <w:t> </w:t>
      </w:r>
      <w:r>
        <w:rPr/>
        <w:t>PARTICIPAÇÃO</w:t>
      </w:r>
      <w:r>
        <w:rPr>
          <w:spacing w:val="-6"/>
        </w:rPr>
        <w:t> </w:t>
      </w:r>
      <w:r>
        <w:rPr/>
        <w:t>NA</w:t>
      </w:r>
      <w:r>
        <w:rPr>
          <w:spacing w:val="-8"/>
        </w:rPr>
        <w:t> </w:t>
      </w:r>
      <w:r>
        <w:rPr/>
        <w:t>LICITAÇÃO</w:t>
      </w:r>
    </w:p>
    <w:p>
      <w:pPr>
        <w:pStyle w:val="BodyText"/>
        <w:spacing w:before="7"/>
        <w:ind w:left="242" w:right="115"/>
      </w:pPr>
      <w:r>
        <w:rPr/>
        <w:t>3.1.1.</w:t>
      </w:r>
      <w:r>
        <w:rPr>
          <w:spacing w:val="16"/>
        </w:rPr>
        <w:t> </w:t>
      </w:r>
      <w:r>
        <w:rPr/>
        <w:t>Os</w:t>
      </w:r>
      <w:r>
        <w:rPr>
          <w:spacing w:val="13"/>
        </w:rPr>
        <w:t> </w:t>
      </w:r>
      <w:r>
        <w:rPr/>
        <w:t>trabalhos</w:t>
      </w:r>
      <w:r>
        <w:rPr>
          <w:spacing w:val="13"/>
        </w:rPr>
        <w:t> </w:t>
      </w:r>
      <w:r>
        <w:rPr/>
        <w:t>serão</w:t>
      </w:r>
      <w:r>
        <w:rPr>
          <w:spacing w:val="12"/>
        </w:rPr>
        <w:t> </w:t>
      </w:r>
      <w:r>
        <w:rPr/>
        <w:t>conduzidos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servidor</w:t>
      </w:r>
      <w:r>
        <w:rPr>
          <w:spacing w:val="14"/>
        </w:rPr>
        <w:t> </w:t>
      </w:r>
      <w:r>
        <w:rPr/>
        <w:t>designado,</w:t>
      </w:r>
      <w:r>
        <w:rPr>
          <w:spacing w:val="13"/>
        </w:rPr>
        <w:t> </w:t>
      </w:r>
      <w:r>
        <w:rPr/>
        <w:t>denominado</w:t>
      </w:r>
      <w:r>
        <w:rPr>
          <w:spacing w:val="13"/>
        </w:rPr>
        <w:t> </w:t>
      </w:r>
      <w:r>
        <w:rPr/>
        <w:t>Pregoeiro,</w:t>
      </w:r>
      <w:r>
        <w:rPr>
          <w:spacing w:val="15"/>
        </w:rPr>
        <w:t> </w:t>
      </w:r>
      <w:r>
        <w:rPr/>
        <w:t>mediante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inserção</w:t>
      </w:r>
      <w:r>
        <w:rPr>
          <w:spacing w:val="14"/>
        </w:rPr>
        <w:t> </w:t>
      </w:r>
      <w:r>
        <w:rPr/>
        <w:t>e</w:t>
      </w:r>
      <w:r>
        <w:rPr>
          <w:spacing w:val="-45"/>
        </w:rPr>
        <w:t> </w:t>
      </w:r>
      <w:r>
        <w:rPr/>
        <w:t>monitoramento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dados</w:t>
      </w:r>
      <w:r>
        <w:rPr>
          <w:spacing w:val="-1"/>
        </w:rPr>
        <w:t> </w:t>
      </w:r>
      <w:r>
        <w:rPr/>
        <w:t>gerados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transferidos</w:t>
      </w:r>
      <w:r>
        <w:rPr>
          <w:spacing w:val="-1"/>
        </w:rPr>
        <w:t> </w:t>
      </w:r>
      <w:r>
        <w:rPr/>
        <w:t>diretamente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página</w:t>
      </w:r>
      <w:r>
        <w:rPr>
          <w:spacing w:val="-2"/>
        </w:rPr>
        <w:t> </w:t>
      </w:r>
      <w:r>
        <w:rPr/>
        <w:t>eletrônica </w:t>
      </w:r>
      <w:hyperlink r:id="rId7">
        <w:r>
          <w:rPr/>
          <w:t>www.novobbmnet.com.br.</w:t>
        </w:r>
      </w:hyperlink>
    </w:p>
    <w:p>
      <w:pPr>
        <w:spacing w:after="0"/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76" w:lineRule="auto" w:before="58" w:after="0"/>
        <w:ind w:left="458" w:right="682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licitante</w:t>
      </w:r>
      <w:r>
        <w:rPr>
          <w:spacing w:val="1"/>
          <w:sz w:val="21"/>
        </w:rPr>
        <w:t> </w:t>
      </w:r>
      <w:r>
        <w:rPr>
          <w:sz w:val="21"/>
        </w:rPr>
        <w:t>responsabiliza-se</w:t>
      </w:r>
      <w:r>
        <w:rPr>
          <w:spacing w:val="1"/>
          <w:sz w:val="21"/>
        </w:rPr>
        <w:t> </w:t>
      </w:r>
      <w:r>
        <w:rPr>
          <w:sz w:val="21"/>
        </w:rPr>
        <w:t>exclusiva e</w:t>
      </w:r>
      <w:r>
        <w:rPr>
          <w:spacing w:val="1"/>
          <w:sz w:val="21"/>
        </w:rPr>
        <w:t> </w:t>
      </w:r>
      <w:r>
        <w:rPr>
          <w:sz w:val="21"/>
        </w:rPr>
        <w:t>formalmente pelas</w:t>
      </w:r>
      <w:r>
        <w:rPr>
          <w:spacing w:val="1"/>
          <w:sz w:val="21"/>
        </w:rPr>
        <w:t> </w:t>
      </w:r>
      <w:r>
        <w:rPr>
          <w:sz w:val="21"/>
        </w:rPr>
        <w:t>transações efetuadas em seu</w:t>
      </w:r>
      <w:r>
        <w:rPr>
          <w:spacing w:val="1"/>
          <w:sz w:val="21"/>
        </w:rPr>
        <w:t> </w:t>
      </w:r>
      <w:r>
        <w:rPr>
          <w:sz w:val="21"/>
        </w:rPr>
        <w:t>nome,</w:t>
      </w:r>
      <w:r>
        <w:rPr>
          <w:spacing w:val="1"/>
          <w:sz w:val="21"/>
        </w:rPr>
        <w:t> </w:t>
      </w:r>
      <w:r>
        <w:rPr>
          <w:sz w:val="21"/>
        </w:rPr>
        <w:t>assume</w:t>
      </w:r>
      <w:r>
        <w:rPr>
          <w:spacing w:val="-5"/>
          <w:sz w:val="21"/>
        </w:rPr>
        <w:t> </w:t>
      </w:r>
      <w:r>
        <w:rPr>
          <w:sz w:val="21"/>
        </w:rPr>
        <w:t>como</w:t>
      </w:r>
      <w:r>
        <w:rPr>
          <w:spacing w:val="-8"/>
          <w:sz w:val="21"/>
        </w:rPr>
        <w:t> </w:t>
      </w:r>
      <w:r>
        <w:rPr>
          <w:sz w:val="21"/>
        </w:rPr>
        <w:t>firmes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verdadeiras</w:t>
      </w:r>
      <w:r>
        <w:rPr>
          <w:spacing w:val="-7"/>
          <w:sz w:val="21"/>
        </w:rPr>
        <w:t> </w:t>
      </w:r>
      <w:r>
        <w:rPr>
          <w:sz w:val="21"/>
        </w:rPr>
        <w:t>suas</w:t>
      </w:r>
      <w:r>
        <w:rPr>
          <w:spacing w:val="-1"/>
          <w:sz w:val="21"/>
        </w:rPr>
        <w:t> </w:t>
      </w:r>
      <w:r>
        <w:rPr>
          <w:sz w:val="21"/>
        </w:rPr>
        <w:t>propostas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seus</w:t>
      </w:r>
      <w:r>
        <w:rPr>
          <w:spacing w:val="4"/>
          <w:sz w:val="21"/>
        </w:rPr>
        <w:t> </w:t>
      </w:r>
      <w:r>
        <w:rPr>
          <w:sz w:val="21"/>
        </w:rPr>
        <w:t>lances,</w:t>
      </w:r>
      <w:r>
        <w:rPr>
          <w:spacing w:val="-6"/>
          <w:sz w:val="21"/>
        </w:rPr>
        <w:t> </w:t>
      </w:r>
      <w:r>
        <w:rPr>
          <w:sz w:val="21"/>
        </w:rPr>
        <w:t>inclusive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atos</w:t>
      </w:r>
      <w:r>
        <w:rPr>
          <w:spacing w:val="-5"/>
          <w:sz w:val="21"/>
        </w:rPr>
        <w:t> </w:t>
      </w:r>
      <w:r>
        <w:rPr>
          <w:sz w:val="21"/>
        </w:rPr>
        <w:t>praticados</w:t>
      </w:r>
      <w:r>
        <w:rPr>
          <w:spacing w:val="-6"/>
          <w:sz w:val="21"/>
        </w:rPr>
        <w:t> </w:t>
      </w:r>
      <w:r>
        <w:rPr>
          <w:sz w:val="21"/>
        </w:rPr>
        <w:t>diretamente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45"/>
          <w:sz w:val="21"/>
        </w:rPr>
        <w:t> </w:t>
      </w:r>
      <w:r>
        <w:rPr>
          <w:sz w:val="21"/>
        </w:rPr>
        <w:t>por seu</w:t>
      </w:r>
      <w:r>
        <w:rPr>
          <w:spacing w:val="1"/>
          <w:sz w:val="21"/>
        </w:rPr>
        <w:t> </w:t>
      </w:r>
      <w:r>
        <w:rPr>
          <w:sz w:val="21"/>
        </w:rPr>
        <w:t>representante,</w:t>
      </w:r>
      <w:r>
        <w:rPr>
          <w:spacing w:val="1"/>
          <w:sz w:val="21"/>
        </w:rPr>
        <w:t> </w:t>
      </w:r>
      <w:r>
        <w:rPr>
          <w:sz w:val="21"/>
        </w:rPr>
        <w:t>excluída a responsabilidade</w:t>
      </w:r>
      <w:r>
        <w:rPr>
          <w:spacing w:val="1"/>
          <w:sz w:val="21"/>
        </w:rPr>
        <w:t> </w:t>
      </w:r>
      <w:r>
        <w:rPr>
          <w:sz w:val="21"/>
        </w:rPr>
        <w:t>do provedor do sistema ou do órgão ou entidade</w:t>
      </w:r>
      <w:r>
        <w:rPr>
          <w:spacing w:val="1"/>
          <w:sz w:val="21"/>
        </w:rPr>
        <w:t> </w:t>
      </w:r>
      <w:r>
        <w:rPr>
          <w:sz w:val="21"/>
        </w:rPr>
        <w:t>promotora da licitação por eventuais danos decorrentes de uso indevido das credenciais de acesso, ainda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terceiros.</w:t>
      </w:r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76" w:lineRule="auto" w:before="120" w:after="0"/>
        <w:ind w:left="458" w:right="686" w:firstLine="0"/>
        <w:jc w:val="both"/>
        <w:rPr>
          <w:sz w:val="21"/>
        </w:rPr>
      </w:pPr>
      <w:r>
        <w:rPr>
          <w:sz w:val="21"/>
        </w:rPr>
        <w:t>É de responsabilidade do cadastrado conferir a exatidão dos seus dados cadastrais nos Sistemas</w:t>
      </w:r>
      <w:r>
        <w:rPr>
          <w:spacing w:val="1"/>
          <w:sz w:val="21"/>
        </w:rPr>
        <w:t> </w:t>
      </w:r>
      <w:r>
        <w:rPr>
          <w:sz w:val="21"/>
        </w:rPr>
        <w:t>relacionados no item anterior e mantê-los atualizados junto aos órgãos responsáveis pela informação,</w:t>
      </w:r>
      <w:r>
        <w:rPr>
          <w:spacing w:val="1"/>
          <w:sz w:val="21"/>
        </w:rPr>
        <w:t> </w:t>
      </w:r>
      <w:r>
        <w:rPr>
          <w:sz w:val="21"/>
        </w:rPr>
        <w:t>devendo proceder, imediatamente, à correção ou à alteração dos registros tão logo identifique incorreção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aqueles</w:t>
      </w:r>
      <w:r>
        <w:rPr>
          <w:spacing w:val="-1"/>
          <w:sz w:val="21"/>
        </w:rPr>
        <w:t> </w:t>
      </w:r>
      <w:r>
        <w:rPr>
          <w:sz w:val="21"/>
        </w:rPr>
        <w:t>se</w:t>
      </w:r>
      <w:r>
        <w:rPr>
          <w:spacing w:val="-1"/>
          <w:sz w:val="21"/>
        </w:rPr>
        <w:t> </w:t>
      </w:r>
      <w:r>
        <w:rPr>
          <w:sz w:val="21"/>
        </w:rPr>
        <w:t>tornem</w:t>
      </w:r>
      <w:r>
        <w:rPr>
          <w:spacing w:val="1"/>
          <w:sz w:val="21"/>
        </w:rPr>
        <w:t> </w:t>
      </w:r>
      <w:r>
        <w:rPr>
          <w:sz w:val="21"/>
        </w:rPr>
        <w:t>desatualizados.</w:t>
      </w:r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78" w:lineRule="auto" w:before="117" w:after="0"/>
        <w:ind w:left="458" w:right="699" w:firstLine="0"/>
        <w:jc w:val="both"/>
        <w:rPr>
          <w:sz w:val="21"/>
        </w:rPr>
      </w:pPr>
      <w:r>
        <w:rPr>
          <w:sz w:val="21"/>
        </w:rPr>
        <w:t>A não observância do disposto no item anterior poderá ensejar desclassificação no momento da</w:t>
      </w:r>
      <w:r>
        <w:rPr>
          <w:spacing w:val="1"/>
          <w:sz w:val="21"/>
        </w:rPr>
        <w:t> </w:t>
      </w:r>
      <w:r>
        <w:rPr>
          <w:sz w:val="21"/>
        </w:rPr>
        <w:t>habilitação.</w:t>
      </w:r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76" w:lineRule="auto" w:before="116" w:after="0"/>
        <w:ind w:left="458" w:right="682" w:firstLine="0"/>
        <w:jc w:val="both"/>
        <w:rPr>
          <w:sz w:val="21"/>
        </w:rPr>
      </w:pPr>
      <w:r>
        <w:rPr>
          <w:sz w:val="21"/>
        </w:rPr>
        <w:t>Será concedido tratamento favorecido para as microempresas e empresas de pequeno porte, para as</w:t>
      </w:r>
      <w:r>
        <w:rPr>
          <w:spacing w:val="-45"/>
          <w:sz w:val="21"/>
        </w:rPr>
        <w:t> </w:t>
      </w:r>
      <w:r>
        <w:rPr>
          <w:sz w:val="21"/>
        </w:rPr>
        <w:t>sociedades cooperativas mencionadas no </w:t>
      </w:r>
      <w:hyperlink r:id="rId11">
        <w:r>
          <w:rPr>
            <w:sz w:val="21"/>
            <w:u w:val="single"/>
          </w:rPr>
          <w:t>artigo 16 da Lei nº 14.133, de 2021</w:t>
        </w:r>
        <w:r>
          <w:rPr>
            <w:sz w:val="21"/>
          </w:rPr>
          <w:t>, </w:t>
        </w:r>
      </w:hyperlink>
      <w:r>
        <w:rPr>
          <w:sz w:val="21"/>
        </w:rPr>
        <w:t>para o agricultor familiar, o</w:t>
      </w:r>
      <w:r>
        <w:rPr>
          <w:spacing w:val="1"/>
          <w:sz w:val="21"/>
        </w:rPr>
        <w:t> </w:t>
      </w:r>
      <w:r>
        <w:rPr>
          <w:sz w:val="21"/>
        </w:rPr>
        <w:t>produtor rural pessoa física e para o microempreendedor individual - MEI, nos limites previstos da </w:t>
      </w:r>
      <w:hyperlink r:id="rId12">
        <w:r>
          <w:rPr>
            <w:sz w:val="21"/>
            <w:u w:val="single"/>
          </w:rPr>
          <w:t>Lei</w:t>
        </w:r>
      </w:hyperlink>
      <w:r>
        <w:rPr>
          <w:spacing w:val="1"/>
          <w:sz w:val="21"/>
        </w:rPr>
        <w:t> </w:t>
      </w:r>
      <w:hyperlink r:id="rId12">
        <w:r>
          <w:rPr>
            <w:sz w:val="21"/>
            <w:u w:val="single"/>
          </w:rPr>
          <w:t>Complementar</w:t>
        </w:r>
        <w:r>
          <w:rPr>
            <w:spacing w:val="-2"/>
            <w:sz w:val="21"/>
            <w:u w:val="single"/>
          </w:rPr>
          <w:t> </w:t>
        </w:r>
        <w:r>
          <w:rPr>
            <w:sz w:val="21"/>
            <w:u w:val="single"/>
          </w:rPr>
          <w:t>nº</w:t>
        </w:r>
        <w:r>
          <w:rPr>
            <w:spacing w:val="1"/>
            <w:sz w:val="21"/>
            <w:u w:val="single"/>
          </w:rPr>
          <w:t> </w:t>
        </w:r>
        <w:r>
          <w:rPr>
            <w:sz w:val="21"/>
            <w:u w:val="single"/>
          </w:rPr>
          <w:t>123,</w:t>
        </w:r>
        <w:r>
          <w:rPr>
            <w:spacing w:val="1"/>
            <w:sz w:val="21"/>
            <w:u w:val="single"/>
          </w:rPr>
          <w:t> </w:t>
        </w:r>
        <w:r>
          <w:rPr>
            <w:sz w:val="21"/>
            <w:u w:val="single"/>
          </w:rPr>
          <w:t>de</w:t>
        </w:r>
        <w:r>
          <w:rPr>
            <w:spacing w:val="-2"/>
            <w:sz w:val="21"/>
            <w:u w:val="single"/>
          </w:rPr>
          <w:t> </w:t>
        </w:r>
        <w:r>
          <w:rPr>
            <w:sz w:val="21"/>
            <w:u w:val="single"/>
          </w:rPr>
          <w:t>2006</w:t>
        </w:r>
        <w:r>
          <w:rPr>
            <w:spacing w:val="2"/>
            <w:sz w:val="21"/>
          </w:rPr>
          <w:t> </w:t>
        </w:r>
      </w:hyperlink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Decreto</w:t>
      </w:r>
      <w:r>
        <w:rPr>
          <w:spacing w:val="-2"/>
          <w:sz w:val="21"/>
        </w:rPr>
        <w:t> </w:t>
      </w:r>
      <w:r>
        <w:rPr>
          <w:sz w:val="21"/>
        </w:rPr>
        <w:t>n.º</w:t>
      </w:r>
      <w:r>
        <w:rPr>
          <w:spacing w:val="2"/>
          <w:sz w:val="21"/>
        </w:rPr>
        <w:t> </w:t>
      </w:r>
      <w:r>
        <w:rPr>
          <w:sz w:val="21"/>
        </w:rPr>
        <w:t>8.538, de</w:t>
      </w:r>
      <w:r>
        <w:rPr>
          <w:spacing w:val="-4"/>
          <w:sz w:val="21"/>
        </w:rPr>
        <w:t> </w:t>
      </w:r>
      <w:r>
        <w:rPr>
          <w:sz w:val="21"/>
        </w:rPr>
        <w:t>2015.</w:t>
      </w:r>
    </w:p>
    <w:p>
      <w:pPr>
        <w:pStyle w:val="ListParagraph"/>
        <w:numPr>
          <w:ilvl w:val="1"/>
          <w:numId w:val="3"/>
        </w:numPr>
        <w:tabs>
          <w:tab w:pos="1019" w:val="left" w:leader="none"/>
        </w:tabs>
        <w:spacing w:line="240" w:lineRule="auto" w:before="120" w:after="0"/>
        <w:ind w:left="1018" w:right="0" w:hanging="564"/>
        <w:jc w:val="both"/>
        <w:rPr>
          <w:sz w:val="21"/>
        </w:rPr>
      </w:pPr>
      <w:bookmarkStart w:name="_bookmark0" w:id="1"/>
      <w:bookmarkEnd w:id="1"/>
      <w:r>
        <w:rPr/>
      </w:r>
      <w:bookmarkStart w:name="_bookmark0" w:id="2"/>
      <w:bookmarkEnd w:id="2"/>
      <w:r>
        <w:rPr>
          <w:sz w:val="21"/>
        </w:rPr>
        <w:t>Não</w:t>
      </w:r>
      <w:r>
        <w:rPr>
          <w:spacing w:val="-9"/>
          <w:sz w:val="21"/>
        </w:rPr>
        <w:t> </w:t>
      </w:r>
      <w:r>
        <w:rPr>
          <w:sz w:val="21"/>
        </w:rPr>
        <w:t>poderão</w:t>
      </w:r>
      <w:r>
        <w:rPr>
          <w:spacing w:val="-8"/>
          <w:sz w:val="21"/>
        </w:rPr>
        <w:t> </w:t>
      </w:r>
      <w:r>
        <w:rPr>
          <w:sz w:val="21"/>
        </w:rPr>
        <w:t>disputar</w:t>
      </w:r>
      <w:r>
        <w:rPr>
          <w:spacing w:val="-6"/>
          <w:sz w:val="21"/>
        </w:rPr>
        <w:t> </w:t>
      </w:r>
      <w:r>
        <w:rPr>
          <w:sz w:val="21"/>
        </w:rPr>
        <w:t>esta</w:t>
      </w:r>
      <w:r>
        <w:rPr>
          <w:spacing w:val="-6"/>
          <w:sz w:val="21"/>
        </w:rPr>
        <w:t> </w:t>
      </w:r>
      <w:r>
        <w:rPr>
          <w:sz w:val="21"/>
        </w:rPr>
        <w:t>licitação:</w:t>
      </w:r>
    </w:p>
    <w:p>
      <w:pPr>
        <w:pStyle w:val="ListParagraph"/>
        <w:numPr>
          <w:ilvl w:val="2"/>
          <w:numId w:val="3"/>
        </w:numPr>
        <w:tabs>
          <w:tab w:pos="1019" w:val="left" w:leader="none"/>
        </w:tabs>
        <w:spacing w:line="240" w:lineRule="auto" w:before="158" w:after="0"/>
        <w:ind w:left="1018" w:right="0" w:hanging="564"/>
        <w:jc w:val="both"/>
        <w:rPr>
          <w:sz w:val="21"/>
        </w:rPr>
      </w:pPr>
      <w:r>
        <w:rPr>
          <w:sz w:val="21"/>
        </w:rPr>
        <w:t>aquele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não</w:t>
      </w:r>
      <w:r>
        <w:rPr>
          <w:spacing w:val="-4"/>
          <w:sz w:val="21"/>
        </w:rPr>
        <w:t> </w:t>
      </w:r>
      <w:r>
        <w:rPr>
          <w:sz w:val="21"/>
        </w:rPr>
        <w:t>atenda</w:t>
      </w:r>
      <w:r>
        <w:rPr>
          <w:spacing w:val="-5"/>
          <w:sz w:val="21"/>
        </w:rPr>
        <w:t> </w:t>
      </w:r>
      <w:r>
        <w:rPr>
          <w:sz w:val="21"/>
        </w:rPr>
        <w:t>às</w:t>
      </w:r>
      <w:r>
        <w:rPr>
          <w:spacing w:val="-6"/>
          <w:sz w:val="21"/>
        </w:rPr>
        <w:t> </w:t>
      </w:r>
      <w:r>
        <w:rPr>
          <w:sz w:val="21"/>
        </w:rPr>
        <w:t>condições</w:t>
      </w:r>
      <w:r>
        <w:rPr>
          <w:spacing w:val="-3"/>
          <w:sz w:val="21"/>
        </w:rPr>
        <w:t> </w:t>
      </w:r>
      <w:r>
        <w:rPr>
          <w:sz w:val="21"/>
        </w:rPr>
        <w:t>deste</w:t>
      </w:r>
      <w:r>
        <w:rPr>
          <w:spacing w:val="-9"/>
          <w:sz w:val="21"/>
        </w:rPr>
        <w:t> </w:t>
      </w:r>
      <w:r>
        <w:rPr>
          <w:sz w:val="21"/>
        </w:rPr>
        <w:t>Edital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seu(s)</w:t>
      </w:r>
      <w:r>
        <w:rPr>
          <w:spacing w:val="-5"/>
          <w:sz w:val="21"/>
        </w:rPr>
        <w:t> </w:t>
      </w:r>
      <w:r>
        <w:rPr>
          <w:sz w:val="21"/>
        </w:rPr>
        <w:t>anexo(s);</w:t>
      </w:r>
    </w:p>
    <w:p>
      <w:pPr>
        <w:pStyle w:val="ListParagraph"/>
        <w:numPr>
          <w:ilvl w:val="2"/>
          <w:numId w:val="3"/>
        </w:numPr>
        <w:tabs>
          <w:tab w:pos="1021" w:val="left" w:leader="none"/>
        </w:tabs>
        <w:spacing w:line="273" w:lineRule="auto" w:before="162" w:after="0"/>
        <w:ind w:left="458" w:right="697" w:firstLine="0"/>
        <w:jc w:val="both"/>
        <w:rPr>
          <w:sz w:val="21"/>
        </w:rPr>
      </w:pPr>
      <w:bookmarkStart w:name="_bookmark1" w:id="3"/>
      <w:bookmarkEnd w:id="3"/>
      <w:r>
        <w:rPr/>
      </w:r>
      <w:bookmarkStart w:name="_bookmark1" w:id="4"/>
      <w:bookmarkEnd w:id="4"/>
      <w:r>
        <w:rPr>
          <w:sz w:val="21"/>
        </w:rPr>
        <w:t>a</w:t>
      </w:r>
      <w:r>
        <w:rPr>
          <w:sz w:val="21"/>
        </w:rPr>
        <w:t>utor do anteprojeto, do projeto básico ou do projeto executivo, pessoa física ou jurídica, quando a</w:t>
      </w:r>
      <w:r>
        <w:rPr>
          <w:spacing w:val="1"/>
          <w:sz w:val="21"/>
        </w:rPr>
        <w:t> </w:t>
      </w:r>
      <w:r>
        <w:rPr>
          <w:sz w:val="21"/>
        </w:rPr>
        <w:t>licitação</w:t>
      </w:r>
      <w:r>
        <w:rPr>
          <w:spacing w:val="-8"/>
          <w:sz w:val="21"/>
        </w:rPr>
        <w:t> </w:t>
      </w:r>
      <w:r>
        <w:rPr>
          <w:sz w:val="21"/>
        </w:rPr>
        <w:t>versar</w:t>
      </w:r>
      <w:r>
        <w:rPr>
          <w:spacing w:val="-2"/>
          <w:sz w:val="21"/>
        </w:rPr>
        <w:t> </w:t>
      </w:r>
      <w:r>
        <w:rPr>
          <w:sz w:val="21"/>
        </w:rPr>
        <w:t>sobre</w:t>
      </w:r>
      <w:r>
        <w:rPr>
          <w:spacing w:val="-2"/>
          <w:sz w:val="21"/>
        </w:rPr>
        <w:t> </w:t>
      </w:r>
      <w:r>
        <w:rPr>
          <w:sz w:val="21"/>
        </w:rPr>
        <w:t>serviços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fornecimento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bens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ele relacionados;</w:t>
      </w:r>
    </w:p>
    <w:p>
      <w:pPr>
        <w:pStyle w:val="ListParagraph"/>
        <w:numPr>
          <w:ilvl w:val="2"/>
          <w:numId w:val="3"/>
        </w:numPr>
        <w:tabs>
          <w:tab w:pos="1021" w:val="left" w:leader="none"/>
        </w:tabs>
        <w:spacing w:line="276" w:lineRule="auto" w:before="123" w:after="0"/>
        <w:ind w:left="458" w:right="682" w:firstLine="0"/>
        <w:jc w:val="both"/>
        <w:rPr>
          <w:sz w:val="21"/>
        </w:rPr>
      </w:pPr>
      <w:bookmarkStart w:name="_bookmark2" w:id="5"/>
      <w:bookmarkEnd w:id="5"/>
      <w:r>
        <w:rPr/>
      </w:r>
      <w:bookmarkStart w:name="_bookmark2" w:id="6"/>
      <w:bookmarkEnd w:id="6"/>
      <w:r>
        <w:rPr>
          <w:spacing w:val="-1"/>
          <w:sz w:val="21"/>
        </w:rPr>
        <w:t>e</w:t>
      </w:r>
      <w:r>
        <w:rPr>
          <w:spacing w:val="-1"/>
          <w:sz w:val="21"/>
        </w:rPr>
        <w:t>mpresa,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isoladamente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ou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em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consórcio,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responsável</w:t>
      </w:r>
      <w:r>
        <w:rPr>
          <w:spacing w:val="-3"/>
          <w:sz w:val="21"/>
        </w:rPr>
        <w:t> </w:t>
      </w:r>
      <w:r>
        <w:rPr>
          <w:spacing w:val="-1"/>
          <w:sz w:val="21"/>
        </w:rPr>
        <w:t>pela</w:t>
      </w:r>
      <w:r>
        <w:rPr>
          <w:spacing w:val="-3"/>
          <w:sz w:val="21"/>
        </w:rPr>
        <w:t> </w:t>
      </w:r>
      <w:r>
        <w:rPr>
          <w:sz w:val="21"/>
        </w:rPr>
        <w:t>elaboração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projeto</w:t>
      </w:r>
      <w:r>
        <w:rPr>
          <w:spacing w:val="-3"/>
          <w:sz w:val="21"/>
        </w:rPr>
        <w:t> </w:t>
      </w:r>
      <w:r>
        <w:rPr>
          <w:sz w:val="21"/>
        </w:rPr>
        <w:t>básico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projeto</w:t>
      </w:r>
      <w:r>
        <w:rPr>
          <w:spacing w:val="-46"/>
          <w:sz w:val="21"/>
        </w:rPr>
        <w:t> </w:t>
      </w:r>
      <w:r>
        <w:rPr>
          <w:sz w:val="21"/>
        </w:rPr>
        <w:t>executivo,</w:t>
      </w:r>
      <w:r>
        <w:rPr>
          <w:spacing w:val="-1"/>
          <w:sz w:val="21"/>
        </w:rPr>
        <w:t> </w:t>
      </w:r>
      <w:r>
        <w:rPr>
          <w:sz w:val="21"/>
        </w:rPr>
        <w:t>ou empresa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qual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autor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projeto</w:t>
      </w:r>
      <w:r>
        <w:rPr>
          <w:spacing w:val="-8"/>
          <w:sz w:val="21"/>
        </w:rPr>
        <w:t> </w:t>
      </w:r>
      <w:r>
        <w:rPr>
          <w:sz w:val="21"/>
        </w:rPr>
        <w:t>seja</w:t>
      </w:r>
      <w:r>
        <w:rPr>
          <w:spacing w:val="-6"/>
          <w:sz w:val="21"/>
        </w:rPr>
        <w:t> </w:t>
      </w:r>
      <w:r>
        <w:rPr>
          <w:sz w:val="21"/>
        </w:rPr>
        <w:t>dirigente,</w:t>
      </w:r>
      <w:r>
        <w:rPr>
          <w:spacing w:val="-6"/>
          <w:sz w:val="21"/>
        </w:rPr>
        <w:t> </w:t>
      </w:r>
      <w:r>
        <w:rPr>
          <w:sz w:val="21"/>
        </w:rPr>
        <w:t>gerente,</w:t>
      </w:r>
      <w:r>
        <w:rPr>
          <w:spacing w:val="-4"/>
          <w:sz w:val="21"/>
        </w:rPr>
        <w:t> </w:t>
      </w:r>
      <w:r>
        <w:rPr>
          <w:sz w:val="21"/>
        </w:rPr>
        <w:t>controlador,</w:t>
      </w:r>
      <w:r>
        <w:rPr>
          <w:spacing w:val="1"/>
          <w:sz w:val="21"/>
        </w:rPr>
        <w:t> </w:t>
      </w:r>
      <w:r>
        <w:rPr>
          <w:sz w:val="21"/>
        </w:rPr>
        <w:t>acionista ou</w:t>
      </w:r>
      <w:r>
        <w:rPr>
          <w:spacing w:val="-1"/>
          <w:sz w:val="21"/>
        </w:rPr>
        <w:t> </w:t>
      </w:r>
      <w:r>
        <w:rPr>
          <w:sz w:val="21"/>
        </w:rPr>
        <w:t>detentor</w:t>
      </w:r>
      <w:r>
        <w:rPr>
          <w:spacing w:val="-45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mais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5%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(cinco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por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cento)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capital</w:t>
      </w:r>
      <w:r>
        <w:rPr>
          <w:spacing w:val="-8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direito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voto,</w:t>
      </w:r>
      <w:r>
        <w:rPr>
          <w:spacing w:val="-3"/>
          <w:sz w:val="21"/>
        </w:rPr>
        <w:t> </w:t>
      </w:r>
      <w:r>
        <w:rPr>
          <w:sz w:val="21"/>
        </w:rPr>
        <w:t>responsável</w:t>
      </w:r>
      <w:r>
        <w:rPr>
          <w:spacing w:val="-11"/>
          <w:sz w:val="21"/>
        </w:rPr>
        <w:t> </w:t>
      </w:r>
      <w:r>
        <w:rPr>
          <w:sz w:val="21"/>
        </w:rPr>
        <w:t>técnico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9"/>
          <w:sz w:val="21"/>
        </w:rPr>
        <w:t> </w:t>
      </w:r>
      <w:r>
        <w:rPr>
          <w:sz w:val="21"/>
        </w:rPr>
        <w:t>subcontratado,</w:t>
      </w:r>
      <w:r>
        <w:rPr>
          <w:spacing w:val="-3"/>
          <w:sz w:val="21"/>
        </w:rPr>
        <w:t> </w:t>
      </w:r>
      <w:r>
        <w:rPr>
          <w:sz w:val="21"/>
        </w:rPr>
        <w:t>quando</w:t>
      </w:r>
      <w:r>
        <w:rPr>
          <w:spacing w:val="-45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licitação</w:t>
      </w:r>
      <w:r>
        <w:rPr>
          <w:spacing w:val="-6"/>
          <w:sz w:val="21"/>
        </w:rPr>
        <w:t> </w:t>
      </w:r>
      <w:r>
        <w:rPr>
          <w:sz w:val="21"/>
        </w:rPr>
        <w:t>versar</w:t>
      </w:r>
      <w:r>
        <w:rPr>
          <w:spacing w:val="-2"/>
          <w:sz w:val="21"/>
        </w:rPr>
        <w:t> </w:t>
      </w:r>
      <w:r>
        <w:rPr>
          <w:sz w:val="21"/>
        </w:rPr>
        <w:t>sobre</w:t>
      </w:r>
      <w:r>
        <w:rPr>
          <w:spacing w:val="1"/>
          <w:sz w:val="21"/>
        </w:rPr>
        <w:t> </w:t>
      </w:r>
      <w:r>
        <w:rPr>
          <w:sz w:val="21"/>
        </w:rPr>
        <w:t>serviços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fornecimento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bens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ela</w:t>
      </w:r>
      <w:r>
        <w:rPr>
          <w:spacing w:val="-1"/>
          <w:sz w:val="21"/>
        </w:rPr>
        <w:t> </w:t>
      </w:r>
      <w:r>
        <w:rPr>
          <w:sz w:val="21"/>
        </w:rPr>
        <w:t>necessários;</w:t>
      </w:r>
    </w:p>
    <w:p>
      <w:pPr>
        <w:pStyle w:val="ListParagraph"/>
        <w:numPr>
          <w:ilvl w:val="2"/>
          <w:numId w:val="3"/>
        </w:numPr>
        <w:tabs>
          <w:tab w:pos="1021" w:val="left" w:leader="none"/>
        </w:tabs>
        <w:spacing w:line="278" w:lineRule="auto" w:before="119" w:after="0"/>
        <w:ind w:left="458" w:right="699" w:firstLine="0"/>
        <w:jc w:val="both"/>
        <w:rPr>
          <w:sz w:val="21"/>
        </w:rPr>
      </w:pPr>
      <w:bookmarkStart w:name="_bookmark3" w:id="7"/>
      <w:bookmarkEnd w:id="7"/>
      <w:r>
        <w:rPr/>
      </w:r>
      <w:bookmarkStart w:name="_bookmark3" w:id="8"/>
      <w:bookmarkEnd w:id="8"/>
      <w:r>
        <w:rPr>
          <w:sz w:val="21"/>
        </w:rPr>
        <w:t>pesso</w:t>
      </w:r>
      <w:r>
        <w:rPr>
          <w:sz w:val="21"/>
        </w:rPr>
        <w:t>a física ou jurídica que se encontre, ao tempo da licitação, impossibilitada de participar da</w:t>
      </w:r>
      <w:r>
        <w:rPr>
          <w:spacing w:val="1"/>
          <w:sz w:val="21"/>
        </w:rPr>
        <w:t> </w:t>
      </w:r>
      <w:r>
        <w:rPr>
          <w:sz w:val="21"/>
        </w:rPr>
        <w:t>licitação</w:t>
      </w:r>
      <w:r>
        <w:rPr>
          <w:spacing w:val="-8"/>
          <w:sz w:val="21"/>
        </w:rPr>
        <w:t> </w:t>
      </w:r>
      <w:r>
        <w:rPr>
          <w:sz w:val="21"/>
        </w:rPr>
        <w:t>em decorrência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sanção</w:t>
      </w:r>
      <w:r>
        <w:rPr>
          <w:spacing w:val="-3"/>
          <w:sz w:val="21"/>
        </w:rPr>
        <w:t> </w:t>
      </w:r>
      <w:r>
        <w:rPr>
          <w:sz w:val="21"/>
        </w:rPr>
        <w:t>que lhe</w:t>
      </w:r>
      <w:r>
        <w:rPr>
          <w:spacing w:val="-3"/>
          <w:sz w:val="21"/>
        </w:rPr>
        <w:t> </w:t>
      </w:r>
      <w:r>
        <w:rPr>
          <w:sz w:val="21"/>
        </w:rPr>
        <w:t>foi</w:t>
      </w:r>
      <w:r>
        <w:rPr>
          <w:spacing w:val="1"/>
          <w:sz w:val="21"/>
        </w:rPr>
        <w:t> </w:t>
      </w:r>
      <w:r>
        <w:rPr>
          <w:sz w:val="21"/>
        </w:rPr>
        <w:t>imposta;</w:t>
      </w:r>
    </w:p>
    <w:p>
      <w:pPr>
        <w:pStyle w:val="ListParagraph"/>
        <w:numPr>
          <w:ilvl w:val="2"/>
          <w:numId w:val="3"/>
        </w:numPr>
        <w:tabs>
          <w:tab w:pos="1021" w:val="left" w:leader="none"/>
        </w:tabs>
        <w:spacing w:line="276" w:lineRule="auto" w:before="116" w:after="0"/>
        <w:ind w:left="458" w:right="683" w:firstLine="0"/>
        <w:jc w:val="both"/>
        <w:rPr>
          <w:sz w:val="21"/>
        </w:rPr>
      </w:pPr>
      <w:r>
        <w:rPr>
          <w:sz w:val="21"/>
        </w:rPr>
        <w:t>aquele que mantenha vínculo de natureza técnica, comercial, econômica, financeira, trabalhista ou</w:t>
      </w:r>
      <w:r>
        <w:rPr>
          <w:spacing w:val="1"/>
          <w:sz w:val="21"/>
        </w:rPr>
        <w:t> </w:t>
      </w:r>
      <w:r>
        <w:rPr>
          <w:sz w:val="21"/>
        </w:rPr>
        <w:t>civil com dirigente do órgão ou entidade contratante ou com agente público que desempenhe função na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licitação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ou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atue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na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fiscalização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na</w:t>
      </w:r>
      <w:r>
        <w:rPr>
          <w:spacing w:val="-12"/>
          <w:sz w:val="21"/>
        </w:rPr>
        <w:t> </w:t>
      </w:r>
      <w:r>
        <w:rPr>
          <w:sz w:val="21"/>
        </w:rPr>
        <w:t>gestão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contrato,</w:t>
      </w:r>
      <w:r>
        <w:rPr>
          <w:spacing w:val="-16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deles</w:t>
      </w:r>
      <w:r>
        <w:rPr>
          <w:spacing w:val="-6"/>
          <w:sz w:val="21"/>
        </w:rPr>
        <w:t> </w:t>
      </w:r>
      <w:r>
        <w:rPr>
          <w:sz w:val="21"/>
        </w:rPr>
        <w:t>seja</w:t>
      </w:r>
      <w:r>
        <w:rPr>
          <w:spacing w:val="-13"/>
          <w:sz w:val="21"/>
        </w:rPr>
        <w:t> </w:t>
      </w:r>
      <w:r>
        <w:rPr>
          <w:sz w:val="21"/>
        </w:rPr>
        <w:t>cônjuge,</w:t>
      </w:r>
      <w:r>
        <w:rPr>
          <w:spacing w:val="-12"/>
          <w:sz w:val="21"/>
        </w:rPr>
        <w:t> </w:t>
      </w:r>
      <w:r>
        <w:rPr>
          <w:sz w:val="21"/>
        </w:rPr>
        <w:t>companheiro</w:t>
      </w:r>
      <w:r>
        <w:rPr>
          <w:spacing w:val="-8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parente</w:t>
      </w:r>
      <w:r>
        <w:rPr>
          <w:spacing w:val="-45"/>
          <w:sz w:val="21"/>
        </w:rPr>
        <w:t> </w:t>
      </w:r>
      <w:r>
        <w:rPr>
          <w:sz w:val="21"/>
        </w:rPr>
        <w:t>em</w:t>
      </w:r>
      <w:r>
        <w:rPr>
          <w:spacing w:val="-2"/>
          <w:sz w:val="21"/>
        </w:rPr>
        <w:t> </w:t>
      </w:r>
      <w:r>
        <w:rPr>
          <w:sz w:val="21"/>
        </w:rPr>
        <w:t>linha</w:t>
      </w:r>
      <w:r>
        <w:rPr>
          <w:spacing w:val="-3"/>
          <w:sz w:val="21"/>
        </w:rPr>
        <w:t> </w:t>
      </w:r>
      <w:r>
        <w:rPr>
          <w:sz w:val="21"/>
        </w:rPr>
        <w:t>reta,</w:t>
      </w:r>
      <w:r>
        <w:rPr>
          <w:spacing w:val="-5"/>
          <w:sz w:val="21"/>
        </w:rPr>
        <w:t> </w:t>
      </w:r>
      <w:r>
        <w:rPr>
          <w:sz w:val="21"/>
        </w:rPr>
        <w:t>colateral ou</w:t>
      </w:r>
      <w:r>
        <w:rPr>
          <w:spacing w:val="-2"/>
          <w:sz w:val="21"/>
        </w:rPr>
        <w:t> </w:t>
      </w:r>
      <w:r>
        <w:rPr>
          <w:sz w:val="21"/>
        </w:rPr>
        <w:t>por</w:t>
      </w:r>
      <w:r>
        <w:rPr>
          <w:spacing w:val="-2"/>
          <w:sz w:val="21"/>
        </w:rPr>
        <w:t> </w:t>
      </w:r>
      <w:r>
        <w:rPr>
          <w:sz w:val="21"/>
        </w:rPr>
        <w:t>afinidade, até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terceiro</w:t>
      </w:r>
      <w:r>
        <w:rPr>
          <w:spacing w:val="-2"/>
          <w:sz w:val="21"/>
        </w:rPr>
        <w:t> </w:t>
      </w:r>
      <w:r>
        <w:rPr>
          <w:sz w:val="21"/>
        </w:rPr>
        <w:t>grau;</w:t>
      </w:r>
    </w:p>
    <w:p>
      <w:pPr>
        <w:pStyle w:val="ListParagraph"/>
        <w:numPr>
          <w:ilvl w:val="2"/>
          <w:numId w:val="3"/>
        </w:numPr>
        <w:tabs>
          <w:tab w:pos="1021" w:val="left" w:leader="none"/>
        </w:tabs>
        <w:spacing w:line="273" w:lineRule="auto" w:before="121" w:after="0"/>
        <w:ind w:left="458" w:right="692" w:firstLine="0"/>
        <w:jc w:val="both"/>
        <w:rPr>
          <w:sz w:val="21"/>
        </w:rPr>
      </w:pPr>
      <w:r>
        <w:rPr>
          <w:sz w:val="21"/>
        </w:rPr>
        <w:t>empresas</w:t>
      </w:r>
      <w:r>
        <w:rPr>
          <w:spacing w:val="-3"/>
          <w:sz w:val="21"/>
        </w:rPr>
        <w:t> </w:t>
      </w:r>
      <w:r>
        <w:rPr>
          <w:sz w:val="21"/>
        </w:rPr>
        <w:t>controladoras,</w:t>
      </w:r>
      <w:r>
        <w:rPr>
          <w:spacing w:val="-1"/>
          <w:sz w:val="21"/>
        </w:rPr>
        <w:t> </w:t>
      </w:r>
      <w:r>
        <w:rPr>
          <w:sz w:val="21"/>
        </w:rPr>
        <w:t>controladas</w:t>
      </w:r>
      <w:r>
        <w:rPr>
          <w:spacing w:val="-1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coligadas, nos</w:t>
      </w:r>
      <w:r>
        <w:rPr>
          <w:spacing w:val="-7"/>
          <w:sz w:val="21"/>
        </w:rPr>
        <w:t> </w:t>
      </w:r>
      <w:r>
        <w:rPr>
          <w:sz w:val="21"/>
        </w:rPr>
        <w:t>termos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Lei nº</w:t>
      </w:r>
      <w:r>
        <w:rPr>
          <w:spacing w:val="1"/>
          <w:sz w:val="21"/>
        </w:rPr>
        <w:t> </w:t>
      </w:r>
      <w:r>
        <w:rPr>
          <w:sz w:val="21"/>
        </w:rPr>
        <w:t>6.404,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15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dezembro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45"/>
          <w:sz w:val="21"/>
        </w:rPr>
        <w:t> </w:t>
      </w:r>
      <w:r>
        <w:rPr>
          <w:sz w:val="21"/>
        </w:rPr>
        <w:t>1976,</w:t>
      </w:r>
      <w:r>
        <w:rPr>
          <w:spacing w:val="-1"/>
          <w:sz w:val="21"/>
        </w:rPr>
        <w:t> </w:t>
      </w:r>
      <w:r>
        <w:rPr>
          <w:sz w:val="21"/>
        </w:rPr>
        <w:t>concorrendo</w:t>
      </w:r>
      <w:r>
        <w:rPr>
          <w:spacing w:val="-2"/>
          <w:sz w:val="21"/>
        </w:rPr>
        <w:t> </w:t>
      </w:r>
      <w:r>
        <w:rPr>
          <w:sz w:val="21"/>
        </w:rPr>
        <w:t>entre si;</w:t>
      </w:r>
    </w:p>
    <w:p>
      <w:pPr>
        <w:pStyle w:val="ListParagraph"/>
        <w:numPr>
          <w:ilvl w:val="2"/>
          <w:numId w:val="3"/>
        </w:numPr>
        <w:tabs>
          <w:tab w:pos="1021" w:val="left" w:leader="none"/>
        </w:tabs>
        <w:spacing w:line="276" w:lineRule="auto" w:before="125" w:after="0"/>
        <w:ind w:left="458" w:right="686" w:firstLine="0"/>
        <w:jc w:val="both"/>
        <w:rPr>
          <w:sz w:val="21"/>
        </w:rPr>
      </w:pPr>
      <w:r>
        <w:rPr>
          <w:spacing w:val="-1"/>
          <w:sz w:val="21"/>
        </w:rPr>
        <w:t>pessoa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física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ou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jurídica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que,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nos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5</w:t>
      </w:r>
      <w:r>
        <w:rPr>
          <w:spacing w:val="-16"/>
          <w:sz w:val="21"/>
        </w:rPr>
        <w:t> </w:t>
      </w:r>
      <w:r>
        <w:rPr>
          <w:spacing w:val="-1"/>
          <w:sz w:val="21"/>
        </w:rPr>
        <w:t>(cinco)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anos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anteriores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à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divulgação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do</w:t>
      </w:r>
      <w:r>
        <w:rPr>
          <w:spacing w:val="-15"/>
          <w:sz w:val="21"/>
        </w:rPr>
        <w:t> </w:t>
      </w:r>
      <w:r>
        <w:rPr>
          <w:spacing w:val="-1"/>
          <w:sz w:val="21"/>
        </w:rPr>
        <w:t>edital,</w:t>
      </w:r>
      <w:r>
        <w:rPr>
          <w:spacing w:val="-6"/>
          <w:sz w:val="21"/>
        </w:rPr>
        <w:t> </w:t>
      </w:r>
      <w:r>
        <w:rPr>
          <w:sz w:val="21"/>
        </w:rPr>
        <w:t>tenha</w:t>
      </w:r>
      <w:r>
        <w:rPr>
          <w:spacing w:val="-6"/>
          <w:sz w:val="21"/>
        </w:rPr>
        <w:t> </w:t>
      </w:r>
      <w:r>
        <w:rPr>
          <w:sz w:val="21"/>
        </w:rPr>
        <w:t>sido</w:t>
      </w:r>
      <w:r>
        <w:rPr>
          <w:spacing w:val="-13"/>
          <w:sz w:val="21"/>
        </w:rPr>
        <w:t> </w:t>
      </w:r>
      <w:r>
        <w:rPr>
          <w:sz w:val="21"/>
        </w:rPr>
        <w:t>condenada</w:t>
      </w:r>
      <w:r>
        <w:rPr>
          <w:spacing w:val="-45"/>
          <w:sz w:val="21"/>
        </w:rPr>
        <w:t> </w:t>
      </w:r>
      <w:r>
        <w:rPr>
          <w:sz w:val="21"/>
        </w:rPr>
        <w:t>judicialmente,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6"/>
          <w:sz w:val="21"/>
        </w:rPr>
        <w:t> </w:t>
      </w:r>
      <w:r>
        <w:rPr>
          <w:sz w:val="21"/>
        </w:rPr>
        <w:t>trânsito</w:t>
      </w:r>
      <w:r>
        <w:rPr>
          <w:spacing w:val="-6"/>
          <w:sz w:val="21"/>
        </w:rPr>
        <w:t> </w:t>
      </w:r>
      <w:r>
        <w:rPr>
          <w:sz w:val="21"/>
        </w:rPr>
        <w:t>em</w:t>
      </w:r>
      <w:r>
        <w:rPr>
          <w:spacing w:val="-5"/>
          <w:sz w:val="21"/>
        </w:rPr>
        <w:t> </w:t>
      </w:r>
      <w:r>
        <w:rPr>
          <w:sz w:val="21"/>
        </w:rPr>
        <w:t>julgado,</w:t>
      </w:r>
      <w:r>
        <w:rPr>
          <w:spacing w:val="-6"/>
          <w:sz w:val="21"/>
        </w:rPr>
        <w:t> </w:t>
      </w:r>
      <w:r>
        <w:rPr>
          <w:sz w:val="21"/>
        </w:rPr>
        <w:t>por</w:t>
      </w:r>
      <w:r>
        <w:rPr>
          <w:spacing w:val="-2"/>
          <w:sz w:val="21"/>
        </w:rPr>
        <w:t> </w:t>
      </w:r>
      <w:r>
        <w:rPr>
          <w:sz w:val="21"/>
        </w:rPr>
        <w:t>exploração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trabalho</w:t>
      </w:r>
      <w:r>
        <w:rPr>
          <w:spacing w:val="-4"/>
          <w:sz w:val="21"/>
        </w:rPr>
        <w:t> </w:t>
      </w:r>
      <w:r>
        <w:rPr>
          <w:sz w:val="21"/>
        </w:rPr>
        <w:t>infantil,</w:t>
      </w:r>
      <w:r>
        <w:rPr>
          <w:spacing w:val="-2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submissão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trabalhadores</w:t>
      </w:r>
      <w:r>
        <w:rPr>
          <w:spacing w:val="-45"/>
          <w:sz w:val="21"/>
        </w:rPr>
        <w:t> </w:t>
      </w:r>
      <w:r>
        <w:rPr>
          <w:sz w:val="21"/>
        </w:rPr>
        <w:t>a condições análogas às de escravo ou por contratação de adolescentes nos casos vedados pela legislação</w:t>
      </w:r>
      <w:r>
        <w:rPr>
          <w:spacing w:val="1"/>
          <w:sz w:val="21"/>
        </w:rPr>
        <w:t> </w:t>
      </w:r>
      <w:r>
        <w:rPr>
          <w:sz w:val="21"/>
        </w:rPr>
        <w:t>trabalhista;</w:t>
      </w:r>
    </w:p>
    <w:p>
      <w:pPr>
        <w:pStyle w:val="ListParagraph"/>
        <w:numPr>
          <w:ilvl w:val="2"/>
          <w:numId w:val="3"/>
        </w:numPr>
        <w:tabs>
          <w:tab w:pos="1019" w:val="left" w:leader="none"/>
        </w:tabs>
        <w:spacing w:line="240" w:lineRule="auto" w:before="117" w:after="0"/>
        <w:ind w:left="1018" w:right="0" w:hanging="564"/>
        <w:jc w:val="both"/>
        <w:rPr>
          <w:sz w:val="21"/>
        </w:rPr>
      </w:pPr>
      <w:bookmarkStart w:name="_bookmark4" w:id="9"/>
      <w:bookmarkEnd w:id="9"/>
      <w:r>
        <w:rPr/>
      </w:r>
      <w:bookmarkStart w:name="_bookmark4" w:id="10"/>
      <w:bookmarkEnd w:id="10"/>
      <w:r>
        <w:rPr>
          <w:sz w:val="21"/>
        </w:rPr>
        <w:t>a</w:t>
      </w:r>
      <w:r>
        <w:rPr>
          <w:sz w:val="21"/>
        </w:rPr>
        <w:t>gente</w:t>
      </w:r>
      <w:r>
        <w:rPr>
          <w:spacing w:val="-5"/>
          <w:sz w:val="21"/>
        </w:rPr>
        <w:t> </w:t>
      </w:r>
      <w:r>
        <w:rPr>
          <w:sz w:val="21"/>
        </w:rPr>
        <w:t>público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órgão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entidade</w:t>
      </w:r>
      <w:r>
        <w:rPr>
          <w:spacing w:val="-3"/>
          <w:sz w:val="21"/>
        </w:rPr>
        <w:t> </w:t>
      </w:r>
      <w:r>
        <w:rPr>
          <w:sz w:val="21"/>
        </w:rPr>
        <w:t>licitante;</w:t>
      </w:r>
    </w:p>
    <w:p>
      <w:pPr>
        <w:pStyle w:val="ListParagraph"/>
        <w:numPr>
          <w:ilvl w:val="2"/>
          <w:numId w:val="3"/>
        </w:numPr>
        <w:tabs>
          <w:tab w:pos="1019" w:val="left" w:leader="none"/>
        </w:tabs>
        <w:spacing w:line="240" w:lineRule="auto" w:before="46" w:after="0"/>
        <w:ind w:left="1018" w:right="0" w:hanging="564"/>
        <w:jc w:val="both"/>
        <w:rPr>
          <w:sz w:val="21"/>
        </w:rPr>
      </w:pPr>
      <w:r>
        <w:rPr>
          <w:sz w:val="21"/>
        </w:rPr>
        <w:t>pessoas</w:t>
      </w:r>
      <w:r>
        <w:rPr>
          <w:spacing w:val="-7"/>
          <w:sz w:val="21"/>
        </w:rPr>
        <w:t> </w:t>
      </w:r>
      <w:r>
        <w:rPr>
          <w:sz w:val="21"/>
        </w:rPr>
        <w:t>jurídicas</w:t>
      </w:r>
      <w:r>
        <w:rPr>
          <w:spacing w:val="-5"/>
          <w:sz w:val="21"/>
        </w:rPr>
        <w:t> </w:t>
      </w:r>
      <w:r>
        <w:rPr>
          <w:sz w:val="21"/>
        </w:rPr>
        <w:t>reunidas</w:t>
      </w:r>
      <w:r>
        <w:rPr>
          <w:spacing w:val="-6"/>
          <w:sz w:val="21"/>
        </w:rPr>
        <w:t> </w:t>
      </w:r>
      <w:r>
        <w:rPr>
          <w:sz w:val="21"/>
        </w:rPr>
        <w:t>em</w:t>
      </w:r>
      <w:r>
        <w:rPr>
          <w:spacing w:val="-10"/>
          <w:sz w:val="21"/>
        </w:rPr>
        <w:t> </w:t>
      </w:r>
      <w:r>
        <w:rPr>
          <w:sz w:val="21"/>
        </w:rPr>
        <w:t>consórcio;</w:t>
      </w:r>
    </w:p>
    <w:p>
      <w:pPr>
        <w:pStyle w:val="ListParagraph"/>
        <w:numPr>
          <w:ilvl w:val="2"/>
          <w:numId w:val="3"/>
        </w:numPr>
        <w:tabs>
          <w:tab w:pos="1163" w:val="left" w:leader="none"/>
        </w:tabs>
        <w:spacing w:line="240" w:lineRule="auto" w:before="158" w:after="0"/>
        <w:ind w:left="1162" w:right="0" w:hanging="708"/>
        <w:jc w:val="both"/>
        <w:rPr>
          <w:sz w:val="21"/>
        </w:rPr>
      </w:pPr>
      <w:r>
        <w:rPr>
          <w:sz w:val="21"/>
        </w:rPr>
        <w:t>Organizações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Sociedade</w:t>
      </w:r>
      <w:r>
        <w:rPr>
          <w:spacing w:val="-7"/>
          <w:sz w:val="21"/>
        </w:rPr>
        <w:t> </w:t>
      </w:r>
      <w:r>
        <w:rPr>
          <w:sz w:val="21"/>
        </w:rPr>
        <w:t>Civil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Interesse</w:t>
      </w:r>
      <w:r>
        <w:rPr>
          <w:spacing w:val="-7"/>
          <w:sz w:val="21"/>
        </w:rPr>
        <w:t> </w:t>
      </w:r>
      <w:r>
        <w:rPr>
          <w:sz w:val="21"/>
        </w:rPr>
        <w:t>Público</w:t>
      </w:r>
      <w:r>
        <w:rPr>
          <w:spacing w:val="-3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OSCIP,</w:t>
      </w:r>
      <w:r>
        <w:rPr>
          <w:spacing w:val="-4"/>
          <w:sz w:val="21"/>
        </w:rPr>
        <w:t> </w:t>
      </w:r>
      <w:r>
        <w:rPr>
          <w:sz w:val="21"/>
        </w:rPr>
        <w:t>atuando</w:t>
      </w:r>
      <w:r>
        <w:rPr>
          <w:spacing w:val="-5"/>
          <w:sz w:val="21"/>
        </w:rPr>
        <w:t> </w:t>
      </w:r>
      <w:r>
        <w:rPr>
          <w:sz w:val="21"/>
        </w:rPr>
        <w:t>nessa</w:t>
      </w:r>
      <w:r>
        <w:rPr>
          <w:spacing w:val="-5"/>
          <w:sz w:val="21"/>
        </w:rPr>
        <w:t> </w:t>
      </w:r>
      <w:r>
        <w:rPr>
          <w:sz w:val="21"/>
        </w:rPr>
        <w:t>condição;</w:t>
      </w:r>
    </w:p>
    <w:p>
      <w:pPr>
        <w:pStyle w:val="ListParagraph"/>
        <w:numPr>
          <w:ilvl w:val="2"/>
          <w:numId w:val="3"/>
        </w:numPr>
        <w:tabs>
          <w:tab w:pos="1165" w:val="left" w:leader="none"/>
        </w:tabs>
        <w:spacing w:line="240" w:lineRule="auto" w:before="161" w:after="0"/>
        <w:ind w:left="1164" w:right="0" w:hanging="707"/>
        <w:jc w:val="both"/>
        <w:rPr>
          <w:sz w:val="21"/>
        </w:rPr>
      </w:pPr>
      <w:r>
        <w:rPr>
          <w:sz w:val="21"/>
        </w:rPr>
        <w:t>Não</w:t>
      </w:r>
      <w:r>
        <w:rPr>
          <w:spacing w:val="25"/>
          <w:sz w:val="21"/>
        </w:rPr>
        <w:t> </w:t>
      </w:r>
      <w:r>
        <w:rPr>
          <w:sz w:val="21"/>
        </w:rPr>
        <w:t>poderá</w:t>
      </w:r>
      <w:r>
        <w:rPr>
          <w:spacing w:val="27"/>
          <w:sz w:val="21"/>
        </w:rPr>
        <w:t> </w:t>
      </w:r>
      <w:r>
        <w:rPr>
          <w:sz w:val="21"/>
        </w:rPr>
        <w:t>participar,</w:t>
      </w:r>
      <w:r>
        <w:rPr>
          <w:spacing w:val="25"/>
          <w:sz w:val="21"/>
        </w:rPr>
        <w:t> </w:t>
      </w:r>
      <w:r>
        <w:rPr>
          <w:sz w:val="21"/>
        </w:rPr>
        <w:t>direta</w:t>
      </w:r>
      <w:r>
        <w:rPr>
          <w:spacing w:val="25"/>
          <w:sz w:val="21"/>
        </w:rPr>
        <w:t> </w:t>
      </w:r>
      <w:r>
        <w:rPr>
          <w:sz w:val="21"/>
        </w:rPr>
        <w:t>ou</w:t>
      </w:r>
      <w:r>
        <w:rPr>
          <w:spacing w:val="25"/>
          <w:sz w:val="21"/>
        </w:rPr>
        <w:t> </w:t>
      </w:r>
      <w:r>
        <w:rPr>
          <w:sz w:val="21"/>
        </w:rPr>
        <w:t>indiretamente,</w:t>
      </w:r>
      <w:r>
        <w:rPr>
          <w:spacing w:val="25"/>
          <w:sz w:val="21"/>
        </w:rPr>
        <w:t> </w:t>
      </w:r>
      <w:r>
        <w:rPr>
          <w:sz w:val="21"/>
        </w:rPr>
        <w:t>da</w:t>
      </w:r>
      <w:r>
        <w:rPr>
          <w:spacing w:val="24"/>
          <w:sz w:val="21"/>
        </w:rPr>
        <w:t> </w:t>
      </w:r>
      <w:r>
        <w:rPr>
          <w:sz w:val="21"/>
        </w:rPr>
        <w:t>licitação</w:t>
      </w:r>
      <w:r>
        <w:rPr>
          <w:spacing w:val="26"/>
          <w:sz w:val="21"/>
        </w:rPr>
        <w:t> </w:t>
      </w:r>
      <w:r>
        <w:rPr>
          <w:sz w:val="21"/>
        </w:rPr>
        <w:t>ou</w:t>
      </w:r>
      <w:r>
        <w:rPr>
          <w:spacing w:val="26"/>
          <w:sz w:val="21"/>
        </w:rPr>
        <w:t> </w:t>
      </w:r>
      <w:r>
        <w:rPr>
          <w:sz w:val="21"/>
        </w:rPr>
        <w:t>da</w:t>
      </w:r>
      <w:r>
        <w:rPr>
          <w:spacing w:val="26"/>
          <w:sz w:val="21"/>
        </w:rPr>
        <w:t> </w:t>
      </w:r>
      <w:r>
        <w:rPr>
          <w:sz w:val="21"/>
        </w:rPr>
        <w:t>execução</w:t>
      </w:r>
      <w:r>
        <w:rPr>
          <w:spacing w:val="25"/>
          <w:sz w:val="21"/>
        </w:rPr>
        <w:t> </w:t>
      </w:r>
      <w:r>
        <w:rPr>
          <w:sz w:val="21"/>
        </w:rPr>
        <w:t>do</w:t>
      </w:r>
      <w:r>
        <w:rPr>
          <w:spacing w:val="26"/>
          <w:sz w:val="21"/>
        </w:rPr>
        <w:t> </w:t>
      </w:r>
      <w:r>
        <w:rPr>
          <w:sz w:val="21"/>
        </w:rPr>
        <w:t>contrato</w:t>
      </w:r>
      <w:r>
        <w:rPr>
          <w:spacing w:val="27"/>
          <w:sz w:val="21"/>
        </w:rPr>
        <w:t> </w:t>
      </w:r>
      <w:r>
        <w:rPr>
          <w:sz w:val="21"/>
        </w:rPr>
        <w:t>agente</w:t>
      </w:r>
    </w:p>
    <w:p>
      <w:pPr>
        <w:spacing w:after="0" w:line="240" w:lineRule="auto"/>
        <w:jc w:val="both"/>
        <w:rPr>
          <w:sz w:val="21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76" w:lineRule="auto" w:before="58"/>
        <w:ind w:left="458" w:right="689"/>
        <w:jc w:val="both"/>
      </w:pPr>
      <w:r>
        <w:rPr/>
        <w:t>público do órgão ou entidade contratante, devendo ser observadas as situações que possam configurar</w:t>
      </w:r>
      <w:r>
        <w:rPr>
          <w:spacing w:val="1"/>
        </w:rPr>
        <w:t> </w:t>
      </w:r>
      <w:r>
        <w:rPr/>
        <w:t>conflito de interesses no exercício ou após o exercício do cargo ou emprego, nos termos da legislação que</w:t>
      </w:r>
      <w:r>
        <w:rPr>
          <w:spacing w:val="1"/>
        </w:rPr>
        <w:t> </w:t>
      </w:r>
      <w:r>
        <w:rPr/>
        <w:t>disciplina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matéria,</w:t>
      </w:r>
      <w:r>
        <w:rPr>
          <w:spacing w:val="-4"/>
        </w:rPr>
        <w:t> </w:t>
      </w:r>
      <w:r>
        <w:rPr/>
        <w:t>conforme</w:t>
      </w:r>
      <w:r>
        <w:rPr>
          <w:spacing w:val="2"/>
        </w:rPr>
        <w:t> </w:t>
      </w:r>
      <w:hyperlink r:id="rId13">
        <w:r>
          <w:rPr>
            <w:u w:val="single" w:color="000080"/>
          </w:rPr>
          <w:t>§</w:t>
        </w:r>
        <w:r>
          <w:rPr>
            <w:spacing w:val="-1"/>
            <w:u w:val="single" w:color="000080"/>
          </w:rPr>
          <w:t> </w:t>
        </w:r>
        <w:r>
          <w:rPr>
            <w:u w:val="single" w:color="000080"/>
          </w:rPr>
          <w:t>1º do</w:t>
        </w:r>
        <w:r>
          <w:rPr>
            <w:spacing w:val="-3"/>
            <w:u w:val="single" w:color="000080"/>
          </w:rPr>
          <w:t> </w:t>
        </w:r>
        <w:r>
          <w:rPr>
            <w:u w:val="single" w:color="000080"/>
          </w:rPr>
          <w:t>art.</w:t>
        </w:r>
        <w:r>
          <w:rPr>
            <w:spacing w:val="-5"/>
            <w:u w:val="single" w:color="000080"/>
          </w:rPr>
          <w:t> </w:t>
        </w:r>
        <w:r>
          <w:rPr>
            <w:u w:val="single" w:color="000080"/>
          </w:rPr>
          <w:t>9º</w:t>
        </w:r>
        <w:r>
          <w:rPr>
            <w:spacing w:val="2"/>
            <w:u w:val="single" w:color="000080"/>
          </w:rPr>
          <w:t> </w:t>
        </w:r>
        <w:r>
          <w:rPr>
            <w:u w:val="single" w:color="000080"/>
          </w:rPr>
          <w:t>da</w:t>
        </w:r>
        <w:r>
          <w:rPr>
            <w:spacing w:val="-7"/>
            <w:u w:val="single" w:color="000080"/>
          </w:rPr>
          <w:t> </w:t>
        </w:r>
        <w:r>
          <w:rPr>
            <w:u w:val="single" w:color="000080"/>
          </w:rPr>
          <w:t>Lei</w:t>
        </w:r>
        <w:r>
          <w:rPr>
            <w:spacing w:val="-2"/>
            <w:u w:val="single" w:color="000080"/>
          </w:rPr>
          <w:t> </w:t>
        </w:r>
        <w:r>
          <w:rPr>
            <w:u w:val="single" w:color="000080"/>
          </w:rPr>
          <w:t>nº 14.133,</w:t>
        </w:r>
        <w:r>
          <w:rPr>
            <w:spacing w:val="-2"/>
            <w:u w:val="single" w:color="000080"/>
          </w:rPr>
          <w:t> </w:t>
        </w:r>
        <w:r>
          <w:rPr>
            <w:u w:val="single" w:color="000080"/>
          </w:rPr>
          <w:t>de</w:t>
        </w:r>
        <w:r>
          <w:rPr>
            <w:spacing w:val="-1"/>
            <w:u w:val="single" w:color="000080"/>
          </w:rPr>
          <w:t> </w:t>
        </w:r>
        <w:r>
          <w:rPr>
            <w:u w:val="single" w:color="000080"/>
          </w:rPr>
          <w:t>2021</w:t>
        </w:r>
        <w:r>
          <w:rPr/>
          <w:t>.</w:t>
        </w:r>
      </w:hyperlink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78" w:lineRule="auto" w:before="118" w:after="0"/>
        <w:ind w:left="458" w:right="685" w:firstLine="0"/>
        <w:jc w:val="both"/>
        <w:rPr>
          <w:sz w:val="21"/>
        </w:rPr>
      </w:pPr>
      <w:r>
        <w:rPr>
          <w:sz w:val="21"/>
        </w:rPr>
        <w:t>O impedimento de que trata o item </w:t>
      </w:r>
      <w:hyperlink w:history="true" w:anchor="_bookmark3">
        <w:r>
          <w:rPr>
            <w:sz w:val="21"/>
          </w:rPr>
          <w:t>3.6.4 </w:t>
        </w:r>
      </w:hyperlink>
      <w:r>
        <w:rPr>
          <w:sz w:val="21"/>
        </w:rPr>
        <w:t>será também aplicado ao licitante que atue em substituição</w:t>
      </w:r>
      <w:r>
        <w:rPr>
          <w:spacing w:val="-45"/>
          <w:sz w:val="21"/>
        </w:rPr>
        <w:t> </w:t>
      </w:r>
      <w:r>
        <w:rPr>
          <w:sz w:val="21"/>
        </w:rPr>
        <w:t>a outra pessoa, física ou jurídica, com o intuito de burlar a efetividade da sanção a ela aplicada, inclusive a</w:t>
      </w:r>
      <w:r>
        <w:rPr>
          <w:spacing w:val="1"/>
          <w:sz w:val="21"/>
        </w:rPr>
        <w:t> </w:t>
      </w:r>
      <w:r>
        <w:rPr>
          <w:sz w:val="21"/>
        </w:rPr>
        <w:t>sua controladora, controlada ou coligada, desde que devidamente comprovado o ilícito ou a utilização</w:t>
      </w:r>
      <w:r>
        <w:rPr>
          <w:spacing w:val="1"/>
          <w:sz w:val="21"/>
        </w:rPr>
        <w:t> </w:t>
      </w:r>
      <w:r>
        <w:rPr>
          <w:sz w:val="21"/>
        </w:rPr>
        <w:t>fraudulenta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personalidade</w:t>
      </w:r>
      <w:r>
        <w:rPr>
          <w:spacing w:val="-1"/>
          <w:sz w:val="21"/>
        </w:rPr>
        <w:t> </w:t>
      </w:r>
      <w:r>
        <w:rPr>
          <w:sz w:val="21"/>
        </w:rPr>
        <w:t>jurídica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licitante.</w:t>
      </w:r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76" w:lineRule="auto" w:before="108" w:after="0"/>
        <w:ind w:left="458" w:right="684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critério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Administração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exclusivamente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2"/>
          <w:sz w:val="21"/>
        </w:rPr>
        <w:t> </w:t>
      </w:r>
      <w:r>
        <w:rPr>
          <w:sz w:val="21"/>
        </w:rPr>
        <w:t>seu</w:t>
      </w:r>
      <w:r>
        <w:rPr>
          <w:spacing w:val="-6"/>
          <w:sz w:val="21"/>
        </w:rPr>
        <w:t> </w:t>
      </w:r>
      <w:r>
        <w:rPr>
          <w:sz w:val="21"/>
        </w:rPr>
        <w:t>serviço, o</w:t>
      </w:r>
      <w:r>
        <w:rPr>
          <w:spacing w:val="-1"/>
          <w:sz w:val="21"/>
        </w:rPr>
        <w:t> </w:t>
      </w:r>
      <w:r>
        <w:rPr>
          <w:sz w:val="21"/>
        </w:rPr>
        <w:t>autor</w:t>
      </w:r>
      <w:r>
        <w:rPr>
          <w:spacing w:val="-2"/>
          <w:sz w:val="21"/>
        </w:rPr>
        <w:t> </w:t>
      </w:r>
      <w:r>
        <w:rPr>
          <w:sz w:val="21"/>
        </w:rPr>
        <w:t>dos projetos</w:t>
      </w:r>
      <w:r>
        <w:rPr>
          <w:spacing w:val="-7"/>
          <w:sz w:val="21"/>
        </w:rPr>
        <w:t> </w:t>
      </w:r>
      <w:r>
        <w:rPr>
          <w:sz w:val="21"/>
        </w:rPr>
        <w:t>e a</w:t>
      </w:r>
      <w:r>
        <w:rPr>
          <w:spacing w:val="-7"/>
          <w:sz w:val="21"/>
        </w:rPr>
        <w:t> </w:t>
      </w:r>
      <w:r>
        <w:rPr>
          <w:sz w:val="21"/>
        </w:rPr>
        <w:t>empresa a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se</w:t>
      </w:r>
      <w:r>
        <w:rPr>
          <w:spacing w:val="-45"/>
          <w:sz w:val="21"/>
        </w:rPr>
        <w:t> </w:t>
      </w:r>
      <w:r>
        <w:rPr>
          <w:sz w:val="21"/>
        </w:rPr>
        <w:t>referem os itens </w:t>
      </w:r>
      <w:hyperlink w:history="true" w:anchor="_bookmark1">
        <w:r>
          <w:rPr>
            <w:sz w:val="21"/>
          </w:rPr>
          <w:t>3.6.2 </w:t>
        </w:r>
      </w:hyperlink>
      <w:r>
        <w:rPr>
          <w:sz w:val="21"/>
        </w:rPr>
        <w:t>e </w:t>
      </w:r>
      <w:hyperlink w:history="true" w:anchor="_bookmark2">
        <w:r>
          <w:rPr>
            <w:sz w:val="21"/>
          </w:rPr>
          <w:t>3.6.3 </w:t>
        </w:r>
      </w:hyperlink>
      <w:r>
        <w:rPr>
          <w:sz w:val="21"/>
        </w:rPr>
        <w:t>poderão participar no apoio das atividades de planejamento da contratação,</w:t>
      </w:r>
      <w:r>
        <w:rPr>
          <w:spacing w:val="1"/>
          <w:sz w:val="21"/>
        </w:rPr>
        <w:t> </w:t>
      </w:r>
      <w:r>
        <w:rPr>
          <w:sz w:val="21"/>
        </w:rPr>
        <w:t>de execução da licitação ou de gestão do contrato, desde que sob supervisão exclusiva de agentes públicos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órgão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entidade.</w:t>
      </w:r>
    </w:p>
    <w:p>
      <w:pPr>
        <w:pStyle w:val="ListParagraph"/>
        <w:numPr>
          <w:ilvl w:val="1"/>
          <w:numId w:val="3"/>
        </w:numPr>
        <w:tabs>
          <w:tab w:pos="1019" w:val="left" w:leader="none"/>
        </w:tabs>
        <w:spacing w:line="240" w:lineRule="auto" w:before="123" w:after="0"/>
        <w:ind w:left="1018" w:right="0" w:hanging="564"/>
        <w:jc w:val="both"/>
        <w:rPr>
          <w:sz w:val="21"/>
        </w:rPr>
      </w:pPr>
      <w:r>
        <w:rPr>
          <w:sz w:val="21"/>
        </w:rPr>
        <w:t>Equiparam-se</w:t>
      </w:r>
      <w:r>
        <w:rPr>
          <w:spacing w:val="-4"/>
          <w:sz w:val="21"/>
        </w:rPr>
        <w:t> </w:t>
      </w:r>
      <w:r>
        <w:rPr>
          <w:sz w:val="21"/>
        </w:rPr>
        <w:t>aos</w:t>
      </w:r>
      <w:r>
        <w:rPr>
          <w:spacing w:val="-4"/>
          <w:sz w:val="21"/>
        </w:rPr>
        <w:t> </w:t>
      </w:r>
      <w:r>
        <w:rPr>
          <w:sz w:val="21"/>
        </w:rPr>
        <w:t>autores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projeto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empresas</w:t>
      </w:r>
      <w:r>
        <w:rPr>
          <w:spacing w:val="-7"/>
          <w:sz w:val="21"/>
        </w:rPr>
        <w:t> </w:t>
      </w:r>
      <w:r>
        <w:rPr>
          <w:sz w:val="21"/>
        </w:rPr>
        <w:t>integrantes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mesmo</w:t>
      </w:r>
      <w:r>
        <w:rPr>
          <w:spacing w:val="-4"/>
          <w:sz w:val="21"/>
        </w:rPr>
        <w:t> </w:t>
      </w:r>
      <w:r>
        <w:rPr>
          <w:sz w:val="21"/>
        </w:rPr>
        <w:t>grupo</w:t>
      </w:r>
      <w:r>
        <w:rPr>
          <w:spacing w:val="-5"/>
          <w:sz w:val="21"/>
        </w:rPr>
        <w:t> </w:t>
      </w:r>
      <w:r>
        <w:rPr>
          <w:sz w:val="21"/>
        </w:rPr>
        <w:t>econômico.</w:t>
      </w:r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76" w:lineRule="auto" w:before="158" w:after="0"/>
        <w:ind w:left="458" w:right="694" w:firstLine="0"/>
        <w:jc w:val="both"/>
        <w:rPr>
          <w:sz w:val="21"/>
        </w:rPr>
      </w:pPr>
      <w:r>
        <w:rPr>
          <w:sz w:val="21"/>
        </w:rPr>
        <w:t>O disposto nos itens </w:t>
      </w:r>
      <w:hyperlink w:history="true" w:anchor="_bookmark1">
        <w:r>
          <w:rPr>
            <w:sz w:val="21"/>
          </w:rPr>
          <w:t>3.6.2 </w:t>
        </w:r>
      </w:hyperlink>
      <w:r>
        <w:rPr>
          <w:sz w:val="21"/>
        </w:rPr>
        <w:t>e </w:t>
      </w:r>
      <w:hyperlink w:history="true" w:anchor="_bookmark2">
        <w:r>
          <w:rPr>
            <w:sz w:val="21"/>
          </w:rPr>
          <w:t>3.6.3</w:t>
        </w:r>
      </w:hyperlink>
      <w:r>
        <w:rPr>
          <w:sz w:val="21"/>
        </w:rPr>
        <w:t> não impede a licitação ou a contratação de serviço que inclua como</w:t>
      </w:r>
      <w:r>
        <w:rPr>
          <w:spacing w:val="-45"/>
          <w:sz w:val="21"/>
        </w:rPr>
        <w:t> </w:t>
      </w:r>
      <w:r>
        <w:rPr>
          <w:sz w:val="21"/>
        </w:rPr>
        <w:t>encargo do contratado a elaboração do projeto básico e do projeto executivo, nas contratações integradas,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projeto</w:t>
      </w:r>
      <w:r>
        <w:rPr>
          <w:spacing w:val="-6"/>
          <w:sz w:val="21"/>
        </w:rPr>
        <w:t> </w:t>
      </w:r>
      <w:r>
        <w:rPr>
          <w:sz w:val="21"/>
        </w:rPr>
        <w:t>executivo,</w:t>
      </w:r>
      <w:r>
        <w:rPr>
          <w:spacing w:val="2"/>
          <w:sz w:val="21"/>
        </w:rPr>
        <w:t> </w:t>
      </w:r>
      <w:r>
        <w:rPr>
          <w:sz w:val="21"/>
        </w:rPr>
        <w:t>nos</w:t>
      </w:r>
      <w:r>
        <w:rPr>
          <w:spacing w:val="-3"/>
          <w:sz w:val="21"/>
        </w:rPr>
        <w:t> </w:t>
      </w:r>
      <w:r>
        <w:rPr>
          <w:sz w:val="21"/>
        </w:rPr>
        <w:t>demais</w:t>
      </w:r>
      <w:r>
        <w:rPr>
          <w:spacing w:val="-2"/>
          <w:sz w:val="21"/>
        </w:rPr>
        <w:t> </w:t>
      </w:r>
      <w:r>
        <w:rPr>
          <w:sz w:val="21"/>
        </w:rPr>
        <w:t>regimes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execução.</w:t>
      </w:r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76" w:lineRule="auto" w:before="120" w:after="0"/>
        <w:ind w:left="458" w:right="684" w:firstLine="0"/>
        <w:jc w:val="both"/>
        <w:rPr>
          <w:sz w:val="21"/>
        </w:rPr>
      </w:pPr>
      <w:r>
        <w:rPr>
          <w:sz w:val="21"/>
        </w:rPr>
        <w:t>Em licitações e contratações realizadas no âmbito de projetos e programas parcialmente financiados</w:t>
      </w:r>
      <w:r>
        <w:rPr>
          <w:spacing w:val="1"/>
          <w:sz w:val="21"/>
        </w:rPr>
        <w:t> </w:t>
      </w:r>
      <w:r>
        <w:rPr>
          <w:sz w:val="21"/>
        </w:rPr>
        <w:t>por agência oficial de cooperação estrangeira ou por organismo financeiro internacional com recursos do</w:t>
      </w:r>
      <w:r>
        <w:rPr>
          <w:spacing w:val="1"/>
          <w:sz w:val="21"/>
        </w:rPr>
        <w:t> </w:t>
      </w:r>
      <w:r>
        <w:rPr>
          <w:sz w:val="21"/>
        </w:rPr>
        <w:t>financiamento ou da contrapartida nacional, não poderá participar pessoa física ou jurídica que integre o rol</w:t>
      </w:r>
      <w:r>
        <w:rPr>
          <w:spacing w:val="-45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pessoas</w:t>
      </w:r>
      <w:r>
        <w:rPr>
          <w:spacing w:val="1"/>
          <w:sz w:val="21"/>
        </w:rPr>
        <w:t> </w:t>
      </w:r>
      <w:r>
        <w:rPr>
          <w:sz w:val="21"/>
        </w:rPr>
        <w:t>sancionadas</w:t>
      </w:r>
      <w:r>
        <w:rPr>
          <w:spacing w:val="1"/>
          <w:sz w:val="21"/>
        </w:rPr>
        <w:t> </w:t>
      </w:r>
      <w:r>
        <w:rPr>
          <w:sz w:val="21"/>
        </w:rPr>
        <w:t>por</w:t>
      </w:r>
      <w:r>
        <w:rPr>
          <w:spacing w:val="1"/>
          <w:sz w:val="21"/>
        </w:rPr>
        <w:t> </w:t>
      </w:r>
      <w:r>
        <w:rPr>
          <w:sz w:val="21"/>
        </w:rPr>
        <w:t>essas</w:t>
      </w:r>
      <w:r>
        <w:rPr>
          <w:spacing w:val="1"/>
          <w:sz w:val="21"/>
        </w:rPr>
        <w:t> </w:t>
      </w:r>
      <w:r>
        <w:rPr>
          <w:sz w:val="21"/>
        </w:rPr>
        <w:t>entidades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seja</w:t>
      </w:r>
      <w:r>
        <w:rPr>
          <w:spacing w:val="1"/>
          <w:sz w:val="21"/>
        </w:rPr>
        <w:t> </w:t>
      </w:r>
      <w:r>
        <w:rPr>
          <w:sz w:val="21"/>
        </w:rPr>
        <w:t>declarada</w:t>
      </w:r>
      <w:r>
        <w:rPr>
          <w:spacing w:val="1"/>
          <w:sz w:val="21"/>
        </w:rPr>
        <w:t> </w:t>
      </w:r>
      <w:r>
        <w:rPr>
          <w:sz w:val="21"/>
        </w:rPr>
        <w:t>inidônea</w:t>
      </w:r>
      <w:r>
        <w:rPr>
          <w:spacing w:val="1"/>
          <w:sz w:val="21"/>
        </w:rPr>
        <w:t> </w:t>
      </w:r>
      <w:r>
        <w:rPr>
          <w:sz w:val="21"/>
        </w:rPr>
        <w:t>nos</w:t>
      </w:r>
      <w:r>
        <w:rPr>
          <w:spacing w:val="1"/>
          <w:sz w:val="21"/>
        </w:rPr>
        <w:t> </w:t>
      </w:r>
      <w:r>
        <w:rPr>
          <w:sz w:val="21"/>
        </w:rPr>
        <w:t>termos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hyperlink r:id="rId14">
        <w:r>
          <w:rPr>
            <w:sz w:val="21"/>
            <w:u w:val="single" w:color="000080"/>
          </w:rPr>
          <w:t>Lei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</w:hyperlink>
      <w:r>
        <w:rPr>
          <w:spacing w:val="1"/>
          <w:sz w:val="21"/>
        </w:rPr>
        <w:t> </w:t>
      </w:r>
      <w:hyperlink r:id="rId14">
        <w:r>
          <w:rPr>
            <w:sz w:val="21"/>
            <w:u w:val="single" w:color="000080"/>
          </w:rPr>
          <w:t>14.133/2021</w:t>
        </w:r>
        <w:r>
          <w:rPr>
            <w:sz w:val="21"/>
          </w:rPr>
          <w:t>.</w:t>
        </w:r>
      </w:hyperlink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73" w:lineRule="auto" w:before="124" w:after="0"/>
        <w:ind w:left="458" w:right="694" w:firstLine="0"/>
        <w:jc w:val="both"/>
        <w:rPr>
          <w:sz w:val="21"/>
        </w:rPr>
      </w:pPr>
      <w:r>
        <w:rPr>
          <w:sz w:val="21"/>
        </w:rPr>
        <w:t>A vedação de que trata o item </w:t>
      </w:r>
      <w:hyperlink w:history="true" w:anchor="_bookmark4">
        <w:r>
          <w:rPr>
            <w:sz w:val="21"/>
          </w:rPr>
          <w:t>3.6.8 </w:t>
        </w:r>
      </w:hyperlink>
      <w:r>
        <w:rPr>
          <w:sz w:val="21"/>
        </w:rPr>
        <w:t>estende-se a terceiro que auxilie a condução da contratação na</w:t>
      </w:r>
      <w:r>
        <w:rPr>
          <w:spacing w:val="1"/>
          <w:sz w:val="21"/>
        </w:rPr>
        <w:t> </w:t>
      </w:r>
      <w:r>
        <w:rPr>
          <w:sz w:val="21"/>
        </w:rPr>
        <w:t>qualidade de integrante de equipe de apoio, profissional especializado ou funcionário ou representante de</w:t>
      </w:r>
      <w:r>
        <w:rPr>
          <w:spacing w:val="1"/>
          <w:sz w:val="21"/>
        </w:rPr>
        <w:t> </w:t>
      </w:r>
      <w:r>
        <w:rPr>
          <w:sz w:val="21"/>
        </w:rPr>
        <w:t>empresa</w:t>
      </w:r>
      <w:r>
        <w:rPr>
          <w:spacing w:val="-4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preste</w:t>
      </w:r>
      <w:r>
        <w:rPr>
          <w:spacing w:val="-1"/>
          <w:sz w:val="21"/>
        </w:rPr>
        <w:t> </w:t>
      </w:r>
      <w:r>
        <w:rPr>
          <w:sz w:val="21"/>
        </w:rPr>
        <w:t>assessoria</w:t>
      </w:r>
      <w:r>
        <w:rPr>
          <w:spacing w:val="-2"/>
          <w:sz w:val="21"/>
        </w:rPr>
        <w:t> </w:t>
      </w:r>
      <w:r>
        <w:rPr>
          <w:sz w:val="21"/>
        </w:rPr>
        <w:t>técnica.</w: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730" w:val="left" w:leader="none"/>
        </w:tabs>
        <w:spacing w:line="240" w:lineRule="auto" w:before="169" w:after="0"/>
        <w:ind w:left="730" w:right="0" w:hanging="275"/>
        <w:jc w:val="both"/>
      </w:pPr>
      <w:r>
        <w:rPr/>
        <w:t>DA</w:t>
      </w:r>
      <w:r>
        <w:rPr>
          <w:spacing w:val="-8"/>
        </w:rPr>
        <w:t> </w:t>
      </w:r>
      <w:r>
        <w:rPr/>
        <w:t>APRESENTAÇÃO</w:t>
      </w:r>
      <w:r>
        <w:rPr>
          <w:spacing w:val="-10"/>
        </w:rPr>
        <w:t> </w:t>
      </w:r>
      <w:r>
        <w:rPr/>
        <w:t>DA</w:t>
      </w:r>
      <w:r>
        <w:rPr>
          <w:spacing w:val="-5"/>
        </w:rPr>
        <w:t> </w:t>
      </w:r>
      <w:r>
        <w:rPr/>
        <w:t>PROPOSTA,</w:t>
      </w:r>
      <w:r>
        <w:rPr>
          <w:spacing w:val="-6"/>
        </w:rPr>
        <w:t> </w:t>
      </w:r>
      <w:r>
        <w:rPr/>
        <w:t>FICHA</w:t>
      </w:r>
      <w:r>
        <w:rPr>
          <w:spacing w:val="-4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E</w:t>
      </w:r>
      <w:r>
        <w:rPr>
          <w:spacing w:val="-9"/>
        </w:rPr>
        <w:t> </w:t>
      </w:r>
      <w:r>
        <w:rPr/>
        <w:t>DOS</w:t>
      </w:r>
      <w:r>
        <w:rPr>
          <w:spacing w:val="-3"/>
        </w:rPr>
        <w:t> </w:t>
      </w:r>
      <w:r>
        <w:rPr/>
        <w:t>DOCUMENTOS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HABILITAÇÃO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2" w:after="0"/>
        <w:ind w:left="458" w:right="695" w:firstLine="0"/>
        <w:jc w:val="both"/>
        <w:rPr>
          <w:sz w:val="20"/>
        </w:rPr>
      </w:pPr>
      <w:r>
        <w:rPr>
          <w:sz w:val="21"/>
        </w:rPr>
        <w:t>Na</w:t>
      </w:r>
      <w:r>
        <w:rPr>
          <w:spacing w:val="-8"/>
          <w:sz w:val="21"/>
        </w:rPr>
        <w:t> </w:t>
      </w:r>
      <w:r>
        <w:rPr>
          <w:sz w:val="21"/>
        </w:rPr>
        <w:t>presente</w:t>
      </w:r>
      <w:r>
        <w:rPr>
          <w:spacing w:val="-2"/>
          <w:sz w:val="21"/>
        </w:rPr>
        <w:t> </w:t>
      </w:r>
      <w:r>
        <w:rPr>
          <w:sz w:val="21"/>
        </w:rPr>
        <w:t>licitação,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fase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habilitação</w:t>
      </w:r>
      <w:r>
        <w:rPr>
          <w:spacing w:val="-4"/>
          <w:sz w:val="21"/>
        </w:rPr>
        <w:t> </w:t>
      </w:r>
      <w:r>
        <w:rPr>
          <w:sz w:val="21"/>
        </w:rPr>
        <w:t>sucederá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7"/>
          <w:sz w:val="21"/>
        </w:rPr>
        <w:t> </w:t>
      </w:r>
      <w:r>
        <w:rPr>
          <w:sz w:val="21"/>
        </w:rPr>
        <w:t>fases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apresentação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propostas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lances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45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julgamento.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1" w:after="0"/>
        <w:ind w:left="458" w:right="687" w:firstLine="0"/>
        <w:jc w:val="both"/>
        <w:rPr>
          <w:sz w:val="20"/>
        </w:rPr>
      </w:pPr>
      <w:r>
        <w:rPr>
          <w:sz w:val="21"/>
        </w:rPr>
        <w:t>Os licitantes encaminharão, exclusivamente por meio do sistema eletrônico, a proposta com o preço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o percentual</w:t>
      </w:r>
      <w:r>
        <w:rPr>
          <w:spacing w:val="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desconto,</w:t>
      </w:r>
      <w:r>
        <w:rPr>
          <w:spacing w:val="-4"/>
          <w:sz w:val="21"/>
        </w:rPr>
        <w:t> </w:t>
      </w:r>
      <w:r>
        <w:rPr>
          <w:sz w:val="21"/>
        </w:rPr>
        <w:t>conforme</w:t>
      </w:r>
      <w:r>
        <w:rPr>
          <w:spacing w:val="2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critério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julgamento adotado</w:t>
      </w:r>
      <w:r>
        <w:rPr>
          <w:spacing w:val="-3"/>
          <w:sz w:val="21"/>
        </w:rPr>
        <w:t> </w:t>
      </w:r>
      <w:r>
        <w:rPr>
          <w:sz w:val="21"/>
        </w:rPr>
        <w:t>neste</w:t>
      </w:r>
      <w:r>
        <w:rPr>
          <w:spacing w:val="-3"/>
          <w:sz w:val="21"/>
        </w:rPr>
        <w:t> </w:t>
      </w:r>
      <w:r>
        <w:rPr>
          <w:sz w:val="21"/>
        </w:rPr>
        <w:t>Edital,</w:t>
      </w:r>
      <w:r>
        <w:rPr>
          <w:spacing w:val="-6"/>
          <w:sz w:val="21"/>
        </w:rPr>
        <w:t> </w:t>
      </w:r>
      <w:r>
        <w:rPr>
          <w:sz w:val="21"/>
        </w:rPr>
        <w:t>até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data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o horário</w:t>
      </w:r>
      <w:r>
        <w:rPr>
          <w:spacing w:val="-45"/>
          <w:sz w:val="21"/>
        </w:rPr>
        <w:t> </w:t>
      </w:r>
      <w:r>
        <w:rPr>
          <w:sz w:val="21"/>
        </w:rPr>
        <w:t>estabelecidos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abertura da</w:t>
      </w:r>
      <w:r>
        <w:rPr>
          <w:spacing w:val="-2"/>
          <w:sz w:val="21"/>
        </w:rPr>
        <w:t> </w:t>
      </w:r>
      <w:r>
        <w:rPr>
          <w:sz w:val="21"/>
        </w:rPr>
        <w:t>sessão</w:t>
      </w:r>
      <w:r>
        <w:rPr>
          <w:spacing w:val="-2"/>
          <w:sz w:val="21"/>
        </w:rPr>
        <w:t> </w:t>
      </w:r>
      <w:r>
        <w:rPr>
          <w:sz w:val="21"/>
        </w:rPr>
        <w:t>pública.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17" w:after="0"/>
        <w:ind w:left="458" w:right="681" w:firstLine="0"/>
        <w:jc w:val="both"/>
        <w:rPr>
          <w:sz w:val="20"/>
        </w:rPr>
      </w:pPr>
      <w:r>
        <w:rPr>
          <w:sz w:val="21"/>
        </w:rPr>
        <w:t>Caso a fase de habilitação anteceda as fases de apresentação de propostas e lances, os licitantes</w:t>
      </w:r>
      <w:r>
        <w:rPr>
          <w:spacing w:val="1"/>
          <w:sz w:val="21"/>
        </w:rPr>
        <w:t> </w:t>
      </w:r>
      <w:r>
        <w:rPr>
          <w:sz w:val="21"/>
        </w:rPr>
        <w:t>encaminharão, na forma e no prazo estabelecidos no item anterior, simultaneamente os documentos de</w:t>
      </w:r>
      <w:r>
        <w:rPr>
          <w:spacing w:val="1"/>
          <w:sz w:val="21"/>
        </w:rPr>
        <w:t> </w:t>
      </w:r>
      <w:r>
        <w:rPr>
          <w:sz w:val="21"/>
        </w:rPr>
        <w:t>habilitação e a proposta com o preço ou o percentual de desconto, observado o disposto nos itens </w:t>
      </w:r>
      <w:hyperlink w:history="true" w:anchor="_bookmark9">
        <w:r>
          <w:rPr>
            <w:sz w:val="21"/>
          </w:rPr>
          <w:t>8.1.1 </w:t>
        </w:r>
      </w:hyperlink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b/>
          <w:sz w:val="21"/>
        </w:rPr>
        <w:t>Erro!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Fonte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referência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não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encontrada.</w:t>
      </w:r>
      <w:r>
        <w:rPr>
          <w:b/>
          <w:spacing w:val="10"/>
          <w:sz w:val="21"/>
        </w:rPr>
        <w:t> </w:t>
      </w:r>
      <w:r>
        <w:rPr>
          <w:sz w:val="21"/>
        </w:rPr>
        <w:t>deste</w:t>
      </w:r>
      <w:r>
        <w:rPr>
          <w:spacing w:val="-4"/>
          <w:sz w:val="21"/>
        </w:rPr>
        <w:t> </w:t>
      </w:r>
      <w:r>
        <w:rPr>
          <w:sz w:val="21"/>
        </w:rPr>
        <w:t>Edital.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40" w:lineRule="auto" w:before="123" w:after="0"/>
        <w:ind w:left="1018" w:right="0" w:hanging="564"/>
        <w:jc w:val="both"/>
        <w:rPr>
          <w:sz w:val="20"/>
        </w:rPr>
      </w:pPr>
      <w:bookmarkStart w:name="_bookmark5" w:id="11"/>
      <w:bookmarkEnd w:id="11"/>
      <w:r>
        <w:rPr/>
      </w:r>
      <w:bookmarkStart w:name="_bookmark5" w:id="12"/>
      <w:bookmarkEnd w:id="12"/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cadastramento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proposta</w:t>
      </w:r>
      <w:r>
        <w:rPr>
          <w:spacing w:val="-5"/>
          <w:sz w:val="21"/>
        </w:rPr>
        <w:t> </w:t>
      </w:r>
      <w:r>
        <w:rPr>
          <w:sz w:val="21"/>
        </w:rPr>
        <w:t>inicial,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licitante</w:t>
      </w:r>
      <w:r>
        <w:rPr>
          <w:spacing w:val="-10"/>
          <w:sz w:val="21"/>
        </w:rPr>
        <w:t> </w:t>
      </w:r>
      <w:r>
        <w:rPr>
          <w:sz w:val="21"/>
        </w:rPr>
        <w:t>declarará,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3"/>
          <w:sz w:val="21"/>
        </w:rPr>
        <w:t> </w:t>
      </w:r>
      <w:r>
        <w:rPr>
          <w:sz w:val="21"/>
        </w:rPr>
        <w:t>campo</w:t>
      </w:r>
      <w:r>
        <w:rPr>
          <w:spacing w:val="-5"/>
          <w:sz w:val="21"/>
        </w:rPr>
        <w:t> </w:t>
      </w:r>
      <w:r>
        <w:rPr>
          <w:sz w:val="21"/>
        </w:rPr>
        <w:t>próprio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sistema,</w:t>
      </w:r>
      <w:r>
        <w:rPr>
          <w:spacing w:val="-3"/>
          <w:sz w:val="21"/>
        </w:rPr>
        <w:t> </w:t>
      </w:r>
      <w:r>
        <w:rPr>
          <w:sz w:val="21"/>
        </w:rPr>
        <w:t>que:</w:t>
      </w: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6" w:lineRule="auto" w:before="45" w:after="0"/>
        <w:ind w:left="458" w:right="687" w:firstLine="0"/>
        <w:jc w:val="both"/>
        <w:rPr>
          <w:sz w:val="20"/>
        </w:rPr>
      </w:pPr>
      <w:r>
        <w:rPr>
          <w:spacing w:val="-1"/>
          <w:sz w:val="21"/>
        </w:rPr>
        <w:t>está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ciente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e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concorda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com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as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condições</w:t>
      </w:r>
      <w:r>
        <w:rPr>
          <w:spacing w:val="-10"/>
          <w:sz w:val="21"/>
        </w:rPr>
        <w:t> </w:t>
      </w:r>
      <w:r>
        <w:rPr>
          <w:sz w:val="21"/>
        </w:rPr>
        <w:t>contidas</w:t>
      </w:r>
      <w:r>
        <w:rPr>
          <w:spacing w:val="-13"/>
          <w:sz w:val="21"/>
        </w:rPr>
        <w:t> </w:t>
      </w:r>
      <w:r>
        <w:rPr>
          <w:sz w:val="21"/>
        </w:rPr>
        <w:t>no</w:t>
      </w:r>
      <w:r>
        <w:rPr>
          <w:spacing w:val="-13"/>
          <w:sz w:val="21"/>
        </w:rPr>
        <w:t> </w:t>
      </w:r>
      <w:r>
        <w:rPr>
          <w:sz w:val="21"/>
        </w:rPr>
        <w:t>edital</w:t>
      </w:r>
      <w:r>
        <w:rPr>
          <w:spacing w:val="-12"/>
          <w:sz w:val="21"/>
        </w:rPr>
        <w:t> </w:t>
      </w:r>
      <w:r>
        <w:rPr>
          <w:sz w:val="21"/>
        </w:rPr>
        <w:t>e</w:t>
      </w:r>
      <w:r>
        <w:rPr>
          <w:spacing w:val="-12"/>
          <w:sz w:val="21"/>
        </w:rPr>
        <w:t> </w:t>
      </w:r>
      <w:r>
        <w:rPr>
          <w:sz w:val="21"/>
        </w:rPr>
        <w:t>seus</w:t>
      </w:r>
      <w:r>
        <w:rPr>
          <w:spacing w:val="-12"/>
          <w:sz w:val="21"/>
        </w:rPr>
        <w:t> </w:t>
      </w:r>
      <w:r>
        <w:rPr>
          <w:sz w:val="21"/>
        </w:rPr>
        <w:t>anexos,</w:t>
      </w:r>
      <w:r>
        <w:rPr>
          <w:spacing w:val="-13"/>
          <w:sz w:val="21"/>
        </w:rPr>
        <w:t> </w:t>
      </w:r>
      <w:r>
        <w:rPr>
          <w:sz w:val="21"/>
        </w:rPr>
        <w:t>bem</w:t>
      </w:r>
      <w:r>
        <w:rPr>
          <w:spacing w:val="-12"/>
          <w:sz w:val="21"/>
        </w:rPr>
        <w:t> </w:t>
      </w:r>
      <w:r>
        <w:rPr>
          <w:sz w:val="21"/>
        </w:rPr>
        <w:t>como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que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proposta</w:t>
      </w:r>
      <w:r>
        <w:rPr>
          <w:spacing w:val="-45"/>
          <w:sz w:val="21"/>
        </w:rPr>
        <w:t> </w:t>
      </w:r>
      <w:r>
        <w:rPr>
          <w:sz w:val="21"/>
        </w:rPr>
        <w:t>apresentada</w:t>
      </w:r>
      <w:r>
        <w:rPr>
          <w:spacing w:val="1"/>
          <w:sz w:val="21"/>
        </w:rPr>
        <w:t> </w:t>
      </w:r>
      <w:r>
        <w:rPr>
          <w:sz w:val="21"/>
        </w:rPr>
        <w:t>compreende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integralidade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custos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atendimento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direitos</w:t>
      </w:r>
      <w:r>
        <w:rPr>
          <w:spacing w:val="48"/>
          <w:sz w:val="21"/>
        </w:rPr>
        <w:t> </w:t>
      </w:r>
      <w:r>
        <w:rPr>
          <w:sz w:val="21"/>
        </w:rPr>
        <w:t>trabalhistas</w:t>
      </w:r>
      <w:r>
        <w:rPr>
          <w:spacing w:val="1"/>
          <w:sz w:val="21"/>
        </w:rPr>
        <w:t> </w:t>
      </w:r>
      <w:r>
        <w:rPr>
          <w:sz w:val="21"/>
        </w:rPr>
        <w:t>assegurados na Constituição Federal, nas leis trabalhistas, nas normas infralegais, nas convenções coletivas</w:t>
      </w:r>
      <w:r>
        <w:rPr>
          <w:spacing w:val="1"/>
          <w:sz w:val="21"/>
        </w:rPr>
        <w:t> </w:t>
      </w:r>
      <w:r>
        <w:rPr>
          <w:sz w:val="21"/>
        </w:rPr>
        <w:t>de trabalho e nos termos de ajustamento de conduta vigentes na data de sua entrega em definitivo e que</w:t>
      </w:r>
      <w:r>
        <w:rPr>
          <w:spacing w:val="1"/>
          <w:sz w:val="21"/>
        </w:rPr>
        <w:t> </w:t>
      </w:r>
      <w:r>
        <w:rPr>
          <w:sz w:val="21"/>
        </w:rPr>
        <w:t>cumpre</w:t>
      </w:r>
      <w:r>
        <w:rPr>
          <w:spacing w:val="-2"/>
          <w:sz w:val="21"/>
        </w:rPr>
        <w:t> </w:t>
      </w:r>
      <w:r>
        <w:rPr>
          <w:sz w:val="21"/>
        </w:rPr>
        <w:t>plenamente</w:t>
      </w:r>
      <w:r>
        <w:rPr>
          <w:spacing w:val="-3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requisitos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habilitação</w:t>
      </w:r>
      <w:r>
        <w:rPr>
          <w:spacing w:val="-4"/>
          <w:sz w:val="21"/>
        </w:rPr>
        <w:t> </w:t>
      </w:r>
      <w:r>
        <w:rPr>
          <w:sz w:val="21"/>
        </w:rPr>
        <w:t>definidos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instrumento</w:t>
      </w:r>
      <w:r>
        <w:rPr>
          <w:spacing w:val="-4"/>
          <w:sz w:val="21"/>
        </w:rPr>
        <w:t> </w:t>
      </w:r>
      <w:r>
        <w:rPr>
          <w:sz w:val="21"/>
        </w:rPr>
        <w:t>convocatório;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6" w:lineRule="auto" w:before="58" w:after="0"/>
        <w:ind w:left="458" w:right="680" w:firstLine="0"/>
        <w:jc w:val="both"/>
        <w:rPr>
          <w:sz w:val="20"/>
        </w:rPr>
      </w:pP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emprega</w:t>
      </w:r>
      <w:r>
        <w:rPr>
          <w:spacing w:val="-5"/>
          <w:sz w:val="21"/>
        </w:rPr>
        <w:t> </w:t>
      </w:r>
      <w:r>
        <w:rPr>
          <w:sz w:val="21"/>
        </w:rPr>
        <w:t>menor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18</w:t>
      </w:r>
      <w:r>
        <w:rPr>
          <w:spacing w:val="-4"/>
          <w:sz w:val="21"/>
        </w:rPr>
        <w:t> </w:t>
      </w:r>
      <w:r>
        <w:rPr>
          <w:sz w:val="21"/>
        </w:rPr>
        <w:t>anos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4"/>
          <w:sz w:val="21"/>
        </w:rPr>
        <w:t> </w:t>
      </w:r>
      <w:r>
        <w:rPr>
          <w:sz w:val="21"/>
        </w:rPr>
        <w:t>trabalho</w:t>
      </w:r>
      <w:r>
        <w:rPr>
          <w:spacing w:val="-5"/>
          <w:sz w:val="21"/>
        </w:rPr>
        <w:t> </w:t>
      </w:r>
      <w:r>
        <w:rPr>
          <w:sz w:val="21"/>
        </w:rPr>
        <w:t>noturno,</w:t>
      </w:r>
      <w:r>
        <w:rPr>
          <w:spacing w:val="-2"/>
          <w:sz w:val="21"/>
        </w:rPr>
        <w:t> </w:t>
      </w:r>
      <w:r>
        <w:rPr>
          <w:sz w:val="21"/>
        </w:rPr>
        <w:t>perigoso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insalubre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não</w:t>
      </w:r>
      <w:r>
        <w:rPr>
          <w:spacing w:val="-3"/>
          <w:sz w:val="21"/>
        </w:rPr>
        <w:t> </w:t>
      </w:r>
      <w:r>
        <w:rPr>
          <w:sz w:val="21"/>
        </w:rPr>
        <w:t>emprega</w:t>
      </w:r>
      <w:r>
        <w:rPr>
          <w:spacing w:val="-5"/>
          <w:sz w:val="21"/>
        </w:rPr>
        <w:t> </w:t>
      </w:r>
      <w:r>
        <w:rPr>
          <w:sz w:val="21"/>
        </w:rPr>
        <w:t>menor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5"/>
          <w:sz w:val="21"/>
        </w:rPr>
        <w:t> </w:t>
      </w:r>
      <w:r>
        <w:rPr>
          <w:sz w:val="21"/>
        </w:rPr>
        <w:t>16 anos, salvo menor, a partir de 14 anos, na condição de aprendiz, nos termos do </w:t>
      </w:r>
      <w:hyperlink r:id="rId15">
        <w:r>
          <w:rPr>
            <w:sz w:val="21"/>
            <w:u w:val="single" w:color="000080"/>
          </w:rPr>
          <w:t>artigo 7°, XXXIII, da</w:t>
        </w:r>
      </w:hyperlink>
      <w:r>
        <w:rPr>
          <w:spacing w:val="1"/>
          <w:sz w:val="21"/>
        </w:rPr>
        <w:t> </w:t>
      </w:r>
      <w:hyperlink r:id="rId15">
        <w:r>
          <w:rPr>
            <w:sz w:val="21"/>
            <w:u w:val="single" w:color="000080"/>
          </w:rPr>
          <w:t>Constituição</w:t>
        </w:r>
        <w:r>
          <w:rPr>
            <w:sz w:val="21"/>
          </w:rPr>
          <w:t>;</w:t>
        </w:r>
      </w:hyperlink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6" w:lineRule="auto" w:before="120" w:after="0"/>
        <w:ind w:left="458" w:right="697" w:firstLine="0"/>
        <w:jc w:val="both"/>
        <w:rPr>
          <w:sz w:val="20"/>
        </w:rPr>
      </w:pPr>
      <w:r>
        <w:rPr>
          <w:sz w:val="21"/>
        </w:rPr>
        <w:t>não possui empregados executando trabalho degradante ou forçado, observando o disposto nos</w:t>
      </w:r>
      <w:r>
        <w:rPr>
          <w:spacing w:val="1"/>
          <w:sz w:val="21"/>
        </w:rPr>
        <w:t> </w:t>
      </w:r>
      <w:hyperlink r:id="rId16">
        <w:r>
          <w:rPr>
            <w:sz w:val="21"/>
            <w:u w:val="single" w:color="000080"/>
          </w:rPr>
          <w:t>incisos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III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e IV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do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art. 1º</w:t>
        </w:r>
        <w:r>
          <w:rPr>
            <w:spacing w:val="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e no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inciso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III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do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art. 5º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7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Constituição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Federa</w:t>
        </w:r>
        <w:r>
          <w:rPr>
            <w:sz w:val="21"/>
          </w:rPr>
          <w:t>l;</w:t>
        </w:r>
      </w:hyperlink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8" w:lineRule="auto" w:before="118" w:after="0"/>
        <w:ind w:left="458" w:right="698" w:firstLine="0"/>
        <w:jc w:val="both"/>
        <w:rPr>
          <w:sz w:val="20"/>
        </w:rPr>
      </w:pPr>
      <w:r>
        <w:rPr>
          <w:sz w:val="21"/>
        </w:rPr>
        <w:t>cumpre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exigências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reserva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cargos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pessoa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deficiência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reabilitado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Previdência</w:t>
      </w:r>
      <w:r>
        <w:rPr>
          <w:spacing w:val="-3"/>
          <w:sz w:val="21"/>
        </w:rPr>
        <w:t> </w:t>
      </w:r>
      <w:r>
        <w:rPr>
          <w:sz w:val="21"/>
        </w:rPr>
        <w:t>Social,</w:t>
      </w:r>
      <w:r>
        <w:rPr>
          <w:spacing w:val="-1"/>
          <w:sz w:val="21"/>
        </w:rPr>
        <w:t> </w:t>
      </w:r>
      <w:r>
        <w:rPr>
          <w:sz w:val="21"/>
        </w:rPr>
        <w:t>previstas</w:t>
      </w:r>
      <w:r>
        <w:rPr>
          <w:spacing w:val="-6"/>
          <w:sz w:val="21"/>
        </w:rPr>
        <w:t> </w:t>
      </w:r>
      <w:r>
        <w:rPr>
          <w:sz w:val="21"/>
        </w:rPr>
        <w:t>em lei e</w:t>
      </w:r>
      <w:r>
        <w:rPr>
          <w:spacing w:val="-6"/>
          <w:sz w:val="21"/>
        </w:rPr>
        <w:t> </w:t>
      </w:r>
      <w:r>
        <w:rPr>
          <w:sz w:val="21"/>
        </w:rPr>
        <w:t>em outras normas</w:t>
      </w:r>
      <w:r>
        <w:rPr>
          <w:spacing w:val="-2"/>
          <w:sz w:val="21"/>
        </w:rPr>
        <w:t> </w:t>
      </w:r>
      <w:r>
        <w:rPr>
          <w:sz w:val="21"/>
        </w:rPr>
        <w:t>específicas.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15" w:after="0"/>
        <w:ind w:left="458" w:right="689" w:firstLine="0"/>
        <w:jc w:val="both"/>
        <w:rPr>
          <w:sz w:val="20"/>
        </w:rPr>
      </w:pP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licitante</w:t>
      </w:r>
      <w:r>
        <w:rPr>
          <w:spacing w:val="1"/>
          <w:sz w:val="21"/>
        </w:rPr>
        <w:t> </w:t>
      </w:r>
      <w:r>
        <w:rPr>
          <w:sz w:val="21"/>
        </w:rPr>
        <w:t>organizado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cooperativa</w:t>
      </w:r>
      <w:r>
        <w:rPr>
          <w:spacing w:val="1"/>
          <w:sz w:val="21"/>
        </w:rPr>
        <w:t> </w:t>
      </w:r>
      <w:r>
        <w:rPr>
          <w:sz w:val="21"/>
        </w:rPr>
        <w:t>deverá</w:t>
      </w:r>
      <w:r>
        <w:rPr>
          <w:spacing w:val="1"/>
          <w:sz w:val="21"/>
        </w:rPr>
        <w:t> </w:t>
      </w:r>
      <w:r>
        <w:rPr>
          <w:sz w:val="21"/>
        </w:rPr>
        <w:t>declarar,</w:t>
      </w:r>
      <w:r>
        <w:rPr>
          <w:spacing w:val="1"/>
          <w:sz w:val="21"/>
        </w:rPr>
        <w:t> </w:t>
      </w:r>
      <w:r>
        <w:rPr>
          <w:sz w:val="21"/>
        </w:rPr>
        <w:t>ainda,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campo</w:t>
      </w:r>
      <w:r>
        <w:rPr>
          <w:spacing w:val="1"/>
          <w:sz w:val="21"/>
        </w:rPr>
        <w:t> </w:t>
      </w:r>
      <w:r>
        <w:rPr>
          <w:sz w:val="21"/>
        </w:rPr>
        <w:t>próprio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sistema</w:t>
      </w:r>
      <w:r>
        <w:rPr>
          <w:spacing w:val="1"/>
          <w:sz w:val="21"/>
        </w:rPr>
        <w:t> </w:t>
      </w:r>
      <w:r>
        <w:rPr>
          <w:sz w:val="21"/>
        </w:rPr>
        <w:t>eletrônico,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7"/>
          <w:sz w:val="21"/>
        </w:rPr>
        <w:t> </w:t>
      </w:r>
      <w:r>
        <w:rPr>
          <w:sz w:val="21"/>
        </w:rPr>
        <w:t>cumpre</w:t>
      </w:r>
      <w:r>
        <w:rPr>
          <w:spacing w:val="-1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requisitos estabelecidos</w:t>
      </w:r>
      <w:r>
        <w:rPr>
          <w:spacing w:val="-3"/>
          <w:sz w:val="21"/>
        </w:rPr>
        <w:t> </w:t>
      </w:r>
      <w:r>
        <w:rPr>
          <w:sz w:val="21"/>
        </w:rPr>
        <w:t>no </w:t>
      </w:r>
      <w:hyperlink r:id="rId11">
        <w:r>
          <w:rPr>
            <w:sz w:val="21"/>
            <w:u w:val="single" w:color="000080"/>
          </w:rPr>
          <w:t>artigo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16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  <w:r>
          <w:rPr>
            <w:sz w:val="21"/>
          </w:rPr>
          <w:t>.</w:t>
        </w:r>
      </w:hyperlink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3" w:after="0"/>
        <w:ind w:left="458" w:right="681" w:firstLine="0"/>
        <w:jc w:val="both"/>
        <w:rPr>
          <w:sz w:val="20"/>
        </w:rPr>
      </w:pPr>
      <w:bookmarkStart w:name="_bookmark6" w:id="13"/>
      <w:bookmarkEnd w:id="13"/>
      <w:r>
        <w:rPr/>
      </w:r>
      <w:bookmarkStart w:name="_bookmark6" w:id="14"/>
      <w:bookmarkEnd w:id="14"/>
      <w:r>
        <w:rPr>
          <w:spacing w:val="-1"/>
          <w:sz w:val="21"/>
        </w:rPr>
        <w:t>O</w:t>
      </w:r>
      <w:r>
        <w:rPr>
          <w:spacing w:val="-3"/>
          <w:sz w:val="21"/>
        </w:rPr>
        <w:t> </w:t>
      </w:r>
      <w:r>
        <w:rPr>
          <w:spacing w:val="-1"/>
          <w:sz w:val="21"/>
        </w:rPr>
        <w:t>fornecedor</w:t>
      </w:r>
      <w:r>
        <w:rPr>
          <w:spacing w:val="-3"/>
          <w:sz w:val="21"/>
        </w:rPr>
        <w:t> </w:t>
      </w:r>
      <w:r>
        <w:rPr>
          <w:sz w:val="21"/>
        </w:rPr>
        <w:t>enquadrado</w:t>
      </w:r>
      <w:r>
        <w:rPr>
          <w:spacing w:val="-4"/>
          <w:sz w:val="21"/>
        </w:rPr>
        <w:t> </w:t>
      </w:r>
      <w:r>
        <w:rPr>
          <w:sz w:val="21"/>
        </w:rPr>
        <w:t>como</w:t>
      </w:r>
      <w:r>
        <w:rPr>
          <w:spacing w:val="-5"/>
          <w:sz w:val="21"/>
        </w:rPr>
        <w:t> </w:t>
      </w:r>
      <w:r>
        <w:rPr>
          <w:sz w:val="21"/>
        </w:rPr>
        <w:t>microempresa,</w:t>
      </w:r>
      <w:r>
        <w:rPr>
          <w:spacing w:val="-8"/>
          <w:sz w:val="21"/>
        </w:rPr>
        <w:t> </w:t>
      </w:r>
      <w:r>
        <w:rPr>
          <w:sz w:val="21"/>
        </w:rPr>
        <w:t>empresa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pequeno</w:t>
      </w:r>
      <w:r>
        <w:rPr>
          <w:spacing w:val="-4"/>
          <w:sz w:val="21"/>
        </w:rPr>
        <w:t> </w:t>
      </w:r>
      <w:r>
        <w:rPr>
          <w:sz w:val="21"/>
        </w:rPr>
        <w:t>porte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sociedade</w:t>
      </w:r>
      <w:r>
        <w:rPr>
          <w:spacing w:val="-8"/>
          <w:sz w:val="21"/>
        </w:rPr>
        <w:t> </w:t>
      </w:r>
      <w:r>
        <w:rPr>
          <w:sz w:val="21"/>
        </w:rPr>
        <w:t>cooperativa</w:t>
      </w:r>
      <w:r>
        <w:rPr>
          <w:spacing w:val="-45"/>
          <w:sz w:val="21"/>
        </w:rPr>
        <w:t> </w:t>
      </w:r>
      <w:r>
        <w:rPr>
          <w:sz w:val="21"/>
        </w:rPr>
        <w:t>deverá declarar, ainda, em campo próprio do sistema eletrônico, que cumpre os requisitos estabelecidos no</w:t>
      </w:r>
      <w:r>
        <w:rPr>
          <w:spacing w:val="-45"/>
          <w:sz w:val="21"/>
        </w:rPr>
        <w:t> </w:t>
      </w:r>
      <w:hyperlink r:id="rId17">
        <w:r>
          <w:rPr>
            <w:sz w:val="21"/>
            <w:u w:val="single" w:color="000080"/>
          </w:rPr>
          <w:t>artigo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3°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Complementar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123,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2006</w:t>
        </w:r>
        <w:r>
          <w:rPr>
            <w:sz w:val="21"/>
          </w:rPr>
          <w:t>,</w:t>
        </w:r>
      </w:hyperlink>
      <w:r>
        <w:rPr>
          <w:spacing w:val="1"/>
          <w:sz w:val="21"/>
        </w:rPr>
        <w:t> </w:t>
      </w:r>
      <w:r>
        <w:rPr>
          <w:sz w:val="21"/>
        </w:rPr>
        <w:t>estando</w:t>
      </w:r>
      <w:r>
        <w:rPr>
          <w:spacing w:val="1"/>
          <w:sz w:val="21"/>
        </w:rPr>
        <w:t> </w:t>
      </w:r>
      <w:r>
        <w:rPr>
          <w:sz w:val="21"/>
        </w:rPr>
        <w:t>apto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usufruir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tratamento</w:t>
      </w:r>
      <w:r>
        <w:rPr>
          <w:spacing w:val="1"/>
          <w:sz w:val="21"/>
        </w:rPr>
        <w:t> </w:t>
      </w:r>
      <w:r>
        <w:rPr>
          <w:sz w:val="21"/>
        </w:rPr>
        <w:t>favorecido</w:t>
      </w:r>
      <w:r>
        <w:rPr>
          <w:spacing w:val="1"/>
          <w:sz w:val="21"/>
        </w:rPr>
        <w:t> </w:t>
      </w:r>
      <w:r>
        <w:rPr>
          <w:sz w:val="21"/>
        </w:rPr>
        <w:t>estabelecido em seus </w:t>
      </w:r>
      <w:hyperlink r:id="rId18">
        <w:r>
          <w:rPr>
            <w:sz w:val="21"/>
            <w:u w:val="single" w:color="000080"/>
          </w:rPr>
          <w:t>arts. 42 a 49</w:t>
        </w:r>
        <w:r>
          <w:rPr>
            <w:sz w:val="21"/>
          </w:rPr>
          <w:t>, </w:t>
        </w:r>
      </w:hyperlink>
      <w:r>
        <w:rPr>
          <w:sz w:val="21"/>
        </w:rPr>
        <w:t>observado o disposto nos </w:t>
      </w:r>
      <w:hyperlink r:id="rId19">
        <w:r>
          <w:rPr>
            <w:sz w:val="21"/>
            <w:u w:val="single" w:color="000080"/>
          </w:rPr>
          <w:t>§§ 1º ao 3º do art. 4º, da Lei n.º 14.133, de</w:t>
        </w:r>
      </w:hyperlink>
      <w:r>
        <w:rPr>
          <w:spacing w:val="1"/>
          <w:sz w:val="21"/>
        </w:rPr>
        <w:t> </w:t>
      </w:r>
      <w:hyperlink r:id="rId19">
        <w:r>
          <w:rPr>
            <w:sz w:val="21"/>
            <w:u w:val="single" w:color="000080"/>
          </w:rPr>
          <w:t>2021.</w:t>
        </w:r>
      </w:hyperlink>
    </w:p>
    <w:p>
      <w:pPr>
        <w:pStyle w:val="ListParagraph"/>
        <w:numPr>
          <w:ilvl w:val="3"/>
          <w:numId w:val="2"/>
        </w:numPr>
        <w:tabs>
          <w:tab w:pos="1019" w:val="left" w:leader="none"/>
        </w:tabs>
        <w:spacing w:line="273" w:lineRule="auto" w:before="118" w:after="0"/>
        <w:ind w:left="458" w:right="721" w:hanging="2"/>
        <w:jc w:val="both"/>
        <w:rPr>
          <w:sz w:val="20"/>
        </w:rPr>
      </w:pPr>
      <w:r>
        <w:rPr>
          <w:spacing w:val="-1"/>
          <w:sz w:val="21"/>
        </w:rPr>
        <w:t>no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item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exclusivo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para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participação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microempresas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empresas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pequeno</w:t>
      </w:r>
      <w:r>
        <w:rPr>
          <w:spacing w:val="-6"/>
          <w:sz w:val="21"/>
        </w:rPr>
        <w:t> </w:t>
      </w:r>
      <w:r>
        <w:rPr>
          <w:sz w:val="21"/>
        </w:rPr>
        <w:t>porte,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assinalação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45"/>
          <w:sz w:val="21"/>
        </w:rPr>
        <w:t> </w:t>
      </w:r>
      <w:r>
        <w:rPr>
          <w:sz w:val="21"/>
        </w:rPr>
        <w:t>campo</w:t>
      </w:r>
      <w:r>
        <w:rPr>
          <w:spacing w:val="-5"/>
          <w:sz w:val="21"/>
        </w:rPr>
        <w:t> </w:t>
      </w:r>
      <w:r>
        <w:rPr>
          <w:sz w:val="21"/>
        </w:rPr>
        <w:t>“não”</w:t>
      </w:r>
      <w:r>
        <w:rPr>
          <w:spacing w:val="-4"/>
          <w:sz w:val="21"/>
        </w:rPr>
        <w:t> </w:t>
      </w:r>
      <w:r>
        <w:rPr>
          <w:sz w:val="21"/>
        </w:rPr>
        <w:t>impedirá o</w:t>
      </w:r>
      <w:r>
        <w:rPr>
          <w:spacing w:val="-4"/>
          <w:sz w:val="21"/>
        </w:rPr>
        <w:t> </w:t>
      </w:r>
      <w:r>
        <w:rPr>
          <w:sz w:val="21"/>
        </w:rPr>
        <w:t>prosseguimento no</w:t>
      </w:r>
      <w:r>
        <w:rPr>
          <w:spacing w:val="-6"/>
          <w:sz w:val="21"/>
        </w:rPr>
        <w:t> </w:t>
      </w:r>
      <w:r>
        <w:rPr>
          <w:sz w:val="21"/>
        </w:rPr>
        <w:t>certame,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aquele</w:t>
      </w:r>
      <w:r>
        <w:rPr>
          <w:spacing w:val="-2"/>
          <w:sz w:val="21"/>
        </w:rPr>
        <w:t> </w:t>
      </w:r>
      <w:r>
        <w:rPr>
          <w:sz w:val="21"/>
        </w:rPr>
        <w:t>item;</w:t>
      </w: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6" w:lineRule="auto" w:before="128" w:after="0"/>
        <w:ind w:left="458" w:right="682" w:firstLine="0"/>
        <w:jc w:val="both"/>
        <w:rPr>
          <w:sz w:val="20"/>
        </w:rPr>
      </w:pPr>
      <w:r>
        <w:rPr>
          <w:sz w:val="21"/>
        </w:rPr>
        <w:t>nos itens em que a participação não for exclusiva para microempresas e empresas de pequeno porte,</w:t>
      </w:r>
      <w:r>
        <w:rPr>
          <w:spacing w:val="-45"/>
          <w:sz w:val="21"/>
        </w:rPr>
        <w:t> </w:t>
      </w:r>
      <w:r>
        <w:rPr>
          <w:sz w:val="21"/>
        </w:rPr>
        <w:t>a assinalação do campo “não” apenas produzirá o efeito de o licitante não ter direito ao tratamento</w:t>
      </w:r>
      <w:r>
        <w:rPr>
          <w:spacing w:val="1"/>
          <w:sz w:val="21"/>
        </w:rPr>
        <w:t> </w:t>
      </w:r>
      <w:r>
        <w:rPr>
          <w:sz w:val="21"/>
        </w:rPr>
        <w:t>favorecido previsto na </w:t>
      </w:r>
      <w:hyperlink r:id="rId12">
        <w:r>
          <w:rPr>
            <w:sz w:val="21"/>
            <w:u w:val="single" w:color="000080"/>
          </w:rPr>
          <w:t>Lei Complementar nº 123, de 2006</w:t>
        </w:r>
        <w:r>
          <w:rPr>
            <w:sz w:val="21"/>
          </w:rPr>
          <w:t>, </w:t>
        </w:r>
      </w:hyperlink>
      <w:r>
        <w:rPr>
          <w:sz w:val="21"/>
        </w:rPr>
        <w:t>mesmo que microempresa, empresa de pequeno</w:t>
      </w:r>
      <w:r>
        <w:rPr>
          <w:spacing w:val="-45"/>
          <w:sz w:val="21"/>
        </w:rPr>
        <w:t> </w:t>
      </w:r>
      <w:r>
        <w:rPr>
          <w:sz w:val="21"/>
        </w:rPr>
        <w:t>porte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sociedade</w:t>
      </w:r>
      <w:r>
        <w:rPr>
          <w:spacing w:val="-3"/>
          <w:sz w:val="21"/>
        </w:rPr>
        <w:t> </w:t>
      </w:r>
      <w:r>
        <w:rPr>
          <w:sz w:val="21"/>
        </w:rPr>
        <w:t>cooperativa.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1" w:lineRule="auto" w:before="121" w:after="0"/>
        <w:ind w:left="458" w:right="688" w:firstLine="0"/>
        <w:jc w:val="both"/>
        <w:rPr>
          <w:sz w:val="20"/>
        </w:rPr>
      </w:pPr>
      <w:r>
        <w:rPr>
          <w:sz w:val="21"/>
        </w:rPr>
        <w:t>A falsidade da declaração de que trata os itens </w:t>
      </w:r>
      <w:hyperlink w:history="true" w:anchor="_bookmark5">
        <w:r>
          <w:rPr>
            <w:sz w:val="21"/>
          </w:rPr>
          <w:t>4.4 </w:t>
        </w:r>
      </w:hyperlink>
      <w:r>
        <w:rPr>
          <w:sz w:val="21"/>
        </w:rPr>
        <w:t>ou </w:t>
      </w:r>
      <w:hyperlink w:history="true" w:anchor="_bookmark6">
        <w:r>
          <w:rPr>
            <w:sz w:val="21"/>
          </w:rPr>
          <w:t>4.6 </w:t>
        </w:r>
      </w:hyperlink>
      <w:r>
        <w:rPr>
          <w:sz w:val="21"/>
        </w:rPr>
        <w:t>sujeitará o licitante às sanções previstas na</w:t>
      </w:r>
      <w:r>
        <w:rPr>
          <w:spacing w:val="1"/>
          <w:sz w:val="21"/>
        </w:rPr>
        <w:t> </w:t>
      </w:r>
      <w:hyperlink r:id="rId14">
        <w:r>
          <w:rPr>
            <w:sz w:val="21"/>
            <w:u w:val="single" w:color="000080"/>
          </w:rPr>
          <w:t>Lei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  <w:r>
          <w:rPr>
            <w:sz w:val="21"/>
          </w:rPr>
          <w:t>,</w:t>
        </w:r>
        <w:r>
          <w:rPr>
            <w:spacing w:val="2"/>
            <w:sz w:val="21"/>
          </w:rPr>
          <w:t> </w:t>
        </w:r>
      </w:hyperlink>
      <w:r>
        <w:rPr>
          <w:sz w:val="21"/>
        </w:rPr>
        <w:t>e neste</w:t>
      </w:r>
      <w:r>
        <w:rPr>
          <w:spacing w:val="-5"/>
          <w:sz w:val="21"/>
        </w:rPr>
        <w:t> </w:t>
      </w:r>
      <w:r>
        <w:rPr>
          <w:sz w:val="21"/>
        </w:rPr>
        <w:t>Edital.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4" w:after="0"/>
        <w:ind w:left="458" w:right="687" w:firstLine="0"/>
        <w:jc w:val="both"/>
        <w:rPr>
          <w:sz w:val="20"/>
        </w:rPr>
      </w:pPr>
      <w:r>
        <w:rPr>
          <w:spacing w:val="-1"/>
          <w:sz w:val="21"/>
        </w:rPr>
        <w:t>Os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licitantes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poderão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retirar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ou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substituir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proposta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ou,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na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hipótese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15"/>
          <w:sz w:val="21"/>
        </w:rPr>
        <w:t> </w:t>
      </w:r>
      <w:r>
        <w:rPr>
          <w:spacing w:val="-1"/>
          <w:sz w:val="21"/>
        </w:rPr>
        <w:t>fase</w:t>
      </w:r>
      <w:r>
        <w:rPr>
          <w:spacing w:val="-3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habilitação</w:t>
      </w:r>
      <w:r>
        <w:rPr>
          <w:spacing w:val="-14"/>
          <w:sz w:val="21"/>
        </w:rPr>
        <w:t> </w:t>
      </w:r>
      <w:r>
        <w:rPr>
          <w:sz w:val="21"/>
        </w:rPr>
        <w:t>anteceder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fases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apresentação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propostas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lances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julgamento,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documentos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habilitação</w:t>
      </w:r>
      <w:r>
        <w:rPr>
          <w:spacing w:val="1"/>
          <w:sz w:val="21"/>
        </w:rPr>
        <w:t> </w:t>
      </w:r>
      <w:r>
        <w:rPr>
          <w:sz w:val="21"/>
        </w:rPr>
        <w:t>anteriormente inseridos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3"/>
          <w:sz w:val="21"/>
        </w:rPr>
        <w:t> </w:t>
      </w:r>
      <w:r>
        <w:rPr>
          <w:sz w:val="21"/>
        </w:rPr>
        <w:t>sistema,</w:t>
      </w:r>
      <w:r>
        <w:rPr>
          <w:spacing w:val="-4"/>
          <w:sz w:val="21"/>
        </w:rPr>
        <w:t> </w:t>
      </w:r>
      <w:r>
        <w:rPr>
          <w:sz w:val="21"/>
        </w:rPr>
        <w:t>até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abertura da</w:t>
      </w:r>
      <w:r>
        <w:rPr>
          <w:spacing w:val="-3"/>
          <w:sz w:val="21"/>
        </w:rPr>
        <w:t> </w:t>
      </w:r>
      <w:r>
        <w:rPr>
          <w:sz w:val="21"/>
        </w:rPr>
        <w:t>sessão</w:t>
      </w:r>
      <w:r>
        <w:rPr>
          <w:spacing w:val="-5"/>
          <w:sz w:val="21"/>
        </w:rPr>
        <w:t> </w:t>
      </w:r>
      <w:r>
        <w:rPr>
          <w:sz w:val="21"/>
        </w:rPr>
        <w:t>pública.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26" w:after="0"/>
        <w:ind w:left="458" w:right="684" w:firstLine="0"/>
        <w:jc w:val="both"/>
        <w:rPr>
          <w:sz w:val="20"/>
        </w:rPr>
      </w:pPr>
      <w:r>
        <w:rPr>
          <w:sz w:val="21"/>
        </w:rPr>
        <w:t>Não haverá ordem de classificação na etapa de apresentação da proposta e dos documentos de</w:t>
      </w:r>
      <w:r>
        <w:rPr>
          <w:spacing w:val="1"/>
          <w:sz w:val="21"/>
        </w:rPr>
        <w:t> </w:t>
      </w:r>
      <w:r>
        <w:rPr>
          <w:sz w:val="21"/>
        </w:rPr>
        <w:t>habilitação</w:t>
      </w:r>
      <w:r>
        <w:rPr>
          <w:spacing w:val="-6"/>
          <w:sz w:val="21"/>
        </w:rPr>
        <w:t> </w:t>
      </w:r>
      <w:r>
        <w:rPr>
          <w:sz w:val="21"/>
        </w:rPr>
        <w:t>pelo</w:t>
      </w:r>
      <w:r>
        <w:rPr>
          <w:spacing w:val="-6"/>
          <w:sz w:val="21"/>
        </w:rPr>
        <w:t> </w:t>
      </w:r>
      <w:r>
        <w:rPr>
          <w:sz w:val="21"/>
        </w:rPr>
        <w:t>licitante,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ocorrerá</w:t>
      </w:r>
      <w:r>
        <w:rPr>
          <w:spacing w:val="-5"/>
          <w:sz w:val="21"/>
        </w:rPr>
        <w:t> </w:t>
      </w:r>
      <w:r>
        <w:rPr>
          <w:sz w:val="21"/>
        </w:rPr>
        <w:t>somente</w:t>
      </w:r>
      <w:r>
        <w:rPr>
          <w:spacing w:val="-10"/>
          <w:sz w:val="21"/>
        </w:rPr>
        <w:t> </w:t>
      </w:r>
      <w:r>
        <w:rPr>
          <w:sz w:val="21"/>
        </w:rPr>
        <w:t>após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procedimentos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abertura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sessão</w:t>
      </w:r>
      <w:r>
        <w:rPr>
          <w:spacing w:val="-6"/>
          <w:sz w:val="21"/>
        </w:rPr>
        <w:t> </w:t>
      </w:r>
      <w:r>
        <w:rPr>
          <w:sz w:val="21"/>
        </w:rPr>
        <w:t>pública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5"/>
          <w:sz w:val="21"/>
        </w:rPr>
        <w:t> </w:t>
      </w:r>
      <w:r>
        <w:rPr>
          <w:sz w:val="21"/>
        </w:rPr>
        <w:t>fase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envio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lances.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23" w:after="0"/>
        <w:ind w:left="458" w:right="695" w:firstLine="0"/>
        <w:jc w:val="both"/>
        <w:rPr>
          <w:sz w:val="20"/>
        </w:rPr>
      </w:pPr>
      <w:r>
        <w:rPr>
          <w:sz w:val="21"/>
        </w:rPr>
        <w:t>Serão disponibilizados para acesso público os documentos que compõem a proposta dos licitantes</w:t>
      </w:r>
      <w:r>
        <w:rPr>
          <w:spacing w:val="1"/>
          <w:sz w:val="21"/>
        </w:rPr>
        <w:t> </w:t>
      </w:r>
      <w:r>
        <w:rPr>
          <w:sz w:val="21"/>
        </w:rPr>
        <w:t>convocados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apresentação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propostas,</w:t>
      </w:r>
      <w:r>
        <w:rPr>
          <w:spacing w:val="1"/>
          <w:sz w:val="21"/>
        </w:rPr>
        <w:t> </w:t>
      </w:r>
      <w:r>
        <w:rPr>
          <w:sz w:val="21"/>
        </w:rPr>
        <w:t>após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fase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envio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lances.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4" w:after="0"/>
        <w:ind w:left="458" w:right="694" w:firstLine="0"/>
        <w:jc w:val="both"/>
        <w:rPr>
          <w:sz w:val="20"/>
        </w:rPr>
      </w:pPr>
      <w:bookmarkStart w:name="_bookmark7" w:id="15"/>
      <w:bookmarkEnd w:id="15"/>
      <w:r>
        <w:rPr/>
      </w:r>
      <w:bookmarkStart w:name="_bookmark7" w:id="16"/>
      <w:bookmarkEnd w:id="16"/>
      <w:r>
        <w:rPr>
          <w:sz w:val="21"/>
        </w:rPr>
        <w:t>De</w:t>
      </w:r>
      <w:r>
        <w:rPr>
          <w:sz w:val="21"/>
        </w:rPr>
        <w:t>sde que disponibilizada a funcionalidade no sistema, o licitante poderá parametrizar o seu valor</w:t>
      </w:r>
      <w:r>
        <w:rPr>
          <w:spacing w:val="1"/>
          <w:sz w:val="21"/>
        </w:rPr>
        <w:t> </w:t>
      </w:r>
      <w:r>
        <w:rPr>
          <w:sz w:val="21"/>
        </w:rPr>
        <w:t>final mínimo ou o seu percentual de desconto máximo quando do cadastramento da proposta e obedecerá</w:t>
      </w:r>
      <w:r>
        <w:rPr>
          <w:spacing w:val="1"/>
          <w:sz w:val="21"/>
        </w:rPr>
        <w:t> </w:t>
      </w:r>
      <w:r>
        <w:rPr>
          <w:sz w:val="21"/>
        </w:rPr>
        <w:t>às</w:t>
      </w:r>
      <w:r>
        <w:rPr>
          <w:spacing w:val="-5"/>
          <w:sz w:val="21"/>
        </w:rPr>
        <w:t> </w:t>
      </w:r>
      <w:r>
        <w:rPr>
          <w:sz w:val="21"/>
        </w:rPr>
        <w:t>seguintes</w:t>
      </w:r>
      <w:r>
        <w:rPr>
          <w:spacing w:val="-1"/>
          <w:sz w:val="21"/>
        </w:rPr>
        <w:t> </w:t>
      </w:r>
      <w:r>
        <w:rPr>
          <w:sz w:val="21"/>
        </w:rPr>
        <w:t>regras: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22" w:after="0"/>
        <w:ind w:left="458" w:right="693" w:firstLine="0"/>
        <w:jc w:val="both"/>
        <w:rPr>
          <w:sz w:val="20"/>
        </w:rPr>
      </w:pPr>
      <w:r>
        <w:rPr>
          <w:sz w:val="21"/>
        </w:rPr>
        <w:t>a aplicação do intervalo mínimo de diferença de valores ou de percentuais entre os lances, que</w:t>
      </w:r>
      <w:r>
        <w:rPr>
          <w:spacing w:val="1"/>
          <w:sz w:val="21"/>
        </w:rPr>
        <w:t> </w:t>
      </w:r>
      <w:r>
        <w:rPr>
          <w:sz w:val="21"/>
        </w:rPr>
        <w:t>incidirá</w:t>
      </w:r>
      <w:r>
        <w:rPr>
          <w:spacing w:val="-3"/>
          <w:sz w:val="21"/>
        </w:rPr>
        <w:t> </w:t>
      </w:r>
      <w:r>
        <w:rPr>
          <w:sz w:val="21"/>
        </w:rPr>
        <w:t>tanto</w:t>
      </w:r>
      <w:r>
        <w:rPr>
          <w:spacing w:val="-2"/>
          <w:sz w:val="21"/>
        </w:rPr>
        <w:t> </w:t>
      </w:r>
      <w:r>
        <w:rPr>
          <w:sz w:val="21"/>
        </w:rPr>
        <w:t>em</w:t>
      </w:r>
      <w:r>
        <w:rPr>
          <w:spacing w:val="-2"/>
          <w:sz w:val="21"/>
        </w:rPr>
        <w:t> </w:t>
      </w:r>
      <w:r>
        <w:rPr>
          <w:sz w:val="21"/>
        </w:rPr>
        <w:t>relação</w:t>
      </w:r>
      <w:r>
        <w:rPr>
          <w:spacing w:val="-2"/>
          <w:sz w:val="21"/>
        </w:rPr>
        <w:t> </w:t>
      </w:r>
      <w:r>
        <w:rPr>
          <w:sz w:val="21"/>
        </w:rPr>
        <w:t>aos</w:t>
      </w:r>
      <w:r>
        <w:rPr>
          <w:spacing w:val="-3"/>
          <w:sz w:val="21"/>
        </w:rPr>
        <w:t> </w:t>
      </w:r>
      <w:r>
        <w:rPr>
          <w:sz w:val="21"/>
        </w:rPr>
        <w:t>lances</w:t>
      </w:r>
      <w:r>
        <w:rPr>
          <w:spacing w:val="-2"/>
          <w:sz w:val="21"/>
        </w:rPr>
        <w:t> </w:t>
      </w:r>
      <w:r>
        <w:rPr>
          <w:sz w:val="21"/>
        </w:rPr>
        <w:t>intermediários</w:t>
      </w:r>
      <w:r>
        <w:rPr>
          <w:spacing w:val="-3"/>
          <w:sz w:val="21"/>
        </w:rPr>
        <w:t> </w:t>
      </w:r>
      <w:r>
        <w:rPr>
          <w:sz w:val="21"/>
        </w:rPr>
        <w:t>quanto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2"/>
          <w:sz w:val="21"/>
        </w:rPr>
        <w:t> </w:t>
      </w:r>
      <w:r>
        <w:rPr>
          <w:sz w:val="21"/>
        </w:rPr>
        <w:t>relação ao</w:t>
      </w:r>
      <w:r>
        <w:rPr>
          <w:spacing w:val="-4"/>
          <w:sz w:val="21"/>
        </w:rPr>
        <w:t> </w:t>
      </w:r>
      <w:r>
        <w:rPr>
          <w:sz w:val="21"/>
        </w:rPr>
        <w:t>lance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cobrir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melhor</w:t>
      </w:r>
      <w:r>
        <w:rPr>
          <w:spacing w:val="-1"/>
          <w:sz w:val="21"/>
        </w:rPr>
        <w:t> </w:t>
      </w:r>
      <w:r>
        <w:rPr>
          <w:sz w:val="21"/>
        </w:rPr>
        <w:t>oferta;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1" w:lineRule="auto" w:before="45" w:after="0"/>
        <w:ind w:left="458" w:right="684" w:firstLine="0"/>
        <w:jc w:val="both"/>
        <w:rPr>
          <w:sz w:val="20"/>
        </w:rPr>
      </w:pPr>
      <w:r>
        <w:rPr>
          <w:spacing w:val="-1"/>
          <w:sz w:val="21"/>
        </w:rPr>
        <w:t>os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lances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serão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envio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automático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pelo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sistema,</w:t>
      </w:r>
      <w:r>
        <w:rPr>
          <w:spacing w:val="-12"/>
          <w:sz w:val="21"/>
        </w:rPr>
        <w:t> </w:t>
      </w:r>
      <w:r>
        <w:rPr>
          <w:sz w:val="21"/>
        </w:rPr>
        <w:t>respeitado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valor</w:t>
      </w:r>
      <w:r>
        <w:rPr>
          <w:spacing w:val="-9"/>
          <w:sz w:val="21"/>
        </w:rPr>
        <w:t> </w:t>
      </w:r>
      <w:r>
        <w:rPr>
          <w:sz w:val="21"/>
        </w:rPr>
        <w:t>final</w:t>
      </w:r>
      <w:r>
        <w:rPr>
          <w:spacing w:val="-7"/>
          <w:sz w:val="21"/>
        </w:rPr>
        <w:t> </w:t>
      </w:r>
      <w:r>
        <w:rPr>
          <w:sz w:val="21"/>
        </w:rPr>
        <w:t>mínimo,</w:t>
      </w:r>
      <w:r>
        <w:rPr>
          <w:spacing w:val="-10"/>
          <w:sz w:val="21"/>
        </w:rPr>
        <w:t> </w:t>
      </w:r>
      <w:r>
        <w:rPr>
          <w:sz w:val="21"/>
        </w:rPr>
        <w:t>caso</w:t>
      </w:r>
      <w:r>
        <w:rPr>
          <w:spacing w:val="-9"/>
          <w:sz w:val="21"/>
        </w:rPr>
        <w:t> </w:t>
      </w:r>
      <w:r>
        <w:rPr>
          <w:sz w:val="21"/>
        </w:rPr>
        <w:t>estabelecido,</w:t>
      </w:r>
      <w:r>
        <w:rPr>
          <w:spacing w:val="-45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intervalo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que trata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subitem acima.</w:t>
      </w:r>
    </w:p>
    <w:p>
      <w:pPr>
        <w:pStyle w:val="ListParagraph"/>
        <w:numPr>
          <w:ilvl w:val="2"/>
          <w:numId w:val="2"/>
        </w:numPr>
        <w:tabs>
          <w:tab w:pos="1165" w:val="left" w:leader="none"/>
        </w:tabs>
        <w:spacing w:line="271" w:lineRule="auto" w:before="130" w:after="0"/>
        <w:ind w:left="458" w:right="687" w:firstLine="0"/>
        <w:jc w:val="both"/>
        <w:rPr>
          <w:sz w:val="20"/>
        </w:rPr>
      </w:pP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valor</w:t>
      </w:r>
      <w:r>
        <w:rPr>
          <w:spacing w:val="-8"/>
          <w:sz w:val="21"/>
        </w:rPr>
        <w:t> </w:t>
      </w:r>
      <w:r>
        <w:rPr>
          <w:sz w:val="21"/>
        </w:rPr>
        <w:t>final</w:t>
      </w:r>
      <w:r>
        <w:rPr>
          <w:spacing w:val="-9"/>
          <w:sz w:val="21"/>
        </w:rPr>
        <w:t> </w:t>
      </w:r>
      <w:r>
        <w:rPr>
          <w:sz w:val="21"/>
        </w:rPr>
        <w:t>mínimo</w:t>
      </w:r>
      <w:r>
        <w:rPr>
          <w:spacing w:val="-9"/>
          <w:sz w:val="21"/>
        </w:rPr>
        <w:t> </w:t>
      </w:r>
      <w:r>
        <w:rPr>
          <w:sz w:val="21"/>
        </w:rPr>
        <w:t>ou</w:t>
      </w:r>
      <w:r>
        <w:rPr>
          <w:spacing w:val="-10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percentual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desconto</w:t>
      </w:r>
      <w:r>
        <w:rPr>
          <w:spacing w:val="-10"/>
          <w:sz w:val="21"/>
        </w:rPr>
        <w:t> </w:t>
      </w:r>
      <w:r>
        <w:rPr>
          <w:sz w:val="21"/>
        </w:rPr>
        <w:t>final</w:t>
      </w:r>
      <w:r>
        <w:rPr>
          <w:spacing w:val="-9"/>
          <w:sz w:val="21"/>
        </w:rPr>
        <w:t> </w:t>
      </w:r>
      <w:r>
        <w:rPr>
          <w:sz w:val="21"/>
        </w:rPr>
        <w:t>máximo</w:t>
      </w:r>
      <w:r>
        <w:rPr>
          <w:spacing w:val="-10"/>
          <w:sz w:val="21"/>
        </w:rPr>
        <w:t> </w:t>
      </w:r>
      <w:r>
        <w:rPr>
          <w:sz w:val="21"/>
        </w:rPr>
        <w:t>parametrizado</w:t>
      </w:r>
      <w:r>
        <w:rPr>
          <w:spacing w:val="-9"/>
          <w:sz w:val="21"/>
        </w:rPr>
        <w:t> </w:t>
      </w:r>
      <w:r>
        <w:rPr>
          <w:sz w:val="21"/>
        </w:rPr>
        <w:t>no</w:t>
      </w:r>
      <w:r>
        <w:rPr>
          <w:spacing w:val="-10"/>
          <w:sz w:val="21"/>
        </w:rPr>
        <w:t> </w:t>
      </w:r>
      <w:r>
        <w:rPr>
          <w:sz w:val="21"/>
        </w:rPr>
        <w:t>sistema</w:t>
      </w:r>
      <w:r>
        <w:rPr>
          <w:spacing w:val="-10"/>
          <w:sz w:val="21"/>
        </w:rPr>
        <w:t> </w:t>
      </w:r>
      <w:r>
        <w:rPr>
          <w:sz w:val="21"/>
        </w:rPr>
        <w:t>poderá</w:t>
      </w:r>
      <w:r>
        <w:rPr>
          <w:spacing w:val="-4"/>
          <w:sz w:val="21"/>
        </w:rPr>
        <w:t> </w:t>
      </w:r>
      <w:r>
        <w:rPr>
          <w:sz w:val="21"/>
        </w:rPr>
        <w:t>ser</w:t>
      </w:r>
      <w:r>
        <w:rPr>
          <w:spacing w:val="-45"/>
          <w:sz w:val="21"/>
        </w:rPr>
        <w:t> </w:t>
      </w:r>
      <w:r>
        <w:rPr>
          <w:sz w:val="21"/>
        </w:rPr>
        <w:t>alterado</w:t>
      </w:r>
      <w:r>
        <w:rPr>
          <w:spacing w:val="-1"/>
          <w:sz w:val="21"/>
        </w:rPr>
        <w:t> </w:t>
      </w:r>
      <w:r>
        <w:rPr>
          <w:sz w:val="21"/>
        </w:rPr>
        <w:t>pelo</w:t>
      </w:r>
      <w:r>
        <w:rPr>
          <w:spacing w:val="-3"/>
          <w:sz w:val="21"/>
        </w:rPr>
        <w:t> </w:t>
      </w:r>
      <w:r>
        <w:rPr>
          <w:sz w:val="21"/>
        </w:rPr>
        <w:t>fornecedor</w:t>
      </w:r>
      <w:r>
        <w:rPr>
          <w:spacing w:val="-1"/>
          <w:sz w:val="21"/>
        </w:rPr>
        <w:t> </w:t>
      </w:r>
      <w:r>
        <w:rPr>
          <w:sz w:val="21"/>
        </w:rPr>
        <w:t>durante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fase</w:t>
      </w:r>
      <w:r>
        <w:rPr>
          <w:spacing w:val="-1"/>
          <w:sz w:val="21"/>
        </w:rPr>
        <w:t> </w:t>
      </w:r>
      <w:r>
        <w:rPr>
          <w:sz w:val="21"/>
        </w:rPr>
        <w:t>de disputa,</w:t>
      </w:r>
      <w:r>
        <w:rPr>
          <w:spacing w:val="-3"/>
          <w:sz w:val="21"/>
        </w:rPr>
        <w:t> </w:t>
      </w:r>
      <w:r>
        <w:rPr>
          <w:sz w:val="21"/>
        </w:rPr>
        <w:t>sendo</w:t>
      </w:r>
      <w:r>
        <w:rPr>
          <w:spacing w:val="1"/>
          <w:sz w:val="21"/>
        </w:rPr>
        <w:t> </w:t>
      </w:r>
      <w:r>
        <w:rPr>
          <w:sz w:val="21"/>
        </w:rPr>
        <w:t>vedado:</w:t>
      </w:r>
    </w:p>
    <w:p>
      <w:pPr>
        <w:spacing w:after="0" w:line="271" w:lineRule="auto"/>
        <w:jc w:val="both"/>
        <w:rPr>
          <w:sz w:val="20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3" w:lineRule="auto" w:before="58" w:after="0"/>
        <w:ind w:left="458" w:right="702" w:firstLine="0"/>
        <w:jc w:val="both"/>
        <w:rPr>
          <w:sz w:val="20"/>
        </w:rPr>
      </w:pPr>
      <w:r>
        <w:rPr>
          <w:sz w:val="21"/>
        </w:rPr>
        <w:t>valor superior a lance já registrado pelo fornecedor no sistema, quando adotado o critério de</w:t>
      </w:r>
      <w:r>
        <w:rPr>
          <w:spacing w:val="1"/>
          <w:sz w:val="21"/>
        </w:rPr>
        <w:t> </w:t>
      </w:r>
      <w:r>
        <w:rPr>
          <w:sz w:val="21"/>
        </w:rPr>
        <w:t>julgamento</w:t>
      </w:r>
      <w:r>
        <w:rPr>
          <w:spacing w:val="-3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menor</w:t>
      </w:r>
      <w:r>
        <w:rPr>
          <w:spacing w:val="-1"/>
          <w:sz w:val="21"/>
        </w:rPr>
        <w:t> </w:t>
      </w:r>
      <w:r>
        <w:rPr>
          <w:sz w:val="21"/>
        </w:rPr>
        <w:t>preço;</w:t>
      </w:r>
      <w:r>
        <w:rPr>
          <w:spacing w:val="-4"/>
          <w:sz w:val="21"/>
        </w:rPr>
        <w:t> </w:t>
      </w:r>
      <w:r>
        <w:rPr>
          <w:sz w:val="21"/>
        </w:rPr>
        <w:t>e</w:t>
      </w:r>
    </w:p>
    <w:p>
      <w:pPr>
        <w:pStyle w:val="ListParagraph"/>
        <w:numPr>
          <w:ilvl w:val="3"/>
          <w:numId w:val="2"/>
        </w:numPr>
        <w:tabs>
          <w:tab w:pos="1213" w:val="left" w:leader="none"/>
        </w:tabs>
        <w:spacing w:line="276" w:lineRule="auto" w:before="119" w:after="0"/>
        <w:ind w:left="458" w:right="700" w:firstLine="0"/>
        <w:jc w:val="both"/>
        <w:rPr>
          <w:sz w:val="20"/>
        </w:rPr>
      </w:pPr>
      <w:r>
        <w:rPr>
          <w:sz w:val="21"/>
        </w:rPr>
        <w:t>percentual de desconto inferior a lance já registrado pelo fornecedor no sistema, quando adotado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critério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julgamento</w:t>
      </w:r>
      <w:r>
        <w:rPr>
          <w:spacing w:val="-2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maior</w:t>
      </w:r>
      <w:r>
        <w:rPr>
          <w:spacing w:val="-1"/>
          <w:sz w:val="21"/>
        </w:rPr>
        <w:t> </w:t>
      </w:r>
      <w:r>
        <w:rPr>
          <w:sz w:val="21"/>
        </w:rPr>
        <w:t>desconto.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1" w:after="0"/>
        <w:ind w:left="458" w:right="687" w:firstLine="0"/>
        <w:jc w:val="both"/>
        <w:rPr>
          <w:sz w:val="20"/>
        </w:rPr>
      </w:pPr>
      <w:r>
        <w:rPr>
          <w:sz w:val="21"/>
        </w:rPr>
        <w:t>O valor final mínimo ou o percentual de desconto final máximo parametrizado na forma do item </w:t>
      </w:r>
      <w:hyperlink w:history="true" w:anchor="_bookmark7">
        <w:r>
          <w:rPr>
            <w:sz w:val="21"/>
          </w:rPr>
          <w:t>4.11</w:t>
        </w:r>
      </w:hyperlink>
      <w:r>
        <w:rPr>
          <w:spacing w:val="-45"/>
          <w:sz w:val="21"/>
        </w:rPr>
        <w:t> </w:t>
      </w:r>
      <w:r>
        <w:rPr>
          <w:sz w:val="21"/>
        </w:rPr>
        <w:t>possuirá caráter sigiloso para os demais fornecedores e para o órgão ou entidade promotora da licitação,</w:t>
      </w:r>
      <w:r>
        <w:rPr>
          <w:spacing w:val="1"/>
          <w:sz w:val="21"/>
        </w:rPr>
        <w:t> </w:t>
      </w:r>
      <w:r>
        <w:rPr>
          <w:sz w:val="21"/>
        </w:rPr>
        <w:t>podendo</w:t>
      </w:r>
      <w:r>
        <w:rPr>
          <w:spacing w:val="-3"/>
          <w:sz w:val="21"/>
        </w:rPr>
        <w:t> </w:t>
      </w:r>
      <w:r>
        <w:rPr>
          <w:sz w:val="21"/>
        </w:rPr>
        <w:t>ser</w:t>
      </w:r>
      <w:r>
        <w:rPr>
          <w:spacing w:val="-2"/>
          <w:sz w:val="21"/>
        </w:rPr>
        <w:t> </w:t>
      </w:r>
      <w:r>
        <w:rPr>
          <w:sz w:val="21"/>
        </w:rPr>
        <w:t>disponibilizado</w:t>
      </w:r>
      <w:r>
        <w:rPr>
          <w:spacing w:val="-3"/>
          <w:sz w:val="21"/>
        </w:rPr>
        <w:t> </w:t>
      </w:r>
      <w:r>
        <w:rPr>
          <w:sz w:val="21"/>
        </w:rPr>
        <w:t>estrita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permanentemente</w:t>
      </w:r>
      <w:r>
        <w:rPr>
          <w:spacing w:val="-3"/>
          <w:sz w:val="21"/>
        </w:rPr>
        <w:t> </w:t>
      </w:r>
      <w:r>
        <w:rPr>
          <w:sz w:val="21"/>
        </w:rPr>
        <w:t>aos</w:t>
      </w:r>
      <w:r>
        <w:rPr>
          <w:spacing w:val="-1"/>
          <w:sz w:val="21"/>
        </w:rPr>
        <w:t> </w:t>
      </w:r>
      <w:r>
        <w:rPr>
          <w:sz w:val="21"/>
        </w:rPr>
        <w:t>órgãos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controle</w:t>
      </w:r>
      <w:r>
        <w:rPr>
          <w:spacing w:val="-4"/>
          <w:sz w:val="21"/>
        </w:rPr>
        <w:t> </w:t>
      </w:r>
      <w:r>
        <w:rPr>
          <w:sz w:val="21"/>
        </w:rPr>
        <w:t>externo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interno.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21" w:after="0"/>
        <w:ind w:left="458" w:right="685" w:firstLine="0"/>
        <w:jc w:val="both"/>
        <w:rPr>
          <w:sz w:val="20"/>
        </w:rPr>
      </w:pPr>
      <w:r>
        <w:rPr>
          <w:sz w:val="21"/>
        </w:rPr>
        <w:t>Caberá</w:t>
      </w:r>
      <w:r>
        <w:rPr>
          <w:spacing w:val="1"/>
          <w:sz w:val="21"/>
        </w:rPr>
        <w:t> </w:t>
      </w:r>
      <w:r>
        <w:rPr>
          <w:sz w:val="21"/>
        </w:rPr>
        <w:t>ao licitante interessado em participar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licitação</w:t>
      </w:r>
      <w:r>
        <w:rPr>
          <w:spacing w:val="1"/>
          <w:sz w:val="21"/>
        </w:rPr>
        <w:t> </w:t>
      </w:r>
      <w:r>
        <w:rPr>
          <w:sz w:val="21"/>
        </w:rPr>
        <w:t>acompanhar</w:t>
      </w:r>
      <w:r>
        <w:rPr>
          <w:spacing w:val="1"/>
          <w:sz w:val="21"/>
        </w:rPr>
        <w:t> </w:t>
      </w:r>
      <w:r>
        <w:rPr>
          <w:sz w:val="21"/>
        </w:rPr>
        <w:t>as operações no</w:t>
      </w:r>
      <w:r>
        <w:rPr>
          <w:spacing w:val="1"/>
          <w:sz w:val="21"/>
        </w:rPr>
        <w:t> </w:t>
      </w:r>
      <w:r>
        <w:rPr>
          <w:sz w:val="21"/>
        </w:rPr>
        <w:t>sistema</w:t>
      </w:r>
      <w:r>
        <w:rPr>
          <w:spacing w:val="1"/>
          <w:sz w:val="21"/>
        </w:rPr>
        <w:t> </w:t>
      </w:r>
      <w:r>
        <w:rPr>
          <w:sz w:val="21"/>
        </w:rPr>
        <w:t>eletrônico durante o processo licitatório e se responsabilizar pelo ônus decorrente da perda de negócios</w:t>
      </w:r>
      <w:r>
        <w:rPr>
          <w:spacing w:val="1"/>
          <w:sz w:val="21"/>
        </w:rPr>
        <w:t> </w:t>
      </w:r>
      <w:r>
        <w:rPr>
          <w:sz w:val="21"/>
        </w:rPr>
        <w:t>diante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inobservância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mensagens emitidas</w:t>
      </w:r>
      <w:r>
        <w:rPr>
          <w:spacing w:val="-4"/>
          <w:sz w:val="21"/>
        </w:rPr>
        <w:t> </w:t>
      </w:r>
      <w:r>
        <w:rPr>
          <w:sz w:val="21"/>
        </w:rPr>
        <w:t>pela</w:t>
      </w:r>
      <w:r>
        <w:rPr>
          <w:spacing w:val="-3"/>
          <w:sz w:val="21"/>
        </w:rPr>
        <w:t> </w:t>
      </w:r>
      <w:r>
        <w:rPr>
          <w:sz w:val="21"/>
        </w:rPr>
        <w:t>Administração</w:t>
      </w:r>
      <w:r>
        <w:rPr>
          <w:spacing w:val="-6"/>
          <w:sz w:val="21"/>
        </w:rPr>
        <w:t> </w:t>
      </w:r>
      <w:r>
        <w:rPr>
          <w:sz w:val="21"/>
        </w:rPr>
        <w:t>ou de</w:t>
      </w:r>
      <w:r>
        <w:rPr>
          <w:spacing w:val="-3"/>
          <w:sz w:val="21"/>
        </w:rPr>
        <w:t> </w:t>
      </w:r>
      <w:r>
        <w:rPr>
          <w:sz w:val="21"/>
        </w:rPr>
        <w:t>sua</w:t>
      </w:r>
      <w:r>
        <w:rPr>
          <w:spacing w:val="-2"/>
          <w:sz w:val="21"/>
        </w:rPr>
        <w:t> </w:t>
      </w:r>
      <w:r>
        <w:rPr>
          <w:sz w:val="21"/>
        </w:rPr>
        <w:t>desconexão.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1" w:lineRule="auto" w:before="128" w:after="0"/>
        <w:ind w:left="458" w:right="695" w:firstLine="0"/>
        <w:jc w:val="both"/>
        <w:rPr>
          <w:sz w:val="20"/>
        </w:rPr>
      </w:pPr>
      <w:r>
        <w:rPr>
          <w:sz w:val="21"/>
        </w:rPr>
        <w:t>O licitante deverá comunicar imediatamente ao provedor do sistema qualquer acontecimento que</w:t>
      </w:r>
      <w:r>
        <w:rPr>
          <w:spacing w:val="1"/>
          <w:sz w:val="21"/>
        </w:rPr>
        <w:t> </w:t>
      </w:r>
      <w:r>
        <w:rPr>
          <w:sz w:val="21"/>
        </w:rPr>
        <w:t>possa</w:t>
      </w:r>
      <w:r>
        <w:rPr>
          <w:spacing w:val="-1"/>
          <w:sz w:val="21"/>
        </w:rPr>
        <w:t> </w:t>
      </w:r>
      <w:r>
        <w:rPr>
          <w:sz w:val="21"/>
        </w:rPr>
        <w:t>comprometer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sigilo</w:t>
      </w:r>
      <w:r>
        <w:rPr>
          <w:spacing w:val="-1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segurança,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imediato</w:t>
      </w:r>
      <w:r>
        <w:rPr>
          <w:spacing w:val="-1"/>
          <w:sz w:val="21"/>
        </w:rPr>
        <w:t> </w:t>
      </w:r>
      <w:r>
        <w:rPr>
          <w:sz w:val="21"/>
        </w:rPr>
        <w:t>bloqueio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acesso.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numPr>
          <w:ilvl w:val="1"/>
          <w:numId w:val="2"/>
        </w:numPr>
        <w:tabs>
          <w:tab w:pos="730" w:val="left" w:leader="none"/>
        </w:tabs>
        <w:spacing w:line="256" w:lineRule="exact" w:before="0" w:after="0"/>
        <w:ind w:left="730" w:right="0" w:hanging="275"/>
        <w:jc w:val="both"/>
      </w:pPr>
      <w:r>
        <w:rPr/>
        <w:t>DO</w:t>
      </w:r>
      <w:r>
        <w:rPr>
          <w:spacing w:val="-3"/>
        </w:rPr>
        <w:t> </w:t>
      </w:r>
      <w:r>
        <w:rPr/>
        <w:t>PREENCHIMENTO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FICHA</w:t>
      </w:r>
      <w:r>
        <w:rPr>
          <w:spacing w:val="-6"/>
        </w:rPr>
        <w:t> </w:t>
      </w:r>
      <w:r>
        <w:rPr/>
        <w:t>TÉCNICA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73" w:lineRule="auto" w:before="0" w:after="0"/>
        <w:ind w:left="458" w:right="442" w:hanging="2"/>
        <w:jc w:val="both"/>
        <w:rPr>
          <w:sz w:val="20"/>
        </w:rPr>
      </w:pPr>
      <w:r>
        <w:rPr>
          <w:sz w:val="21"/>
        </w:rPr>
        <w:t>As licitações</w:t>
      </w:r>
      <w:r>
        <w:rPr>
          <w:spacing w:val="1"/>
          <w:sz w:val="21"/>
        </w:rPr>
        <w:t> </w:t>
      </w:r>
      <w:r>
        <w:rPr>
          <w:sz w:val="21"/>
        </w:rPr>
        <w:t>aptas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recebimento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propostas</w:t>
      </w:r>
      <w:r>
        <w:rPr>
          <w:spacing w:val="1"/>
          <w:sz w:val="21"/>
        </w:rPr>
        <w:t> </w:t>
      </w:r>
      <w:r>
        <w:rPr>
          <w:sz w:val="21"/>
        </w:rPr>
        <w:t>estão</w:t>
      </w:r>
      <w:r>
        <w:rPr>
          <w:spacing w:val="47"/>
          <w:sz w:val="21"/>
        </w:rPr>
        <w:t> </w:t>
      </w:r>
      <w:r>
        <w:rPr>
          <w:sz w:val="21"/>
        </w:rPr>
        <w:t>disponíveis</w:t>
      </w:r>
      <w:r>
        <w:rPr>
          <w:spacing w:val="47"/>
          <w:sz w:val="21"/>
        </w:rPr>
        <w:t> </w:t>
      </w:r>
      <w:r>
        <w:rPr>
          <w:sz w:val="21"/>
        </w:rPr>
        <w:t>na</w:t>
      </w:r>
      <w:r>
        <w:rPr>
          <w:spacing w:val="48"/>
          <w:sz w:val="21"/>
        </w:rPr>
        <w:t> </w:t>
      </w:r>
      <w:r>
        <w:rPr>
          <w:sz w:val="21"/>
        </w:rPr>
        <w:t>Plataforma</w:t>
      </w:r>
      <w:r>
        <w:rPr>
          <w:spacing w:val="47"/>
          <w:sz w:val="21"/>
        </w:rPr>
        <w:t> </w:t>
      </w:r>
      <w:r>
        <w:rPr>
          <w:sz w:val="21"/>
        </w:rPr>
        <w:t>BBMNET no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menu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“Sala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Disputa”,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10"/>
          <w:sz w:val="21"/>
        </w:rPr>
        <w:t> </w:t>
      </w:r>
      <w:r>
        <w:rPr>
          <w:sz w:val="21"/>
        </w:rPr>
        <w:t>campo</w:t>
      </w:r>
      <w:r>
        <w:rPr>
          <w:spacing w:val="-12"/>
          <w:sz w:val="21"/>
        </w:rPr>
        <w:t> </w:t>
      </w:r>
      <w:r>
        <w:rPr>
          <w:sz w:val="21"/>
        </w:rPr>
        <w:t>das</w:t>
      </w:r>
      <w:r>
        <w:rPr>
          <w:spacing w:val="-9"/>
          <w:sz w:val="21"/>
        </w:rPr>
        <w:t> </w:t>
      </w:r>
      <w:r>
        <w:rPr>
          <w:sz w:val="21"/>
        </w:rPr>
        <w:t>licitações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12"/>
          <w:sz w:val="21"/>
        </w:rPr>
        <w:t> </w:t>
      </w:r>
      <w:r>
        <w:rPr>
          <w:sz w:val="21"/>
        </w:rPr>
        <w:t>coluna</w:t>
      </w:r>
      <w:r>
        <w:rPr>
          <w:spacing w:val="-6"/>
          <w:sz w:val="21"/>
        </w:rPr>
        <w:t> </w:t>
      </w:r>
      <w:r>
        <w:rPr>
          <w:sz w:val="21"/>
        </w:rPr>
        <w:t>(menu)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etapa</w:t>
      </w:r>
      <w:r>
        <w:rPr>
          <w:spacing w:val="-6"/>
          <w:sz w:val="21"/>
        </w:rPr>
        <w:t> </w:t>
      </w:r>
      <w:r>
        <w:rPr>
          <w:sz w:val="21"/>
        </w:rPr>
        <w:t>“Aberto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receber</w:t>
      </w:r>
      <w:r>
        <w:rPr>
          <w:spacing w:val="-2"/>
          <w:sz w:val="21"/>
        </w:rPr>
        <w:t> </w:t>
      </w:r>
      <w:r>
        <w:rPr>
          <w:sz w:val="21"/>
        </w:rPr>
        <w:t>propostas”.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25" w:after="0"/>
        <w:ind w:left="458" w:right="404" w:firstLine="0"/>
        <w:jc w:val="both"/>
        <w:rPr>
          <w:sz w:val="20"/>
        </w:rPr>
      </w:pP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licitante</w:t>
      </w:r>
      <w:r>
        <w:rPr>
          <w:spacing w:val="1"/>
          <w:sz w:val="21"/>
        </w:rPr>
        <w:t> </w:t>
      </w:r>
      <w:r>
        <w:rPr>
          <w:sz w:val="21"/>
        </w:rPr>
        <w:t>interessado</w:t>
      </w:r>
      <w:r>
        <w:rPr>
          <w:spacing w:val="1"/>
          <w:sz w:val="21"/>
        </w:rPr>
        <w:t> </w:t>
      </w:r>
      <w:r>
        <w:rPr>
          <w:sz w:val="21"/>
        </w:rPr>
        <w:t>poderá</w:t>
      </w:r>
      <w:r>
        <w:rPr>
          <w:spacing w:val="1"/>
          <w:sz w:val="21"/>
        </w:rPr>
        <w:t> </w:t>
      </w:r>
      <w:r>
        <w:rPr>
          <w:sz w:val="21"/>
        </w:rPr>
        <w:t>utilizar</w:t>
      </w:r>
      <w:r>
        <w:rPr>
          <w:spacing w:val="1"/>
          <w:sz w:val="21"/>
        </w:rPr>
        <w:t> </w:t>
      </w:r>
      <w:r>
        <w:rPr>
          <w:sz w:val="21"/>
        </w:rPr>
        <w:t>filtros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buscas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selecionar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lote/item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interesse</w:t>
      </w:r>
      <w:r>
        <w:rPr>
          <w:spacing w:val="1"/>
          <w:sz w:val="21"/>
        </w:rPr>
        <w:t> </w:t>
      </w:r>
      <w:r>
        <w:rPr>
          <w:sz w:val="21"/>
        </w:rPr>
        <w:t>e,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posteriormente</w:t>
      </w:r>
      <w:r>
        <w:rPr>
          <w:spacing w:val="-5"/>
          <w:sz w:val="21"/>
        </w:rPr>
        <w:t> </w:t>
      </w:r>
      <w:r>
        <w:rPr>
          <w:sz w:val="21"/>
        </w:rPr>
        <w:t>preencher</w:t>
      </w:r>
      <w:r>
        <w:rPr>
          <w:spacing w:val="-4"/>
          <w:sz w:val="21"/>
        </w:rPr>
        <w:t> </w:t>
      </w:r>
      <w:r>
        <w:rPr>
          <w:sz w:val="21"/>
        </w:rPr>
        <w:t>os</w:t>
      </w:r>
      <w:r>
        <w:rPr>
          <w:spacing w:val="-4"/>
          <w:sz w:val="21"/>
        </w:rPr>
        <w:t> </w:t>
      </w:r>
      <w:r>
        <w:rPr>
          <w:sz w:val="21"/>
        </w:rPr>
        <w:t>campos</w:t>
      </w:r>
      <w:r>
        <w:rPr>
          <w:spacing w:val="-10"/>
          <w:sz w:val="21"/>
        </w:rPr>
        <w:t> </w:t>
      </w:r>
      <w:r>
        <w:rPr>
          <w:sz w:val="21"/>
        </w:rPr>
        <w:t>exigidos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-8"/>
          <w:sz w:val="21"/>
        </w:rPr>
        <w:t> </w:t>
      </w:r>
      <w:r>
        <w:rPr>
          <w:sz w:val="21"/>
        </w:rPr>
        <w:t>sistema</w:t>
      </w:r>
      <w:r>
        <w:rPr>
          <w:spacing w:val="-12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finalizar</w:t>
      </w:r>
      <w:r>
        <w:rPr>
          <w:spacing w:val="-8"/>
          <w:sz w:val="21"/>
        </w:rPr>
        <w:t> </w:t>
      </w:r>
      <w:r>
        <w:rPr>
          <w:sz w:val="21"/>
        </w:rPr>
        <w:t>no</w:t>
      </w:r>
      <w:r>
        <w:rPr>
          <w:spacing w:val="-8"/>
          <w:sz w:val="21"/>
        </w:rPr>
        <w:t> </w:t>
      </w:r>
      <w:r>
        <w:rPr>
          <w:sz w:val="21"/>
        </w:rPr>
        <w:t>comando</w:t>
      </w:r>
      <w:r>
        <w:rPr>
          <w:spacing w:val="-6"/>
          <w:sz w:val="21"/>
        </w:rPr>
        <w:t> </w:t>
      </w:r>
      <w:r>
        <w:rPr>
          <w:sz w:val="21"/>
        </w:rPr>
        <w:t>“enviar</w:t>
      </w:r>
      <w:r>
        <w:rPr>
          <w:spacing w:val="-8"/>
          <w:sz w:val="21"/>
        </w:rPr>
        <w:t> </w:t>
      </w:r>
      <w:r>
        <w:rPr>
          <w:sz w:val="21"/>
        </w:rPr>
        <w:t>proposta”.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26" w:after="0"/>
        <w:ind w:left="458" w:right="401" w:firstLine="0"/>
        <w:jc w:val="both"/>
        <w:rPr>
          <w:sz w:val="20"/>
        </w:rPr>
      </w:pPr>
      <w:r>
        <w:rPr>
          <w:sz w:val="21"/>
        </w:rPr>
        <w:t>O licitante deverá enviar a sua proposta mediante o preenchimento prévio das informações exigidas no</w:t>
      </w:r>
      <w:r>
        <w:rPr>
          <w:spacing w:val="1"/>
          <w:sz w:val="21"/>
        </w:rPr>
        <w:t> </w:t>
      </w:r>
      <w:r>
        <w:rPr>
          <w:sz w:val="21"/>
        </w:rPr>
        <w:t>Sistema.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1" w:lineRule="auto" w:before="125" w:after="0"/>
        <w:ind w:left="458" w:right="402" w:firstLine="0"/>
        <w:jc w:val="both"/>
        <w:rPr>
          <w:sz w:val="20"/>
        </w:rPr>
      </w:pPr>
      <w:r>
        <w:rPr>
          <w:spacing w:val="-1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Acesso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para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participar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das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licitações</w:t>
      </w:r>
      <w:r>
        <w:rPr>
          <w:spacing w:val="-6"/>
          <w:sz w:val="21"/>
        </w:rPr>
        <w:t> </w:t>
      </w:r>
      <w:r>
        <w:rPr>
          <w:sz w:val="21"/>
        </w:rPr>
        <w:t>está</w:t>
      </w:r>
      <w:r>
        <w:rPr>
          <w:spacing w:val="-9"/>
          <w:sz w:val="21"/>
        </w:rPr>
        <w:t> </w:t>
      </w:r>
      <w:r>
        <w:rPr>
          <w:sz w:val="21"/>
        </w:rPr>
        <w:t>condicionado</w:t>
      </w:r>
      <w:r>
        <w:rPr>
          <w:spacing w:val="-7"/>
          <w:sz w:val="21"/>
        </w:rPr>
        <w:t> </w:t>
      </w:r>
      <w:r>
        <w:rPr>
          <w:sz w:val="21"/>
        </w:rPr>
        <w:t>ao</w:t>
      </w:r>
      <w:r>
        <w:rPr>
          <w:spacing w:val="-7"/>
          <w:sz w:val="21"/>
        </w:rPr>
        <w:t> </w:t>
      </w:r>
      <w:r>
        <w:rPr>
          <w:sz w:val="21"/>
        </w:rPr>
        <w:t>cadastro</w:t>
      </w:r>
      <w:r>
        <w:rPr>
          <w:spacing w:val="-7"/>
          <w:sz w:val="21"/>
        </w:rPr>
        <w:t> </w:t>
      </w:r>
      <w:r>
        <w:rPr>
          <w:sz w:val="21"/>
        </w:rPr>
        <w:t>prévio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interessado</w:t>
      </w:r>
      <w:r>
        <w:rPr>
          <w:spacing w:val="-9"/>
          <w:sz w:val="21"/>
        </w:rPr>
        <w:t> </w:t>
      </w:r>
      <w:r>
        <w:rPr>
          <w:sz w:val="21"/>
        </w:rPr>
        <w:t>na</w:t>
      </w:r>
      <w:r>
        <w:rPr>
          <w:spacing w:val="-11"/>
          <w:sz w:val="21"/>
        </w:rPr>
        <w:t> </w:t>
      </w:r>
      <w:r>
        <w:rPr>
          <w:sz w:val="21"/>
        </w:rPr>
        <w:t>Plataforma</w:t>
      </w:r>
      <w:r>
        <w:rPr>
          <w:spacing w:val="-45"/>
          <w:sz w:val="21"/>
        </w:rPr>
        <w:t> </w:t>
      </w:r>
      <w:r>
        <w:rPr>
          <w:sz w:val="21"/>
        </w:rPr>
        <w:t>BBMNET</w:t>
      </w:r>
      <w:r>
        <w:rPr>
          <w:spacing w:val="-9"/>
          <w:sz w:val="21"/>
        </w:rPr>
        <w:t> </w:t>
      </w:r>
      <w:r>
        <w:rPr>
          <w:sz w:val="21"/>
        </w:rPr>
        <w:t>Licitações </w:t>
      </w:r>
      <w:hyperlink r:id="rId7">
        <w:r>
          <w:rPr>
            <w:sz w:val="21"/>
          </w:rPr>
          <w:t>(</w:t>
        </w:r>
        <w:r>
          <w:rPr>
            <w:b/>
            <w:sz w:val="21"/>
            <w:u w:val="single" w:color="000080"/>
          </w:rPr>
          <w:t>www.novobbmnet.com.br</w:t>
        </w:r>
      </w:hyperlink>
      <w:r>
        <w:rPr>
          <w:sz w:val="21"/>
        </w:rPr>
        <w:t>).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6" w:after="0"/>
        <w:ind w:left="458" w:right="402" w:firstLine="0"/>
        <w:jc w:val="both"/>
        <w:rPr>
          <w:sz w:val="20"/>
        </w:rPr>
      </w:pPr>
      <w:r>
        <w:rPr>
          <w:sz w:val="21"/>
        </w:rPr>
        <w:t>Descrição</w:t>
      </w:r>
      <w:r>
        <w:rPr>
          <w:spacing w:val="1"/>
          <w:sz w:val="21"/>
        </w:rPr>
        <w:t> </w:t>
      </w:r>
      <w:r>
        <w:rPr>
          <w:sz w:val="21"/>
        </w:rPr>
        <w:t>detalhada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objeto,</w:t>
      </w:r>
      <w:r>
        <w:rPr>
          <w:spacing w:val="1"/>
          <w:sz w:val="21"/>
        </w:rPr>
        <w:t> </w:t>
      </w:r>
      <w:r>
        <w:rPr>
          <w:sz w:val="21"/>
        </w:rPr>
        <w:t>contendo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informações</w:t>
      </w:r>
      <w:r>
        <w:rPr>
          <w:spacing w:val="1"/>
          <w:sz w:val="21"/>
        </w:rPr>
        <w:t> </w:t>
      </w:r>
      <w:r>
        <w:rPr>
          <w:sz w:val="21"/>
        </w:rPr>
        <w:t>similares</w:t>
      </w:r>
      <w:r>
        <w:rPr>
          <w:spacing w:val="1"/>
          <w:sz w:val="21"/>
        </w:rPr>
        <w:t> </w:t>
      </w:r>
      <w:r>
        <w:rPr>
          <w:sz w:val="21"/>
        </w:rPr>
        <w:t>à</w:t>
      </w:r>
      <w:r>
        <w:rPr>
          <w:spacing w:val="1"/>
          <w:sz w:val="21"/>
        </w:rPr>
        <w:t> </w:t>
      </w:r>
      <w:r>
        <w:rPr>
          <w:sz w:val="21"/>
        </w:rPr>
        <w:t>especificação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Termo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Referência,</w:t>
      </w:r>
      <w:r>
        <w:rPr>
          <w:spacing w:val="-7"/>
          <w:sz w:val="21"/>
        </w:rPr>
        <w:t> </w:t>
      </w:r>
      <w:r>
        <w:rPr>
          <w:sz w:val="21"/>
        </w:rPr>
        <w:t>indicando,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que</w:t>
      </w:r>
      <w:r>
        <w:rPr>
          <w:spacing w:val="-7"/>
          <w:sz w:val="21"/>
        </w:rPr>
        <w:t> </w:t>
      </w:r>
      <w:r>
        <w:rPr>
          <w:sz w:val="21"/>
        </w:rPr>
        <w:t>for</w:t>
      </w:r>
      <w:r>
        <w:rPr>
          <w:spacing w:val="-6"/>
          <w:sz w:val="21"/>
        </w:rPr>
        <w:t> </w:t>
      </w:r>
      <w:r>
        <w:rPr>
          <w:sz w:val="21"/>
        </w:rPr>
        <w:t>aplicável,</w:t>
      </w:r>
      <w:r>
        <w:rPr>
          <w:spacing w:val="-6"/>
          <w:sz w:val="21"/>
        </w:rPr>
        <w:t> </w:t>
      </w:r>
      <w:r>
        <w:rPr>
          <w:sz w:val="21"/>
        </w:rPr>
        <w:t>marca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modelo,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entrega,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garantia</w:t>
      </w:r>
      <w:r>
        <w:rPr>
          <w:spacing w:val="-7"/>
          <w:sz w:val="21"/>
        </w:rPr>
        <w:t> </w:t>
      </w:r>
      <w:r>
        <w:rPr>
          <w:sz w:val="21"/>
        </w:rPr>
        <w:t>dos</w:t>
      </w:r>
      <w:r>
        <w:rPr>
          <w:spacing w:val="-8"/>
          <w:sz w:val="21"/>
        </w:rPr>
        <w:t> </w:t>
      </w:r>
      <w:r>
        <w:rPr>
          <w:sz w:val="21"/>
        </w:rPr>
        <w:t>produtos</w:t>
      </w:r>
      <w:r>
        <w:rPr>
          <w:spacing w:val="-45"/>
          <w:sz w:val="21"/>
        </w:rPr>
        <w:t> </w:t>
      </w:r>
      <w:r>
        <w:rPr>
          <w:sz w:val="21"/>
        </w:rPr>
        <w:t>cotados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8"/>
          <w:sz w:val="21"/>
        </w:rPr>
        <w:t> </w:t>
      </w:r>
      <w:r>
        <w:rPr>
          <w:sz w:val="21"/>
        </w:rPr>
        <w:t>conferência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especificações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qualidade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2"/>
          <w:sz w:val="21"/>
        </w:rPr>
        <w:t> </w:t>
      </w:r>
      <w:r>
        <w:rPr>
          <w:sz w:val="21"/>
        </w:rPr>
        <w:t>sua</w:t>
      </w:r>
      <w:r>
        <w:rPr>
          <w:spacing w:val="-4"/>
          <w:sz w:val="21"/>
        </w:rPr>
        <w:t> </w:t>
      </w:r>
      <w:r>
        <w:rPr>
          <w:sz w:val="21"/>
        </w:rPr>
        <w:t>ficha</w:t>
      </w:r>
      <w:r>
        <w:rPr>
          <w:spacing w:val="-8"/>
          <w:sz w:val="21"/>
        </w:rPr>
        <w:t> </w:t>
      </w:r>
      <w:r>
        <w:rPr>
          <w:sz w:val="21"/>
        </w:rPr>
        <w:t>técnica,</w:t>
      </w:r>
      <w:r>
        <w:rPr>
          <w:spacing w:val="-2"/>
          <w:sz w:val="21"/>
        </w:rPr>
        <w:t> </w:t>
      </w:r>
      <w:r>
        <w:rPr>
          <w:sz w:val="21"/>
        </w:rPr>
        <w:t>sob</w:t>
      </w:r>
      <w:r>
        <w:rPr>
          <w:spacing w:val="-4"/>
          <w:sz w:val="21"/>
        </w:rPr>
        <w:t> </w:t>
      </w:r>
      <w:r>
        <w:rPr>
          <w:sz w:val="21"/>
        </w:rPr>
        <w:t>pena</w:t>
      </w:r>
      <w:r>
        <w:rPr>
          <w:spacing w:val="-3"/>
          <w:sz w:val="21"/>
        </w:rPr>
        <w:t> </w:t>
      </w:r>
      <w:r>
        <w:rPr>
          <w:sz w:val="21"/>
        </w:rPr>
        <w:t>de desclassificação;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1" w:after="0"/>
        <w:ind w:left="458" w:right="403" w:firstLine="0"/>
        <w:jc w:val="both"/>
        <w:rPr>
          <w:sz w:val="20"/>
        </w:rPr>
      </w:pPr>
      <w:r>
        <w:rPr>
          <w:sz w:val="21"/>
        </w:rPr>
        <w:t>Nos</w:t>
      </w:r>
      <w:r>
        <w:rPr>
          <w:spacing w:val="1"/>
          <w:sz w:val="21"/>
        </w:rPr>
        <w:t> </w:t>
      </w:r>
      <w:r>
        <w:rPr>
          <w:sz w:val="21"/>
        </w:rPr>
        <w:t>valores</w:t>
      </w:r>
      <w:r>
        <w:rPr>
          <w:spacing w:val="1"/>
          <w:sz w:val="21"/>
        </w:rPr>
        <w:t> </w:t>
      </w:r>
      <w:r>
        <w:rPr>
          <w:sz w:val="21"/>
        </w:rPr>
        <w:t>propostos</w:t>
      </w:r>
      <w:r>
        <w:rPr>
          <w:spacing w:val="1"/>
          <w:sz w:val="21"/>
        </w:rPr>
        <w:t> </w:t>
      </w:r>
      <w:r>
        <w:rPr>
          <w:sz w:val="21"/>
        </w:rPr>
        <w:t>estarão</w:t>
      </w:r>
      <w:r>
        <w:rPr>
          <w:spacing w:val="1"/>
          <w:sz w:val="21"/>
        </w:rPr>
        <w:t> </w:t>
      </w:r>
      <w:r>
        <w:rPr>
          <w:sz w:val="21"/>
        </w:rPr>
        <w:t>inclusos</w:t>
      </w:r>
      <w:r>
        <w:rPr>
          <w:spacing w:val="1"/>
          <w:sz w:val="21"/>
        </w:rPr>
        <w:t> </w:t>
      </w:r>
      <w:r>
        <w:rPr>
          <w:sz w:val="21"/>
        </w:rPr>
        <w:t>todos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custos</w:t>
      </w:r>
      <w:r>
        <w:rPr>
          <w:spacing w:val="1"/>
          <w:sz w:val="21"/>
        </w:rPr>
        <w:t> </w:t>
      </w:r>
      <w:r>
        <w:rPr>
          <w:sz w:val="21"/>
        </w:rPr>
        <w:t>operacionais,</w:t>
      </w:r>
      <w:r>
        <w:rPr>
          <w:spacing w:val="1"/>
          <w:sz w:val="21"/>
        </w:rPr>
        <w:t> </w:t>
      </w:r>
      <w:r>
        <w:rPr>
          <w:sz w:val="21"/>
        </w:rPr>
        <w:t>encargos</w:t>
      </w:r>
      <w:r>
        <w:rPr>
          <w:spacing w:val="1"/>
          <w:sz w:val="21"/>
        </w:rPr>
        <w:t> </w:t>
      </w:r>
      <w:r>
        <w:rPr>
          <w:sz w:val="21"/>
        </w:rPr>
        <w:t>previdenciários,</w:t>
      </w:r>
      <w:r>
        <w:rPr>
          <w:spacing w:val="1"/>
          <w:sz w:val="21"/>
        </w:rPr>
        <w:t> </w:t>
      </w:r>
      <w:r>
        <w:rPr>
          <w:sz w:val="21"/>
        </w:rPr>
        <w:t>trabalhistas, tributários, comerciais e quaisquer outros que incidam direta ou indiretamente na execução do</w:t>
      </w:r>
      <w:r>
        <w:rPr>
          <w:spacing w:val="1"/>
          <w:sz w:val="21"/>
        </w:rPr>
        <w:t> </w:t>
      </w:r>
      <w:r>
        <w:rPr>
          <w:sz w:val="21"/>
        </w:rPr>
        <w:t>objeto.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0" w:after="0"/>
        <w:ind w:left="458" w:right="401" w:firstLine="0"/>
        <w:jc w:val="both"/>
        <w:rPr>
          <w:b/>
          <w:sz w:val="20"/>
        </w:rPr>
      </w:pP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preços</w:t>
      </w:r>
      <w:r>
        <w:rPr>
          <w:spacing w:val="1"/>
          <w:sz w:val="21"/>
        </w:rPr>
        <w:t> </w:t>
      </w:r>
      <w:r>
        <w:rPr>
          <w:sz w:val="21"/>
        </w:rPr>
        <w:t>ofertados,</w:t>
      </w:r>
      <w:r>
        <w:rPr>
          <w:spacing w:val="1"/>
          <w:sz w:val="21"/>
        </w:rPr>
        <w:t> </w:t>
      </w:r>
      <w:r>
        <w:rPr>
          <w:sz w:val="21"/>
        </w:rPr>
        <w:t>tanto</w:t>
      </w:r>
      <w:r>
        <w:rPr>
          <w:spacing w:val="1"/>
          <w:sz w:val="21"/>
        </w:rPr>
        <w:t> </w:t>
      </w:r>
      <w:r>
        <w:rPr>
          <w:sz w:val="21"/>
        </w:rPr>
        <w:t>na</w:t>
      </w:r>
      <w:r>
        <w:rPr>
          <w:spacing w:val="1"/>
          <w:sz w:val="21"/>
        </w:rPr>
        <w:t> </w:t>
      </w:r>
      <w:r>
        <w:rPr>
          <w:sz w:val="21"/>
        </w:rPr>
        <w:t>proposta</w:t>
      </w:r>
      <w:r>
        <w:rPr>
          <w:spacing w:val="1"/>
          <w:sz w:val="21"/>
        </w:rPr>
        <w:t> </w:t>
      </w:r>
      <w:r>
        <w:rPr>
          <w:sz w:val="21"/>
        </w:rPr>
        <w:t>inicial,</w:t>
      </w:r>
      <w:r>
        <w:rPr>
          <w:spacing w:val="1"/>
          <w:sz w:val="21"/>
        </w:rPr>
        <w:t> </w:t>
      </w:r>
      <w:r>
        <w:rPr>
          <w:sz w:val="21"/>
        </w:rPr>
        <w:t>quanto</w:t>
      </w:r>
      <w:r>
        <w:rPr>
          <w:spacing w:val="1"/>
          <w:sz w:val="21"/>
        </w:rPr>
        <w:t> </w:t>
      </w:r>
      <w:r>
        <w:rPr>
          <w:sz w:val="21"/>
        </w:rPr>
        <w:t>na</w:t>
      </w:r>
      <w:r>
        <w:rPr>
          <w:spacing w:val="1"/>
          <w:sz w:val="21"/>
        </w:rPr>
        <w:t> </w:t>
      </w:r>
      <w:r>
        <w:rPr>
          <w:sz w:val="21"/>
        </w:rPr>
        <w:t>etapa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lances,</w:t>
      </w:r>
      <w:r>
        <w:rPr>
          <w:spacing w:val="1"/>
          <w:sz w:val="21"/>
        </w:rPr>
        <w:t> </w:t>
      </w:r>
      <w:r>
        <w:rPr>
          <w:b/>
          <w:sz w:val="21"/>
        </w:rPr>
        <w:t>serão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exclusiva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responsabilidade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licitante.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0" w:after="0"/>
        <w:ind w:left="458" w:right="403" w:firstLine="0"/>
        <w:jc w:val="both"/>
        <w:rPr>
          <w:sz w:val="20"/>
        </w:rPr>
      </w:pPr>
      <w:r>
        <w:rPr>
          <w:spacing w:val="-1"/>
          <w:sz w:val="21"/>
        </w:rPr>
        <w:t>Se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regime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tributário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da</w:t>
      </w:r>
      <w:r>
        <w:rPr>
          <w:spacing w:val="-15"/>
          <w:sz w:val="21"/>
        </w:rPr>
        <w:t> </w:t>
      </w:r>
      <w:r>
        <w:rPr>
          <w:spacing w:val="-1"/>
          <w:sz w:val="21"/>
        </w:rPr>
        <w:t>empresa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implicar</w:t>
      </w:r>
      <w:r>
        <w:rPr>
          <w:spacing w:val="-9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recolhimento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tributos</w:t>
      </w:r>
      <w:r>
        <w:rPr>
          <w:spacing w:val="-8"/>
          <w:sz w:val="21"/>
        </w:rPr>
        <w:t> </w:t>
      </w:r>
      <w:r>
        <w:rPr>
          <w:sz w:val="21"/>
        </w:rPr>
        <w:t>em</w:t>
      </w:r>
      <w:r>
        <w:rPr>
          <w:spacing w:val="-8"/>
          <w:sz w:val="21"/>
        </w:rPr>
        <w:t> </w:t>
      </w:r>
      <w:r>
        <w:rPr>
          <w:sz w:val="21"/>
        </w:rPr>
        <w:t>percentuais</w:t>
      </w:r>
      <w:r>
        <w:rPr>
          <w:spacing w:val="-5"/>
          <w:sz w:val="21"/>
        </w:rPr>
        <w:t> </w:t>
      </w:r>
      <w:r>
        <w:rPr>
          <w:sz w:val="21"/>
        </w:rPr>
        <w:t>variáveis,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cotação</w:t>
      </w:r>
      <w:r>
        <w:rPr>
          <w:spacing w:val="-45"/>
          <w:sz w:val="21"/>
        </w:rPr>
        <w:t> </w:t>
      </w:r>
      <w:r>
        <w:rPr>
          <w:sz w:val="21"/>
        </w:rPr>
        <w:t>adequada</w:t>
      </w:r>
      <w:r>
        <w:rPr>
          <w:spacing w:val="-4"/>
          <w:sz w:val="21"/>
        </w:rPr>
        <w:t> </w:t>
      </w:r>
      <w:r>
        <w:rPr>
          <w:sz w:val="21"/>
        </w:rPr>
        <w:t>será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que corresponde</w:t>
      </w:r>
      <w:r>
        <w:rPr>
          <w:spacing w:val="-3"/>
          <w:sz w:val="21"/>
        </w:rPr>
        <w:t> </w:t>
      </w:r>
      <w:r>
        <w:rPr>
          <w:sz w:val="21"/>
        </w:rPr>
        <w:t>à</w:t>
      </w:r>
      <w:r>
        <w:rPr>
          <w:spacing w:val="-2"/>
          <w:sz w:val="21"/>
        </w:rPr>
        <w:t> </w:t>
      </w:r>
      <w:r>
        <w:rPr>
          <w:sz w:val="21"/>
        </w:rPr>
        <w:t>média</w:t>
      </w:r>
      <w:r>
        <w:rPr>
          <w:spacing w:val="-3"/>
          <w:sz w:val="21"/>
        </w:rPr>
        <w:t> </w:t>
      </w:r>
      <w:r>
        <w:rPr>
          <w:sz w:val="21"/>
        </w:rPr>
        <w:t>dos</w:t>
      </w:r>
      <w:r>
        <w:rPr>
          <w:spacing w:val="-1"/>
          <w:sz w:val="21"/>
        </w:rPr>
        <w:t> </w:t>
      </w:r>
      <w:r>
        <w:rPr>
          <w:sz w:val="21"/>
        </w:rPr>
        <w:t>efetivos</w:t>
      </w:r>
      <w:r>
        <w:rPr>
          <w:spacing w:val="-3"/>
          <w:sz w:val="21"/>
        </w:rPr>
        <w:t> </w:t>
      </w:r>
      <w:r>
        <w:rPr>
          <w:sz w:val="21"/>
        </w:rPr>
        <w:t>recolhimentos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empresa</w:t>
      </w:r>
      <w:r>
        <w:rPr>
          <w:spacing w:val="-3"/>
          <w:sz w:val="21"/>
        </w:rPr>
        <w:t> </w:t>
      </w:r>
      <w:r>
        <w:rPr>
          <w:sz w:val="21"/>
        </w:rPr>
        <w:t>nos</w:t>
      </w:r>
      <w:r>
        <w:rPr>
          <w:spacing w:val="-4"/>
          <w:sz w:val="21"/>
        </w:rPr>
        <w:t> </w:t>
      </w:r>
      <w:r>
        <w:rPr>
          <w:sz w:val="21"/>
        </w:rPr>
        <w:t>últimos doze</w:t>
      </w:r>
      <w:r>
        <w:rPr>
          <w:spacing w:val="-8"/>
          <w:sz w:val="21"/>
        </w:rPr>
        <w:t> </w:t>
      </w:r>
      <w:r>
        <w:rPr>
          <w:sz w:val="21"/>
        </w:rPr>
        <w:t>meses.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1" w:lineRule="auto" w:before="121" w:after="0"/>
        <w:ind w:left="458" w:right="410" w:firstLine="0"/>
        <w:jc w:val="both"/>
        <w:rPr>
          <w:sz w:val="20"/>
        </w:rPr>
      </w:pPr>
      <w:r>
        <w:rPr>
          <w:sz w:val="21"/>
        </w:rPr>
        <w:t>Independentemente do percentual de tributo inserido na planilha, no pagamento serão retidos na fonte</w:t>
      </w:r>
      <w:r>
        <w:rPr>
          <w:spacing w:val="-45"/>
          <w:sz w:val="21"/>
        </w:rPr>
        <w:t> </w:t>
      </w:r>
      <w:r>
        <w:rPr>
          <w:sz w:val="21"/>
        </w:rPr>
        <w:t>os</w:t>
      </w:r>
      <w:r>
        <w:rPr>
          <w:spacing w:val="-3"/>
          <w:sz w:val="21"/>
        </w:rPr>
        <w:t> </w:t>
      </w:r>
      <w:r>
        <w:rPr>
          <w:sz w:val="21"/>
        </w:rPr>
        <w:t>percentuais</w:t>
      </w:r>
      <w:r>
        <w:rPr>
          <w:spacing w:val="1"/>
          <w:sz w:val="21"/>
        </w:rPr>
        <w:t> </w:t>
      </w:r>
      <w:r>
        <w:rPr>
          <w:sz w:val="21"/>
        </w:rPr>
        <w:t>estabelecidos na</w:t>
      </w:r>
      <w:r>
        <w:rPr>
          <w:spacing w:val="-7"/>
          <w:sz w:val="21"/>
        </w:rPr>
        <w:t> </w:t>
      </w:r>
      <w:r>
        <w:rPr>
          <w:sz w:val="21"/>
        </w:rPr>
        <w:t>legislação</w:t>
      </w:r>
      <w:r>
        <w:rPr>
          <w:spacing w:val="-1"/>
          <w:sz w:val="21"/>
        </w:rPr>
        <w:t> </w:t>
      </w:r>
      <w:r>
        <w:rPr>
          <w:sz w:val="21"/>
        </w:rPr>
        <w:t>vigente.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49" w:after="0"/>
        <w:ind w:left="458" w:right="398" w:firstLine="0"/>
        <w:jc w:val="both"/>
        <w:rPr>
          <w:sz w:val="20"/>
        </w:rPr>
      </w:pPr>
      <w:r>
        <w:rPr>
          <w:sz w:val="21"/>
        </w:rPr>
        <w:t>A apresentação das propostas implica obrigatoriedade do cumprimento das disposições nelas contidas,</w:t>
      </w:r>
      <w:r>
        <w:rPr>
          <w:spacing w:val="1"/>
          <w:sz w:val="21"/>
        </w:rPr>
        <w:t> </w:t>
      </w:r>
      <w:r>
        <w:rPr>
          <w:sz w:val="21"/>
        </w:rPr>
        <w:t>em conformidade com o que dispõe o Termo de Referência, assumindo o proponente o compromisso de</w:t>
      </w:r>
      <w:r>
        <w:rPr>
          <w:spacing w:val="1"/>
          <w:sz w:val="21"/>
        </w:rPr>
        <w:t> </w:t>
      </w:r>
      <w:r>
        <w:rPr>
          <w:sz w:val="21"/>
        </w:rPr>
        <w:t>executar o objeto licitado nos seus termos, bem como de fornecer os materiais, equipamentos, ferramentas e</w:t>
      </w:r>
      <w:r>
        <w:rPr>
          <w:spacing w:val="1"/>
          <w:sz w:val="21"/>
        </w:rPr>
        <w:t> </w:t>
      </w:r>
      <w:r>
        <w:rPr>
          <w:sz w:val="21"/>
        </w:rPr>
        <w:t>utensílios necessários, em quantidades e qualidades adequadas à perfeita execução contratual, promovendo,</w:t>
      </w:r>
      <w:r>
        <w:rPr>
          <w:spacing w:val="1"/>
          <w:sz w:val="21"/>
        </w:rPr>
        <w:t> </w:t>
      </w:r>
      <w:r>
        <w:rPr>
          <w:sz w:val="21"/>
        </w:rPr>
        <w:t>quando</w:t>
      </w:r>
      <w:r>
        <w:rPr>
          <w:spacing w:val="-2"/>
          <w:sz w:val="21"/>
        </w:rPr>
        <w:t> </w:t>
      </w:r>
      <w:r>
        <w:rPr>
          <w:sz w:val="21"/>
        </w:rPr>
        <w:t>requerido,</w:t>
      </w:r>
      <w:r>
        <w:rPr>
          <w:spacing w:val="4"/>
          <w:sz w:val="21"/>
        </w:rPr>
        <w:t> </w:t>
      </w:r>
      <w:r>
        <w:rPr>
          <w:sz w:val="21"/>
        </w:rPr>
        <w:t>sua</w:t>
      </w:r>
      <w:r>
        <w:rPr>
          <w:spacing w:val="-1"/>
          <w:sz w:val="21"/>
        </w:rPr>
        <w:t> </w:t>
      </w:r>
      <w:r>
        <w:rPr>
          <w:sz w:val="21"/>
        </w:rPr>
        <w:t>substituição.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58" w:after="0"/>
        <w:ind w:left="458" w:right="417" w:firstLine="0"/>
        <w:jc w:val="both"/>
        <w:rPr>
          <w:sz w:val="20"/>
        </w:rPr>
      </w:pP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prazo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validade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proposta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será</w:t>
      </w:r>
      <w:r>
        <w:rPr>
          <w:spacing w:val="1"/>
          <w:sz w:val="21"/>
        </w:rPr>
        <w:t> </w:t>
      </w:r>
      <w:r>
        <w:rPr>
          <w:sz w:val="21"/>
        </w:rPr>
        <w:t>inferior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60</w:t>
      </w:r>
      <w:r>
        <w:rPr>
          <w:spacing w:val="1"/>
          <w:sz w:val="21"/>
        </w:rPr>
        <w:t> </w:t>
      </w:r>
      <w:r>
        <w:rPr>
          <w:sz w:val="21"/>
        </w:rPr>
        <w:t>(sessenta)</w:t>
      </w:r>
      <w:r>
        <w:rPr>
          <w:spacing w:val="1"/>
          <w:sz w:val="21"/>
        </w:rPr>
        <w:t> </w:t>
      </w:r>
      <w:r>
        <w:rPr>
          <w:sz w:val="21"/>
        </w:rPr>
        <w:t>dias,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contar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data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sua</w:t>
      </w:r>
      <w:r>
        <w:rPr>
          <w:spacing w:val="1"/>
          <w:sz w:val="21"/>
        </w:rPr>
        <w:t> </w:t>
      </w:r>
      <w:r>
        <w:rPr>
          <w:sz w:val="21"/>
        </w:rPr>
        <w:t>apresentação.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25" w:after="0"/>
        <w:ind w:left="458" w:right="411" w:firstLine="0"/>
        <w:jc w:val="both"/>
        <w:rPr>
          <w:sz w:val="20"/>
        </w:rPr>
      </w:pPr>
      <w:r>
        <w:rPr>
          <w:sz w:val="21"/>
        </w:rPr>
        <w:t>O eventual sobrepreço ou superfaturamento da proposta ou lance poderá ser objeto de apuração de</w:t>
      </w:r>
      <w:r>
        <w:rPr>
          <w:spacing w:val="1"/>
          <w:sz w:val="21"/>
        </w:rPr>
        <w:t> </w:t>
      </w:r>
      <w:r>
        <w:rPr>
          <w:sz w:val="21"/>
        </w:rPr>
        <w:t>responsabilidade.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6" w:after="0"/>
        <w:ind w:left="458" w:right="399" w:firstLine="0"/>
        <w:jc w:val="both"/>
        <w:rPr>
          <w:sz w:val="20"/>
        </w:rPr>
      </w:pPr>
      <w:r>
        <w:rPr>
          <w:sz w:val="21"/>
        </w:rPr>
        <w:t>A ficha técnica, quando obrigatória, será enviada através de comando próprio disponível no Sistema ao</w:t>
      </w:r>
      <w:r>
        <w:rPr>
          <w:spacing w:val="1"/>
          <w:sz w:val="21"/>
        </w:rPr>
        <w:t> </w:t>
      </w:r>
      <w:r>
        <w:rPr>
          <w:sz w:val="21"/>
        </w:rPr>
        <w:t>licitante.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ficha</w:t>
      </w:r>
      <w:r>
        <w:rPr>
          <w:spacing w:val="-3"/>
          <w:sz w:val="21"/>
        </w:rPr>
        <w:t> </w:t>
      </w:r>
      <w:r>
        <w:rPr>
          <w:sz w:val="21"/>
        </w:rPr>
        <w:t>técnica</w:t>
      </w:r>
      <w:r>
        <w:rPr>
          <w:spacing w:val="-3"/>
          <w:sz w:val="21"/>
        </w:rPr>
        <w:t> </w:t>
      </w:r>
      <w:r>
        <w:rPr>
          <w:sz w:val="21"/>
        </w:rPr>
        <w:t>deverá</w:t>
      </w:r>
      <w:r>
        <w:rPr>
          <w:spacing w:val="-4"/>
          <w:sz w:val="21"/>
        </w:rPr>
        <w:t> </w:t>
      </w:r>
      <w:r>
        <w:rPr>
          <w:sz w:val="21"/>
        </w:rPr>
        <w:t>ser</w:t>
      </w:r>
      <w:r>
        <w:rPr>
          <w:spacing w:val="-4"/>
          <w:sz w:val="21"/>
        </w:rPr>
        <w:t> </w:t>
      </w:r>
      <w:r>
        <w:rPr>
          <w:sz w:val="21"/>
        </w:rPr>
        <w:t>preenchida</w:t>
      </w:r>
      <w:r>
        <w:rPr>
          <w:spacing w:val="-4"/>
          <w:sz w:val="21"/>
        </w:rPr>
        <w:t> </w:t>
      </w:r>
      <w:r>
        <w:rPr>
          <w:sz w:val="21"/>
        </w:rPr>
        <w:t>informando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marca,</w:t>
      </w:r>
      <w:r>
        <w:rPr>
          <w:spacing w:val="-3"/>
          <w:sz w:val="21"/>
        </w:rPr>
        <w:t> </w:t>
      </w:r>
      <w:r>
        <w:rPr>
          <w:sz w:val="21"/>
        </w:rPr>
        <w:t>modelo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descrição</w:t>
      </w:r>
      <w:r>
        <w:rPr>
          <w:spacing w:val="-4"/>
          <w:sz w:val="21"/>
        </w:rPr>
        <w:t> </w:t>
      </w:r>
      <w:r>
        <w:rPr>
          <w:sz w:val="21"/>
        </w:rPr>
        <w:t>completa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produto</w:t>
      </w:r>
      <w:r>
        <w:rPr>
          <w:spacing w:val="-45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serviço</w:t>
      </w:r>
      <w:r>
        <w:rPr>
          <w:spacing w:val="4"/>
          <w:sz w:val="21"/>
        </w:rPr>
        <w:t> </w:t>
      </w:r>
      <w:r>
        <w:rPr>
          <w:sz w:val="21"/>
        </w:rPr>
        <w:t>ofertado, sob</w:t>
      </w:r>
      <w:r>
        <w:rPr>
          <w:spacing w:val="-1"/>
          <w:sz w:val="21"/>
        </w:rPr>
        <w:t> </w:t>
      </w:r>
      <w:r>
        <w:rPr>
          <w:sz w:val="21"/>
        </w:rPr>
        <w:t>pena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desclassificação.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56" w:lineRule="exact" w:before="0" w:after="0"/>
        <w:ind w:left="1018" w:right="0" w:hanging="564"/>
        <w:jc w:val="both"/>
        <w:rPr>
          <w:sz w:val="20"/>
        </w:rPr>
      </w:pPr>
      <w:r>
        <w:rPr>
          <w:spacing w:val="-1"/>
          <w:sz w:val="21"/>
        </w:rPr>
        <w:t>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licitante</w:t>
      </w:r>
      <w:r>
        <w:rPr>
          <w:spacing w:val="-15"/>
          <w:sz w:val="21"/>
        </w:rPr>
        <w:t> </w:t>
      </w:r>
      <w:r>
        <w:rPr>
          <w:spacing w:val="-1"/>
          <w:sz w:val="21"/>
        </w:rPr>
        <w:t>não</w:t>
      </w:r>
      <w:r>
        <w:rPr>
          <w:spacing w:val="-17"/>
          <w:sz w:val="21"/>
        </w:rPr>
        <w:t> </w:t>
      </w:r>
      <w:r>
        <w:rPr>
          <w:spacing w:val="-1"/>
          <w:sz w:val="21"/>
        </w:rPr>
        <w:t>poderá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em</w:t>
      </w:r>
      <w:r>
        <w:rPr>
          <w:spacing w:val="-16"/>
          <w:sz w:val="21"/>
        </w:rPr>
        <w:t> </w:t>
      </w:r>
      <w:r>
        <w:rPr>
          <w:spacing w:val="-1"/>
          <w:sz w:val="21"/>
        </w:rPr>
        <w:t>hipótese</w:t>
      </w:r>
      <w:r>
        <w:rPr>
          <w:spacing w:val="-15"/>
          <w:sz w:val="21"/>
        </w:rPr>
        <w:t> </w:t>
      </w:r>
      <w:r>
        <w:rPr>
          <w:spacing w:val="-1"/>
          <w:sz w:val="21"/>
        </w:rPr>
        <w:t>nenhuma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se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identificar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na</w:t>
      </w:r>
      <w:r>
        <w:rPr>
          <w:spacing w:val="-15"/>
          <w:sz w:val="21"/>
        </w:rPr>
        <w:t> </w:t>
      </w:r>
      <w:r>
        <w:rPr>
          <w:spacing w:val="-1"/>
          <w:sz w:val="21"/>
        </w:rPr>
        <w:t>ficha</w:t>
      </w:r>
      <w:r>
        <w:rPr>
          <w:spacing w:val="-6"/>
          <w:sz w:val="21"/>
        </w:rPr>
        <w:t> </w:t>
      </w:r>
      <w:r>
        <w:rPr>
          <w:sz w:val="21"/>
        </w:rPr>
        <w:t>técnica,</w:t>
      </w:r>
      <w:r>
        <w:rPr>
          <w:spacing w:val="-9"/>
          <w:sz w:val="21"/>
        </w:rPr>
        <w:t> </w:t>
      </w:r>
      <w:r>
        <w:rPr>
          <w:sz w:val="21"/>
        </w:rPr>
        <w:t>sob</w:t>
      </w:r>
      <w:r>
        <w:rPr>
          <w:spacing w:val="-10"/>
          <w:sz w:val="21"/>
        </w:rPr>
        <w:t> </w:t>
      </w:r>
      <w:r>
        <w:rPr>
          <w:sz w:val="21"/>
        </w:rPr>
        <w:t>pena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16"/>
          <w:sz w:val="21"/>
        </w:rPr>
        <w:t> </w:t>
      </w:r>
      <w:r>
        <w:rPr>
          <w:sz w:val="21"/>
        </w:rPr>
        <w:t>desclassificação.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30" w:right="0" w:hanging="275"/>
        <w:jc w:val="both"/>
      </w:pPr>
      <w:r>
        <w:rPr/>
        <w:t>DA</w:t>
      </w:r>
      <w:r>
        <w:rPr>
          <w:spacing w:val="-8"/>
        </w:rPr>
        <w:t> </w:t>
      </w:r>
      <w:r>
        <w:rPr/>
        <w:t>ABERTURA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SESSÃO,</w:t>
      </w:r>
      <w:r>
        <w:rPr>
          <w:spacing w:val="-6"/>
        </w:rPr>
        <w:t> </w:t>
      </w:r>
      <w:r>
        <w:rPr/>
        <w:t>CLASSIFICAÇÃO</w:t>
      </w:r>
      <w:r>
        <w:rPr>
          <w:spacing w:val="-7"/>
        </w:rPr>
        <w:t> </w:t>
      </w:r>
      <w:r>
        <w:rPr/>
        <w:t>DAS</w:t>
      </w:r>
      <w:r>
        <w:rPr>
          <w:spacing w:val="-4"/>
        </w:rPr>
        <w:t> </w:t>
      </w:r>
      <w:r>
        <w:rPr/>
        <w:t>PROPOSTAS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FORMULAÇÃO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LANCES</w:t>
      </w:r>
    </w:p>
    <w:p>
      <w:pPr>
        <w:pStyle w:val="ListParagraph"/>
        <w:numPr>
          <w:ilvl w:val="2"/>
          <w:numId w:val="2"/>
        </w:numPr>
        <w:tabs>
          <w:tab w:pos="1018" w:val="left" w:leader="none"/>
          <w:tab w:pos="1019" w:val="left" w:leader="none"/>
        </w:tabs>
        <w:spacing w:line="271" w:lineRule="auto" w:before="3" w:after="0"/>
        <w:ind w:left="458" w:right="729" w:firstLine="0"/>
        <w:jc w:val="left"/>
        <w:rPr>
          <w:sz w:val="20"/>
        </w:rPr>
      </w:pPr>
      <w:r>
        <w:rPr>
          <w:sz w:val="21"/>
        </w:rPr>
        <w:t>A</w:t>
      </w:r>
      <w:r>
        <w:rPr>
          <w:spacing w:val="8"/>
          <w:sz w:val="21"/>
        </w:rPr>
        <w:t> </w:t>
      </w:r>
      <w:r>
        <w:rPr>
          <w:sz w:val="21"/>
        </w:rPr>
        <w:t>abertura</w:t>
      </w:r>
      <w:r>
        <w:rPr>
          <w:spacing w:val="8"/>
          <w:sz w:val="21"/>
        </w:rPr>
        <w:t> </w:t>
      </w:r>
      <w:r>
        <w:rPr>
          <w:sz w:val="21"/>
        </w:rPr>
        <w:t>da</w:t>
      </w:r>
      <w:r>
        <w:rPr>
          <w:spacing w:val="10"/>
          <w:sz w:val="21"/>
        </w:rPr>
        <w:t> </w:t>
      </w:r>
      <w:r>
        <w:rPr>
          <w:sz w:val="21"/>
        </w:rPr>
        <w:t>presente</w:t>
      </w:r>
      <w:r>
        <w:rPr>
          <w:spacing w:val="7"/>
          <w:sz w:val="21"/>
        </w:rPr>
        <w:t> </w:t>
      </w:r>
      <w:r>
        <w:rPr>
          <w:sz w:val="21"/>
        </w:rPr>
        <w:t>licitação</w:t>
      </w:r>
      <w:r>
        <w:rPr>
          <w:spacing w:val="9"/>
          <w:sz w:val="21"/>
        </w:rPr>
        <w:t> </w:t>
      </w:r>
      <w:r>
        <w:rPr>
          <w:sz w:val="21"/>
        </w:rPr>
        <w:t>dar-se-á</w:t>
      </w:r>
      <w:r>
        <w:rPr>
          <w:spacing w:val="4"/>
          <w:sz w:val="21"/>
        </w:rPr>
        <w:t> </w:t>
      </w:r>
      <w:r>
        <w:rPr>
          <w:sz w:val="21"/>
        </w:rPr>
        <w:t>automaticamente</w:t>
      </w:r>
      <w:r>
        <w:rPr>
          <w:spacing w:val="11"/>
          <w:sz w:val="21"/>
        </w:rPr>
        <w:t> </w:t>
      </w:r>
      <w:r>
        <w:rPr>
          <w:sz w:val="21"/>
        </w:rPr>
        <w:t>em</w:t>
      </w:r>
      <w:r>
        <w:rPr>
          <w:spacing w:val="5"/>
          <w:sz w:val="21"/>
        </w:rPr>
        <w:t> </w:t>
      </w:r>
      <w:r>
        <w:rPr>
          <w:sz w:val="21"/>
        </w:rPr>
        <w:t>sessão</w:t>
      </w:r>
      <w:r>
        <w:rPr>
          <w:spacing w:val="9"/>
          <w:sz w:val="21"/>
        </w:rPr>
        <w:t> </w:t>
      </w:r>
      <w:r>
        <w:rPr>
          <w:sz w:val="21"/>
        </w:rPr>
        <w:t>pública,</w:t>
      </w:r>
      <w:r>
        <w:rPr>
          <w:spacing w:val="10"/>
          <w:sz w:val="21"/>
        </w:rPr>
        <w:t> </w:t>
      </w:r>
      <w:r>
        <w:rPr>
          <w:sz w:val="21"/>
        </w:rPr>
        <w:t>por</w:t>
      </w:r>
      <w:r>
        <w:rPr>
          <w:spacing w:val="10"/>
          <w:sz w:val="21"/>
        </w:rPr>
        <w:t> </w:t>
      </w:r>
      <w:r>
        <w:rPr>
          <w:sz w:val="21"/>
        </w:rPr>
        <w:t>meio</w:t>
      </w:r>
      <w:r>
        <w:rPr>
          <w:spacing w:val="10"/>
          <w:sz w:val="21"/>
        </w:rPr>
        <w:t> </w:t>
      </w:r>
      <w:r>
        <w:rPr>
          <w:sz w:val="21"/>
        </w:rPr>
        <w:t>de</w:t>
      </w:r>
      <w:r>
        <w:rPr>
          <w:spacing w:val="5"/>
          <w:sz w:val="21"/>
        </w:rPr>
        <w:t> </w:t>
      </w:r>
      <w:r>
        <w:rPr>
          <w:sz w:val="21"/>
        </w:rPr>
        <w:t>sistema</w:t>
      </w:r>
      <w:r>
        <w:rPr>
          <w:spacing w:val="-44"/>
          <w:sz w:val="21"/>
        </w:rPr>
        <w:t> </w:t>
      </w:r>
      <w:r>
        <w:rPr>
          <w:sz w:val="21"/>
        </w:rPr>
        <w:t>eletrônico,</w:t>
      </w:r>
      <w:r>
        <w:rPr>
          <w:spacing w:val="-3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data, horário</w:t>
      </w:r>
      <w:r>
        <w:rPr>
          <w:spacing w:val="-2"/>
          <w:sz w:val="21"/>
        </w:rPr>
        <w:t> </w:t>
      </w:r>
      <w:r>
        <w:rPr>
          <w:sz w:val="21"/>
        </w:rPr>
        <w:t>e local</w:t>
      </w:r>
      <w:r>
        <w:rPr>
          <w:spacing w:val="-2"/>
          <w:sz w:val="21"/>
        </w:rPr>
        <w:t> </w:t>
      </w:r>
      <w:r>
        <w:rPr>
          <w:sz w:val="21"/>
        </w:rPr>
        <w:t>indicados neste</w:t>
      </w:r>
      <w:r>
        <w:rPr>
          <w:spacing w:val="-7"/>
          <w:sz w:val="21"/>
        </w:rPr>
        <w:t> </w:t>
      </w:r>
      <w:r>
        <w:rPr>
          <w:sz w:val="21"/>
        </w:rPr>
        <w:t>Edital.</w:t>
      </w:r>
    </w:p>
    <w:p>
      <w:pPr>
        <w:pStyle w:val="ListParagraph"/>
        <w:numPr>
          <w:ilvl w:val="2"/>
          <w:numId w:val="2"/>
        </w:numPr>
        <w:tabs>
          <w:tab w:pos="1018" w:val="left" w:leader="none"/>
          <w:tab w:pos="1019" w:val="left" w:leader="none"/>
        </w:tabs>
        <w:spacing w:line="273" w:lineRule="auto" w:before="128" w:after="0"/>
        <w:ind w:left="458" w:right="749" w:firstLine="0"/>
        <w:jc w:val="left"/>
        <w:rPr>
          <w:sz w:val="20"/>
        </w:rPr>
      </w:pPr>
      <w:r>
        <w:rPr>
          <w:sz w:val="21"/>
        </w:rPr>
        <w:t>Os</w:t>
      </w:r>
      <w:r>
        <w:rPr>
          <w:spacing w:val="-1"/>
          <w:sz w:val="21"/>
        </w:rPr>
        <w:t> </w:t>
      </w:r>
      <w:r>
        <w:rPr>
          <w:sz w:val="21"/>
        </w:rPr>
        <w:t>licitantes poderão retirar ou substituir a proposta ou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documentos</w:t>
      </w:r>
      <w:r>
        <w:rPr>
          <w:spacing w:val="2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habilitação,</w:t>
      </w:r>
      <w:r>
        <w:rPr>
          <w:spacing w:val="2"/>
          <w:sz w:val="21"/>
        </w:rPr>
        <w:t> </w:t>
      </w:r>
      <w:r>
        <w:rPr>
          <w:sz w:val="21"/>
        </w:rPr>
        <w:t>quando</w:t>
      </w:r>
      <w:r>
        <w:rPr>
          <w:spacing w:val="-1"/>
          <w:sz w:val="21"/>
        </w:rPr>
        <w:t> </w:t>
      </w:r>
      <w:r>
        <w:rPr>
          <w:sz w:val="21"/>
        </w:rPr>
        <w:t>for o</w:t>
      </w:r>
      <w:r>
        <w:rPr>
          <w:spacing w:val="-45"/>
          <w:sz w:val="21"/>
        </w:rPr>
        <w:t> </w:t>
      </w:r>
      <w:r>
        <w:rPr>
          <w:sz w:val="21"/>
        </w:rPr>
        <w:t>caso,</w:t>
      </w:r>
      <w:r>
        <w:rPr>
          <w:spacing w:val="-1"/>
          <w:sz w:val="21"/>
        </w:rPr>
        <w:t> </w:t>
      </w:r>
      <w:r>
        <w:rPr>
          <w:sz w:val="21"/>
        </w:rPr>
        <w:t>anteriormente inseridos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sistema, até a abertura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sessão</w:t>
      </w:r>
      <w:r>
        <w:rPr>
          <w:spacing w:val="-3"/>
          <w:sz w:val="21"/>
        </w:rPr>
        <w:t> </w:t>
      </w:r>
      <w:r>
        <w:rPr>
          <w:sz w:val="21"/>
        </w:rPr>
        <w:t>pública.</w:t>
      </w:r>
    </w:p>
    <w:p>
      <w:pPr>
        <w:pStyle w:val="ListParagraph"/>
        <w:numPr>
          <w:ilvl w:val="2"/>
          <w:numId w:val="2"/>
        </w:numPr>
        <w:tabs>
          <w:tab w:pos="1018" w:val="left" w:leader="none"/>
          <w:tab w:pos="1019" w:val="left" w:leader="none"/>
        </w:tabs>
        <w:spacing w:line="240" w:lineRule="auto" w:before="120" w:after="0"/>
        <w:ind w:left="1018" w:right="0" w:hanging="564"/>
        <w:jc w:val="left"/>
        <w:rPr>
          <w:sz w:val="20"/>
        </w:rPr>
      </w:pP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sistema</w:t>
      </w:r>
      <w:r>
        <w:rPr>
          <w:spacing w:val="-5"/>
          <w:sz w:val="21"/>
        </w:rPr>
        <w:t> </w:t>
      </w:r>
      <w:r>
        <w:rPr>
          <w:sz w:val="21"/>
        </w:rPr>
        <w:t>disponibilizará</w:t>
      </w:r>
      <w:r>
        <w:rPr>
          <w:spacing w:val="-5"/>
          <w:sz w:val="21"/>
        </w:rPr>
        <w:t> </w:t>
      </w:r>
      <w:r>
        <w:rPr>
          <w:sz w:val="21"/>
        </w:rPr>
        <w:t>campo</w:t>
      </w:r>
      <w:r>
        <w:rPr>
          <w:spacing w:val="-5"/>
          <w:sz w:val="21"/>
        </w:rPr>
        <w:t> </w:t>
      </w:r>
      <w:r>
        <w:rPr>
          <w:sz w:val="21"/>
        </w:rPr>
        <w:t>próprio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troca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mensagens</w:t>
      </w:r>
      <w:r>
        <w:rPr>
          <w:spacing w:val="-7"/>
          <w:sz w:val="21"/>
        </w:rPr>
        <w:t> </w:t>
      </w:r>
      <w:r>
        <w:rPr>
          <w:sz w:val="21"/>
        </w:rPr>
        <w:t>entre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Pregoeiro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licitantes.</w:t>
      </w:r>
    </w:p>
    <w:p>
      <w:pPr>
        <w:pStyle w:val="ListParagraph"/>
        <w:numPr>
          <w:ilvl w:val="2"/>
          <w:numId w:val="2"/>
        </w:numPr>
        <w:tabs>
          <w:tab w:pos="1018" w:val="left" w:leader="none"/>
          <w:tab w:pos="1019" w:val="left" w:leader="none"/>
        </w:tabs>
        <w:spacing w:line="273" w:lineRule="auto" w:before="162" w:after="0"/>
        <w:ind w:left="458" w:right="723" w:firstLine="0"/>
        <w:jc w:val="left"/>
        <w:rPr>
          <w:sz w:val="20"/>
        </w:rPr>
      </w:pPr>
      <w:r>
        <w:rPr>
          <w:sz w:val="21"/>
        </w:rPr>
        <w:t>Iniciada</w:t>
      </w:r>
      <w:r>
        <w:rPr>
          <w:spacing w:val="19"/>
          <w:sz w:val="21"/>
        </w:rPr>
        <w:t> </w:t>
      </w:r>
      <w:r>
        <w:rPr>
          <w:sz w:val="21"/>
        </w:rPr>
        <w:t>a</w:t>
      </w:r>
      <w:r>
        <w:rPr>
          <w:spacing w:val="18"/>
          <w:sz w:val="21"/>
        </w:rPr>
        <w:t> </w:t>
      </w:r>
      <w:r>
        <w:rPr>
          <w:sz w:val="21"/>
        </w:rPr>
        <w:t>etapa</w:t>
      </w:r>
      <w:r>
        <w:rPr>
          <w:spacing w:val="20"/>
          <w:sz w:val="21"/>
        </w:rPr>
        <w:t> </w:t>
      </w:r>
      <w:r>
        <w:rPr>
          <w:sz w:val="21"/>
        </w:rPr>
        <w:t>competitiva,</w:t>
      </w:r>
      <w:r>
        <w:rPr>
          <w:spacing w:val="16"/>
          <w:sz w:val="21"/>
        </w:rPr>
        <w:t> </w:t>
      </w:r>
      <w:r>
        <w:rPr>
          <w:sz w:val="21"/>
        </w:rPr>
        <w:t>os</w:t>
      </w:r>
      <w:r>
        <w:rPr>
          <w:spacing w:val="20"/>
          <w:sz w:val="21"/>
        </w:rPr>
        <w:t> </w:t>
      </w:r>
      <w:r>
        <w:rPr>
          <w:sz w:val="21"/>
        </w:rPr>
        <w:t>licitantes</w:t>
      </w:r>
      <w:r>
        <w:rPr>
          <w:spacing w:val="21"/>
          <w:sz w:val="21"/>
        </w:rPr>
        <w:t> </w:t>
      </w:r>
      <w:r>
        <w:rPr>
          <w:sz w:val="21"/>
        </w:rPr>
        <w:t>deverão</w:t>
      </w:r>
      <w:r>
        <w:rPr>
          <w:spacing w:val="19"/>
          <w:sz w:val="21"/>
        </w:rPr>
        <w:t> </w:t>
      </w:r>
      <w:r>
        <w:rPr>
          <w:sz w:val="21"/>
        </w:rPr>
        <w:t>encaminhar</w:t>
      </w:r>
      <w:r>
        <w:rPr>
          <w:spacing w:val="20"/>
          <w:sz w:val="21"/>
        </w:rPr>
        <w:t> </w:t>
      </w:r>
      <w:r>
        <w:rPr>
          <w:sz w:val="21"/>
        </w:rPr>
        <w:t>lances</w:t>
      </w:r>
      <w:r>
        <w:rPr>
          <w:spacing w:val="21"/>
          <w:sz w:val="21"/>
        </w:rPr>
        <w:t> </w:t>
      </w:r>
      <w:r>
        <w:rPr>
          <w:sz w:val="21"/>
        </w:rPr>
        <w:t>exclusivamente</w:t>
      </w:r>
      <w:r>
        <w:rPr>
          <w:spacing w:val="21"/>
          <w:sz w:val="21"/>
        </w:rPr>
        <w:t> </w:t>
      </w:r>
      <w:r>
        <w:rPr>
          <w:sz w:val="21"/>
        </w:rPr>
        <w:t>por</w:t>
      </w:r>
      <w:r>
        <w:rPr>
          <w:spacing w:val="18"/>
          <w:sz w:val="21"/>
        </w:rPr>
        <w:t> </w:t>
      </w:r>
      <w:r>
        <w:rPr>
          <w:sz w:val="21"/>
        </w:rPr>
        <w:t>meio</w:t>
      </w:r>
      <w:r>
        <w:rPr>
          <w:spacing w:val="18"/>
          <w:sz w:val="21"/>
        </w:rPr>
        <w:t> </w:t>
      </w:r>
      <w:r>
        <w:rPr>
          <w:sz w:val="21"/>
        </w:rPr>
        <w:t>de</w:t>
      </w:r>
      <w:r>
        <w:rPr>
          <w:spacing w:val="-44"/>
          <w:sz w:val="21"/>
        </w:rPr>
        <w:t> </w:t>
      </w:r>
      <w:r>
        <w:rPr>
          <w:sz w:val="21"/>
        </w:rPr>
        <w:t>sistema</w:t>
      </w:r>
      <w:r>
        <w:rPr>
          <w:spacing w:val="-9"/>
          <w:sz w:val="21"/>
        </w:rPr>
        <w:t> </w:t>
      </w:r>
      <w:r>
        <w:rPr>
          <w:sz w:val="21"/>
        </w:rPr>
        <w:t>eletrônico,</w:t>
      </w:r>
      <w:r>
        <w:rPr>
          <w:spacing w:val="-8"/>
          <w:sz w:val="21"/>
        </w:rPr>
        <w:t> </w:t>
      </w:r>
      <w:r>
        <w:rPr>
          <w:sz w:val="21"/>
        </w:rPr>
        <w:t>sendo</w:t>
      </w:r>
      <w:r>
        <w:rPr>
          <w:spacing w:val="-12"/>
          <w:sz w:val="21"/>
        </w:rPr>
        <w:t> </w:t>
      </w:r>
      <w:r>
        <w:rPr>
          <w:sz w:val="21"/>
        </w:rPr>
        <w:t>imediatamente</w:t>
      </w:r>
      <w:r>
        <w:rPr>
          <w:spacing w:val="-8"/>
          <w:sz w:val="21"/>
        </w:rPr>
        <w:t> </w:t>
      </w:r>
      <w:r>
        <w:rPr>
          <w:sz w:val="21"/>
        </w:rPr>
        <w:t>informados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seu</w:t>
      </w:r>
      <w:r>
        <w:rPr>
          <w:spacing w:val="-8"/>
          <w:sz w:val="21"/>
        </w:rPr>
        <w:t> </w:t>
      </w:r>
      <w:r>
        <w:rPr>
          <w:sz w:val="21"/>
        </w:rPr>
        <w:t>recebimento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valor</w:t>
      </w:r>
      <w:r>
        <w:rPr>
          <w:spacing w:val="-7"/>
          <w:sz w:val="21"/>
        </w:rPr>
        <w:t> </w:t>
      </w:r>
      <w:r>
        <w:rPr>
          <w:sz w:val="21"/>
        </w:rPr>
        <w:t>consignado</w:t>
      </w:r>
      <w:r>
        <w:rPr>
          <w:spacing w:val="-11"/>
          <w:sz w:val="21"/>
        </w:rPr>
        <w:t> </w:t>
      </w:r>
      <w:r>
        <w:rPr>
          <w:sz w:val="21"/>
        </w:rPr>
        <w:t>no</w:t>
      </w:r>
      <w:r>
        <w:rPr>
          <w:spacing w:val="-9"/>
          <w:sz w:val="21"/>
        </w:rPr>
        <w:t> </w:t>
      </w:r>
      <w:r>
        <w:rPr>
          <w:sz w:val="21"/>
        </w:rPr>
        <w:t>registro.</w:t>
      </w:r>
    </w:p>
    <w:p>
      <w:pPr>
        <w:pStyle w:val="ListParagraph"/>
        <w:numPr>
          <w:ilvl w:val="2"/>
          <w:numId w:val="2"/>
        </w:numPr>
        <w:tabs>
          <w:tab w:pos="1018" w:val="left" w:leader="none"/>
          <w:tab w:pos="1019" w:val="left" w:leader="none"/>
        </w:tabs>
        <w:spacing w:line="240" w:lineRule="auto" w:before="125" w:after="0"/>
        <w:ind w:left="1018" w:right="0" w:hanging="564"/>
        <w:jc w:val="left"/>
        <w:rPr>
          <w:sz w:val="20"/>
        </w:rPr>
      </w:pP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lance</w:t>
      </w:r>
      <w:r>
        <w:rPr>
          <w:spacing w:val="-4"/>
          <w:sz w:val="21"/>
        </w:rPr>
        <w:t> </w:t>
      </w:r>
      <w:r>
        <w:rPr>
          <w:sz w:val="21"/>
        </w:rPr>
        <w:t>deverá</w:t>
      </w:r>
      <w:r>
        <w:rPr>
          <w:spacing w:val="-4"/>
          <w:sz w:val="21"/>
        </w:rPr>
        <w:t> </w:t>
      </w:r>
      <w:r>
        <w:rPr>
          <w:sz w:val="21"/>
        </w:rPr>
        <w:t>ser</w:t>
      </w:r>
      <w:r>
        <w:rPr>
          <w:spacing w:val="-2"/>
          <w:sz w:val="21"/>
        </w:rPr>
        <w:t> </w:t>
      </w:r>
      <w:r>
        <w:rPr>
          <w:sz w:val="21"/>
        </w:rPr>
        <w:t>ofertado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valor</w:t>
      </w:r>
      <w:r>
        <w:rPr>
          <w:spacing w:val="-3"/>
          <w:sz w:val="21"/>
        </w:rPr>
        <w:t> </w:t>
      </w:r>
      <w:r>
        <w:rPr>
          <w:sz w:val="21"/>
        </w:rPr>
        <w:t>unitário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item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8" w:lineRule="auto" w:before="156" w:after="0"/>
        <w:ind w:left="458" w:right="692" w:firstLine="0"/>
        <w:jc w:val="both"/>
        <w:rPr>
          <w:sz w:val="20"/>
        </w:rPr>
      </w:pP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licitantes</w:t>
      </w:r>
      <w:r>
        <w:rPr>
          <w:spacing w:val="-5"/>
          <w:sz w:val="21"/>
        </w:rPr>
        <w:t> </w:t>
      </w:r>
      <w:r>
        <w:rPr>
          <w:sz w:val="21"/>
        </w:rPr>
        <w:t>poderão</w:t>
      </w:r>
      <w:r>
        <w:rPr>
          <w:spacing w:val="-6"/>
          <w:sz w:val="21"/>
        </w:rPr>
        <w:t> </w:t>
      </w:r>
      <w:r>
        <w:rPr>
          <w:sz w:val="21"/>
        </w:rPr>
        <w:t>oferecer</w:t>
      </w:r>
      <w:r>
        <w:rPr>
          <w:spacing w:val="-7"/>
          <w:sz w:val="21"/>
        </w:rPr>
        <w:t> </w:t>
      </w:r>
      <w:r>
        <w:rPr>
          <w:sz w:val="21"/>
        </w:rPr>
        <w:t>lances</w:t>
      </w:r>
      <w:r>
        <w:rPr>
          <w:spacing w:val="-5"/>
          <w:sz w:val="21"/>
        </w:rPr>
        <w:t> </w:t>
      </w:r>
      <w:r>
        <w:rPr>
          <w:sz w:val="21"/>
        </w:rPr>
        <w:t>sucessivos,</w:t>
      </w:r>
      <w:r>
        <w:rPr>
          <w:spacing w:val="-5"/>
          <w:sz w:val="21"/>
        </w:rPr>
        <w:t> </w:t>
      </w:r>
      <w:r>
        <w:rPr>
          <w:sz w:val="21"/>
        </w:rPr>
        <w:t>observando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horário</w:t>
      </w:r>
      <w:r>
        <w:rPr>
          <w:spacing w:val="-4"/>
          <w:sz w:val="21"/>
        </w:rPr>
        <w:t> </w:t>
      </w:r>
      <w:r>
        <w:rPr>
          <w:sz w:val="21"/>
        </w:rPr>
        <w:t>fixado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abertura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sessão</w:t>
      </w:r>
      <w:r>
        <w:rPr>
          <w:spacing w:val="-45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regras</w:t>
      </w:r>
      <w:r>
        <w:rPr>
          <w:spacing w:val="-2"/>
          <w:sz w:val="21"/>
        </w:rPr>
        <w:t> </w:t>
      </w:r>
      <w:r>
        <w:rPr>
          <w:sz w:val="21"/>
        </w:rPr>
        <w:t>estabelecidas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Edital.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15" w:after="0"/>
        <w:ind w:left="458" w:right="689" w:firstLine="0"/>
        <w:jc w:val="both"/>
        <w:rPr>
          <w:sz w:val="20"/>
        </w:rPr>
      </w:pPr>
      <w:r>
        <w:rPr>
          <w:sz w:val="21"/>
        </w:rPr>
        <w:t>O licitante somente poderá oferecer lance de valor inferior ou percentual de desconto superior ao</w:t>
      </w:r>
      <w:r>
        <w:rPr>
          <w:spacing w:val="1"/>
          <w:sz w:val="21"/>
        </w:rPr>
        <w:t> </w:t>
      </w:r>
      <w:r>
        <w:rPr>
          <w:sz w:val="21"/>
        </w:rPr>
        <w:t>último</w:t>
      </w:r>
      <w:r>
        <w:rPr>
          <w:spacing w:val="-3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ele ofertado e registrado</w:t>
      </w:r>
      <w:r>
        <w:rPr>
          <w:spacing w:val="-4"/>
          <w:sz w:val="21"/>
        </w:rPr>
        <w:t> </w:t>
      </w:r>
      <w:r>
        <w:rPr>
          <w:sz w:val="21"/>
        </w:rPr>
        <w:t>pelo</w:t>
      </w:r>
      <w:r>
        <w:rPr>
          <w:spacing w:val="-2"/>
          <w:sz w:val="21"/>
        </w:rPr>
        <w:t> </w:t>
      </w:r>
      <w:r>
        <w:rPr>
          <w:sz w:val="21"/>
        </w:rPr>
        <w:t>sistema.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8" w:after="0"/>
        <w:ind w:left="458" w:right="684" w:firstLine="0"/>
        <w:jc w:val="both"/>
        <w:rPr>
          <w:sz w:val="20"/>
        </w:rPr>
      </w:pPr>
      <w:r>
        <w:rPr>
          <w:sz w:val="21"/>
        </w:rPr>
        <w:t>O intervalo mínimo de diferença de valores ou percentuais entre os lances, que incidirá tanto em</w:t>
      </w:r>
      <w:r>
        <w:rPr>
          <w:spacing w:val="1"/>
          <w:sz w:val="21"/>
        </w:rPr>
        <w:t> </w:t>
      </w:r>
      <w:r>
        <w:rPr>
          <w:sz w:val="21"/>
        </w:rPr>
        <w:t>relação aos lances intermediários quanto em relação à proposta que cobrir a melhor oferta deverá ser de</w:t>
      </w:r>
      <w:r>
        <w:rPr>
          <w:spacing w:val="1"/>
          <w:sz w:val="21"/>
        </w:rPr>
        <w:t> </w:t>
      </w:r>
      <w:r>
        <w:rPr>
          <w:b/>
          <w:sz w:val="21"/>
        </w:rPr>
        <w:t>0,01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centavos,</w:t>
      </w:r>
      <w:r>
        <w:rPr>
          <w:b/>
          <w:spacing w:val="-1"/>
          <w:sz w:val="21"/>
        </w:rPr>
        <w:t> </w:t>
      </w:r>
      <w:r>
        <w:rPr>
          <w:sz w:val="21"/>
        </w:rPr>
        <w:t>conforme</w:t>
      </w:r>
      <w:r>
        <w:rPr>
          <w:spacing w:val="-3"/>
          <w:sz w:val="21"/>
        </w:rPr>
        <w:t> </w:t>
      </w:r>
      <w:r>
        <w:rPr>
          <w:sz w:val="21"/>
        </w:rPr>
        <w:t>artigo</w:t>
      </w:r>
      <w:r>
        <w:rPr>
          <w:spacing w:val="-3"/>
          <w:sz w:val="21"/>
        </w:rPr>
        <w:t> </w:t>
      </w:r>
      <w:r>
        <w:rPr>
          <w:sz w:val="21"/>
        </w:rPr>
        <w:t>22,</w:t>
      </w:r>
      <w:r>
        <w:rPr>
          <w:spacing w:val="-4"/>
          <w:sz w:val="21"/>
        </w:rPr>
        <w:t> </w:t>
      </w:r>
      <w:r>
        <w:rPr>
          <w:sz w:val="21"/>
        </w:rPr>
        <w:t>§</w:t>
      </w:r>
      <w:r>
        <w:rPr>
          <w:spacing w:val="-4"/>
          <w:sz w:val="21"/>
        </w:rPr>
        <w:t> </w:t>
      </w:r>
      <w:r>
        <w:rPr>
          <w:sz w:val="21"/>
        </w:rPr>
        <w:t>1º,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Instrução</w:t>
      </w:r>
      <w:r>
        <w:rPr>
          <w:spacing w:val="-6"/>
          <w:sz w:val="21"/>
        </w:rPr>
        <w:t> </w:t>
      </w:r>
      <w:r>
        <w:rPr>
          <w:sz w:val="21"/>
        </w:rPr>
        <w:t>Normativa</w:t>
      </w:r>
      <w:r>
        <w:rPr>
          <w:spacing w:val="-4"/>
          <w:sz w:val="21"/>
        </w:rPr>
        <w:t> </w:t>
      </w:r>
      <w:r>
        <w:rPr>
          <w:sz w:val="21"/>
        </w:rPr>
        <w:t>SEGES</w:t>
      </w:r>
      <w:r>
        <w:rPr>
          <w:spacing w:val="-2"/>
          <w:sz w:val="21"/>
        </w:rPr>
        <w:t> </w:t>
      </w:r>
      <w:r>
        <w:rPr>
          <w:sz w:val="21"/>
        </w:rPr>
        <w:t>nº 73,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30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setembro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2022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16" w:after="0"/>
        <w:ind w:left="458" w:right="701" w:firstLine="0"/>
        <w:jc w:val="both"/>
        <w:rPr>
          <w:sz w:val="20"/>
        </w:rPr>
      </w:pPr>
      <w:r>
        <w:rPr>
          <w:sz w:val="21"/>
        </w:rPr>
        <w:t>O licitante poderá, uma única vez, excluir seu último lance ofertado, no intervalo de quinze segundos</w:t>
      </w:r>
      <w:r>
        <w:rPr>
          <w:spacing w:val="-45"/>
          <w:sz w:val="21"/>
        </w:rPr>
        <w:t> </w:t>
      </w:r>
      <w:r>
        <w:rPr>
          <w:sz w:val="21"/>
        </w:rPr>
        <w:t>após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registro no</w:t>
      </w:r>
      <w:r>
        <w:rPr>
          <w:spacing w:val="-4"/>
          <w:sz w:val="21"/>
        </w:rPr>
        <w:t> </w:t>
      </w:r>
      <w:r>
        <w:rPr>
          <w:sz w:val="21"/>
        </w:rPr>
        <w:t>sistema,</w:t>
      </w:r>
      <w:r>
        <w:rPr>
          <w:spacing w:val="-3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hipótese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lance</w:t>
      </w:r>
      <w:r>
        <w:rPr>
          <w:spacing w:val="-1"/>
          <w:sz w:val="21"/>
        </w:rPr>
        <w:t> </w:t>
      </w:r>
      <w:r>
        <w:rPr>
          <w:sz w:val="21"/>
        </w:rPr>
        <w:t>inconsistente</w:t>
      </w:r>
      <w:r>
        <w:rPr>
          <w:spacing w:val="-1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inexequível.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40" w:lineRule="auto" w:before="127" w:after="0"/>
        <w:ind w:left="1018" w:right="0" w:hanging="564"/>
        <w:jc w:val="both"/>
        <w:rPr>
          <w:sz w:val="20"/>
        </w:rPr>
      </w:pP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procedimento</w:t>
      </w:r>
      <w:r>
        <w:rPr>
          <w:spacing w:val="-4"/>
          <w:sz w:val="21"/>
        </w:rPr>
        <w:t> </w:t>
      </w:r>
      <w:r>
        <w:rPr>
          <w:sz w:val="21"/>
        </w:rPr>
        <w:t>seguirá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acordo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modo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disputa</w:t>
      </w:r>
      <w:r>
        <w:rPr>
          <w:spacing w:val="-3"/>
          <w:sz w:val="21"/>
        </w:rPr>
        <w:t> </w:t>
      </w:r>
      <w:r>
        <w:rPr>
          <w:sz w:val="21"/>
        </w:rPr>
        <w:t>adotado.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78" w:lineRule="auto" w:before="156" w:after="0"/>
        <w:ind w:left="458" w:right="723" w:hanging="2"/>
        <w:jc w:val="both"/>
        <w:rPr>
          <w:sz w:val="20"/>
        </w:rPr>
      </w:pPr>
      <w:r>
        <w:rPr>
          <w:sz w:val="21"/>
        </w:rPr>
        <w:t>Caso seja adotado para o envio de lances no pregão eletrônico o modo de disputa “aberto”, os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licitantes</w:t>
      </w:r>
      <w:r>
        <w:rPr>
          <w:spacing w:val="-2"/>
          <w:sz w:val="21"/>
        </w:rPr>
        <w:t> </w:t>
      </w:r>
      <w:r>
        <w:rPr>
          <w:spacing w:val="-1"/>
          <w:sz w:val="21"/>
        </w:rPr>
        <w:t>apresentarão</w:t>
      </w:r>
      <w:r>
        <w:rPr>
          <w:spacing w:val="-3"/>
          <w:sz w:val="21"/>
        </w:rPr>
        <w:t> </w:t>
      </w:r>
      <w:r>
        <w:rPr>
          <w:spacing w:val="-1"/>
          <w:sz w:val="21"/>
        </w:rPr>
        <w:t>lances</w:t>
      </w:r>
      <w:r>
        <w:rPr>
          <w:spacing w:val="-3"/>
          <w:sz w:val="21"/>
        </w:rPr>
        <w:t> </w:t>
      </w:r>
      <w:r>
        <w:rPr>
          <w:sz w:val="21"/>
        </w:rPr>
        <w:t>públicos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sucessivos,</w:t>
      </w:r>
      <w:r>
        <w:rPr>
          <w:spacing w:val="-2"/>
          <w:sz w:val="21"/>
        </w:rPr>
        <w:t> </w:t>
      </w:r>
      <w:r>
        <w:rPr>
          <w:sz w:val="21"/>
        </w:rPr>
        <w:t>com</w:t>
      </w:r>
      <w:r>
        <w:rPr>
          <w:spacing w:val="-12"/>
          <w:sz w:val="21"/>
        </w:rPr>
        <w:t> </w:t>
      </w:r>
      <w:r>
        <w:rPr>
          <w:sz w:val="21"/>
        </w:rPr>
        <w:t>prorrogações.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17" w:after="0"/>
        <w:ind w:left="458" w:right="693" w:firstLine="0"/>
        <w:jc w:val="both"/>
        <w:rPr>
          <w:sz w:val="20"/>
        </w:rPr>
      </w:pPr>
      <w:r>
        <w:rPr>
          <w:sz w:val="21"/>
        </w:rPr>
        <w:t>A etapa de lances da sessão pública terá duração de dez minutos e, após isso, será prorrogada</w:t>
      </w:r>
      <w:r>
        <w:rPr>
          <w:spacing w:val="1"/>
          <w:sz w:val="21"/>
        </w:rPr>
        <w:t> </w:t>
      </w:r>
      <w:r>
        <w:rPr>
          <w:sz w:val="21"/>
        </w:rPr>
        <w:t>automaticamente pelo sistema quando houver lance ofertado nos últimos dois minutos do período de</w:t>
      </w:r>
      <w:r>
        <w:rPr>
          <w:spacing w:val="1"/>
          <w:sz w:val="21"/>
        </w:rPr>
        <w:t> </w:t>
      </w:r>
      <w:r>
        <w:rPr>
          <w:sz w:val="21"/>
        </w:rPr>
        <w:t>duração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sessão</w:t>
      </w:r>
      <w:r>
        <w:rPr>
          <w:spacing w:val="-2"/>
          <w:sz w:val="21"/>
        </w:rPr>
        <w:t> </w:t>
      </w:r>
      <w:r>
        <w:rPr>
          <w:sz w:val="21"/>
        </w:rPr>
        <w:t>pública.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44" w:after="0"/>
        <w:ind w:left="458" w:right="687" w:firstLine="0"/>
        <w:jc w:val="both"/>
        <w:rPr>
          <w:sz w:val="20"/>
        </w:rPr>
      </w:pP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prorrogação</w:t>
      </w:r>
      <w:r>
        <w:rPr>
          <w:spacing w:val="-1"/>
          <w:sz w:val="21"/>
        </w:rPr>
        <w:t> </w:t>
      </w:r>
      <w:r>
        <w:rPr>
          <w:sz w:val="21"/>
        </w:rPr>
        <w:t>automática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etapa de</w:t>
      </w:r>
      <w:r>
        <w:rPr>
          <w:spacing w:val="-3"/>
          <w:sz w:val="21"/>
        </w:rPr>
        <w:t> </w:t>
      </w:r>
      <w:r>
        <w:rPr>
          <w:sz w:val="21"/>
        </w:rPr>
        <w:t>lances,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trata o</w:t>
      </w:r>
      <w:r>
        <w:rPr>
          <w:spacing w:val="-2"/>
          <w:sz w:val="21"/>
        </w:rPr>
        <w:t> </w:t>
      </w:r>
      <w:r>
        <w:rPr>
          <w:sz w:val="21"/>
        </w:rPr>
        <w:t>subitem</w:t>
      </w:r>
      <w:r>
        <w:rPr>
          <w:spacing w:val="-6"/>
          <w:sz w:val="21"/>
        </w:rPr>
        <w:t> </w:t>
      </w:r>
      <w:r>
        <w:rPr>
          <w:sz w:val="21"/>
        </w:rPr>
        <w:t>anterior, será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dois</w:t>
      </w:r>
      <w:r>
        <w:rPr>
          <w:spacing w:val="-7"/>
          <w:sz w:val="21"/>
        </w:rPr>
        <w:t> </w:t>
      </w:r>
      <w:r>
        <w:rPr>
          <w:sz w:val="21"/>
        </w:rPr>
        <w:t>minutos</w:t>
      </w:r>
      <w:r>
        <w:rPr>
          <w:spacing w:val="-45"/>
          <w:sz w:val="21"/>
        </w:rPr>
        <w:t> </w:t>
      </w:r>
      <w:r>
        <w:rPr>
          <w:sz w:val="21"/>
        </w:rPr>
        <w:t>e ocorrerá sucessivamente sempre que houver lances enviados nesse período de prorrogação, inclusive no</w:t>
      </w:r>
      <w:r>
        <w:rPr>
          <w:spacing w:val="1"/>
          <w:sz w:val="21"/>
        </w:rPr>
        <w:t> </w:t>
      </w:r>
      <w:r>
        <w:rPr>
          <w:sz w:val="21"/>
        </w:rPr>
        <w:t>caso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lances intermediários.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20" w:after="0"/>
        <w:ind w:left="458" w:right="684" w:firstLine="0"/>
        <w:jc w:val="both"/>
        <w:rPr>
          <w:sz w:val="20"/>
        </w:rPr>
      </w:pPr>
      <w:r>
        <w:rPr>
          <w:sz w:val="21"/>
        </w:rPr>
        <w:t>Não havendo novos lances na forma estabelecida nos itens anteriores, a sessão pública encerrar-se-</w:t>
      </w:r>
      <w:r>
        <w:rPr>
          <w:spacing w:val="-46"/>
          <w:sz w:val="21"/>
        </w:rPr>
        <w:t> </w:t>
      </w:r>
      <w:r>
        <w:rPr>
          <w:sz w:val="21"/>
        </w:rPr>
        <w:t>á</w:t>
      </w:r>
      <w:r>
        <w:rPr>
          <w:spacing w:val="-5"/>
          <w:sz w:val="21"/>
        </w:rPr>
        <w:t> </w:t>
      </w:r>
      <w:r>
        <w:rPr>
          <w:sz w:val="21"/>
        </w:rPr>
        <w:t>automaticamente,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sistema</w:t>
      </w:r>
      <w:r>
        <w:rPr>
          <w:spacing w:val="-4"/>
          <w:sz w:val="21"/>
        </w:rPr>
        <w:t> </w:t>
      </w:r>
      <w:r>
        <w:rPr>
          <w:sz w:val="21"/>
        </w:rPr>
        <w:t>ordenará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divulgará</w:t>
      </w:r>
      <w:r>
        <w:rPr>
          <w:spacing w:val="-3"/>
          <w:sz w:val="21"/>
        </w:rPr>
        <w:t> </w:t>
      </w:r>
      <w:r>
        <w:rPr>
          <w:sz w:val="21"/>
        </w:rPr>
        <w:t>os</w:t>
      </w:r>
      <w:r>
        <w:rPr>
          <w:spacing w:val="-3"/>
          <w:sz w:val="21"/>
        </w:rPr>
        <w:t> </w:t>
      </w:r>
      <w:r>
        <w:rPr>
          <w:sz w:val="21"/>
        </w:rPr>
        <w:t>lances</w:t>
      </w:r>
      <w:r>
        <w:rPr>
          <w:spacing w:val="-3"/>
          <w:sz w:val="21"/>
        </w:rPr>
        <w:t> </w:t>
      </w:r>
      <w:r>
        <w:rPr>
          <w:sz w:val="21"/>
        </w:rPr>
        <w:t>conforme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ordem</w:t>
      </w:r>
      <w:r>
        <w:rPr>
          <w:spacing w:val="-3"/>
          <w:sz w:val="21"/>
        </w:rPr>
        <w:t> </w:t>
      </w:r>
      <w:r>
        <w:rPr>
          <w:sz w:val="21"/>
        </w:rPr>
        <w:t>final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classificação.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58" w:after="0"/>
        <w:ind w:left="458" w:right="690" w:firstLine="0"/>
        <w:jc w:val="both"/>
        <w:rPr>
          <w:sz w:val="20"/>
        </w:rPr>
      </w:pPr>
      <w:r>
        <w:rPr>
          <w:sz w:val="21"/>
        </w:rPr>
        <w:t>Definida a melhor proposta, se a diferença em relação à proposta classificada em segundo lugar for</w:t>
      </w:r>
      <w:r>
        <w:rPr>
          <w:spacing w:val="1"/>
          <w:sz w:val="21"/>
        </w:rPr>
        <w:t> </w:t>
      </w:r>
      <w:r>
        <w:rPr>
          <w:sz w:val="21"/>
        </w:rPr>
        <w:t>de pelo menos 5% (cinco por cento), o pregoeiro, auxiliado pela equipe de apoio, poderá admitir o reinício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disputa</w:t>
      </w:r>
      <w:r>
        <w:rPr>
          <w:spacing w:val="-1"/>
          <w:sz w:val="21"/>
        </w:rPr>
        <w:t> </w:t>
      </w:r>
      <w:r>
        <w:rPr>
          <w:sz w:val="21"/>
        </w:rPr>
        <w:t>aberta, para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definição</w:t>
      </w:r>
      <w:r>
        <w:rPr>
          <w:spacing w:val="-1"/>
          <w:sz w:val="21"/>
        </w:rPr>
        <w:t> </w:t>
      </w:r>
      <w:r>
        <w:rPr>
          <w:sz w:val="21"/>
        </w:rPr>
        <w:t>das</w:t>
      </w:r>
      <w:r>
        <w:rPr>
          <w:spacing w:val="-2"/>
          <w:sz w:val="21"/>
        </w:rPr>
        <w:t> </w:t>
      </w:r>
      <w:r>
        <w:rPr>
          <w:sz w:val="21"/>
        </w:rPr>
        <w:t>demais</w:t>
      </w:r>
      <w:r>
        <w:rPr>
          <w:spacing w:val="-6"/>
          <w:sz w:val="21"/>
        </w:rPr>
        <w:t> </w:t>
      </w:r>
      <w:r>
        <w:rPr>
          <w:sz w:val="21"/>
        </w:rPr>
        <w:t>colocações.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20" w:after="0"/>
        <w:ind w:left="458" w:right="695" w:firstLine="0"/>
        <w:jc w:val="both"/>
        <w:rPr>
          <w:sz w:val="20"/>
        </w:rPr>
      </w:pPr>
      <w:r>
        <w:rPr>
          <w:sz w:val="21"/>
        </w:rPr>
        <w:t>Após o reinício previsto no item supra, os</w:t>
      </w:r>
      <w:r>
        <w:rPr>
          <w:spacing w:val="1"/>
          <w:sz w:val="21"/>
        </w:rPr>
        <w:t> </w:t>
      </w:r>
      <w:r>
        <w:rPr>
          <w:sz w:val="21"/>
        </w:rPr>
        <w:t>licitantes serão convocados para apresentar lances</w:t>
      </w:r>
      <w:r>
        <w:rPr>
          <w:spacing w:val="1"/>
          <w:sz w:val="21"/>
        </w:rPr>
        <w:t> </w:t>
      </w:r>
      <w:r>
        <w:rPr>
          <w:sz w:val="21"/>
        </w:rPr>
        <w:t>intermediários.</w:t>
      </w:r>
    </w:p>
    <w:p>
      <w:pPr>
        <w:pStyle w:val="ListParagraph"/>
        <w:numPr>
          <w:ilvl w:val="2"/>
          <w:numId w:val="2"/>
        </w:numPr>
        <w:tabs>
          <w:tab w:pos="1165" w:val="left" w:leader="none"/>
        </w:tabs>
        <w:spacing w:line="278" w:lineRule="auto" w:before="118" w:after="0"/>
        <w:ind w:left="458" w:right="695" w:firstLine="0"/>
        <w:jc w:val="both"/>
        <w:rPr>
          <w:sz w:val="20"/>
        </w:rPr>
      </w:pPr>
      <w:r>
        <w:rPr>
          <w:sz w:val="21"/>
        </w:rPr>
        <w:t>Caso seja adotado para o envio de lances no pregão eletrônico o modo de disputa “aberto e</w:t>
      </w:r>
      <w:r>
        <w:rPr>
          <w:spacing w:val="1"/>
          <w:sz w:val="21"/>
        </w:rPr>
        <w:t> </w:t>
      </w:r>
      <w:r>
        <w:rPr>
          <w:sz w:val="21"/>
        </w:rPr>
        <w:t>fechado”,</w:t>
      </w:r>
      <w:r>
        <w:rPr>
          <w:spacing w:val="-2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licitantes</w:t>
      </w:r>
      <w:r>
        <w:rPr>
          <w:spacing w:val="-2"/>
          <w:sz w:val="21"/>
        </w:rPr>
        <w:t> </w:t>
      </w:r>
      <w:r>
        <w:rPr>
          <w:sz w:val="21"/>
        </w:rPr>
        <w:t>apresentarão</w:t>
      </w:r>
      <w:r>
        <w:rPr>
          <w:spacing w:val="-3"/>
          <w:sz w:val="21"/>
        </w:rPr>
        <w:t> </w:t>
      </w:r>
      <w:r>
        <w:rPr>
          <w:sz w:val="21"/>
        </w:rPr>
        <w:t>lances</w:t>
      </w:r>
      <w:r>
        <w:rPr>
          <w:spacing w:val="-1"/>
          <w:sz w:val="21"/>
        </w:rPr>
        <w:t> </w:t>
      </w:r>
      <w:r>
        <w:rPr>
          <w:sz w:val="21"/>
        </w:rPr>
        <w:t>públicos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sucessivos,</w:t>
      </w:r>
      <w:r>
        <w:rPr>
          <w:spacing w:val="-1"/>
          <w:sz w:val="21"/>
        </w:rPr>
        <w:t> </w:t>
      </w:r>
      <w:r>
        <w:rPr>
          <w:sz w:val="21"/>
        </w:rPr>
        <w:t>com</w:t>
      </w:r>
      <w:r>
        <w:rPr>
          <w:spacing w:val="-1"/>
          <w:sz w:val="21"/>
        </w:rPr>
        <w:t> </w:t>
      </w:r>
      <w:r>
        <w:rPr>
          <w:sz w:val="21"/>
        </w:rPr>
        <w:t>lance</w:t>
      </w:r>
      <w:r>
        <w:rPr>
          <w:spacing w:val="-3"/>
          <w:sz w:val="21"/>
        </w:rPr>
        <w:t> </w:t>
      </w:r>
      <w:r>
        <w:rPr>
          <w:sz w:val="21"/>
        </w:rPr>
        <w:t>final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fechado.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15" w:after="0"/>
        <w:ind w:left="458" w:right="683" w:firstLine="0"/>
        <w:jc w:val="both"/>
        <w:rPr>
          <w:sz w:val="20"/>
        </w:rPr>
      </w:pPr>
      <w:r>
        <w:rPr>
          <w:spacing w:val="-1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etapa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lances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da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sessão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pública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terá</w:t>
      </w:r>
      <w:r>
        <w:rPr>
          <w:spacing w:val="-12"/>
          <w:sz w:val="21"/>
        </w:rPr>
        <w:t> </w:t>
      </w:r>
      <w:r>
        <w:rPr>
          <w:sz w:val="21"/>
        </w:rPr>
        <w:t>duração</w:t>
      </w:r>
      <w:r>
        <w:rPr>
          <w:spacing w:val="-13"/>
          <w:sz w:val="21"/>
        </w:rPr>
        <w:t> </w:t>
      </w:r>
      <w:r>
        <w:rPr>
          <w:sz w:val="21"/>
        </w:rPr>
        <w:t>inicial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quinze</w:t>
      </w:r>
      <w:r>
        <w:rPr>
          <w:spacing w:val="-12"/>
          <w:sz w:val="21"/>
        </w:rPr>
        <w:t> </w:t>
      </w:r>
      <w:r>
        <w:rPr>
          <w:sz w:val="21"/>
        </w:rPr>
        <w:t>minutos.</w:t>
      </w:r>
      <w:r>
        <w:rPr>
          <w:spacing w:val="-11"/>
          <w:sz w:val="21"/>
        </w:rPr>
        <w:t> </w:t>
      </w:r>
      <w:r>
        <w:rPr>
          <w:sz w:val="21"/>
        </w:rPr>
        <w:t>Após</w:t>
      </w:r>
      <w:r>
        <w:rPr>
          <w:spacing w:val="-12"/>
          <w:sz w:val="21"/>
        </w:rPr>
        <w:t> </w:t>
      </w:r>
      <w:r>
        <w:rPr>
          <w:sz w:val="21"/>
        </w:rPr>
        <w:t>esse</w:t>
      </w:r>
      <w:r>
        <w:rPr>
          <w:spacing w:val="-13"/>
          <w:sz w:val="21"/>
        </w:rPr>
        <w:t> </w:t>
      </w:r>
      <w:r>
        <w:rPr>
          <w:sz w:val="21"/>
        </w:rPr>
        <w:t>prazo,</w:t>
      </w:r>
      <w:r>
        <w:rPr>
          <w:spacing w:val="-12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sistema</w:t>
      </w:r>
      <w:r>
        <w:rPr>
          <w:spacing w:val="-45"/>
          <w:sz w:val="21"/>
        </w:rPr>
        <w:t> </w:t>
      </w:r>
      <w:r>
        <w:rPr>
          <w:sz w:val="21"/>
        </w:rPr>
        <w:t>encaminhará aviso de fechamento iminente dos lances, após o que transcorrerá o período de até</w:t>
      </w:r>
      <w:r>
        <w:rPr>
          <w:spacing w:val="1"/>
          <w:sz w:val="21"/>
        </w:rPr>
        <w:t> </w:t>
      </w:r>
      <w:r>
        <w:rPr>
          <w:sz w:val="21"/>
        </w:rPr>
        <w:t>dez</w:t>
      </w:r>
      <w:r>
        <w:rPr>
          <w:spacing w:val="1"/>
          <w:sz w:val="21"/>
        </w:rPr>
        <w:t> </w:t>
      </w:r>
      <w:r>
        <w:rPr>
          <w:sz w:val="21"/>
        </w:rPr>
        <w:t>minutos,</w:t>
      </w:r>
      <w:r>
        <w:rPr>
          <w:spacing w:val="-4"/>
          <w:sz w:val="21"/>
        </w:rPr>
        <w:t> </w:t>
      </w:r>
      <w:r>
        <w:rPr>
          <w:sz w:val="21"/>
        </w:rPr>
        <w:t>aleatoriamente</w:t>
      </w:r>
      <w:r>
        <w:rPr>
          <w:spacing w:val="-2"/>
          <w:sz w:val="21"/>
        </w:rPr>
        <w:t> </w:t>
      </w:r>
      <w:r>
        <w:rPr>
          <w:sz w:val="21"/>
        </w:rPr>
        <w:t>determinado,</w:t>
      </w:r>
      <w:r>
        <w:rPr>
          <w:spacing w:val="-3"/>
          <w:sz w:val="21"/>
        </w:rPr>
        <w:t> </w:t>
      </w:r>
      <w:r>
        <w:rPr>
          <w:sz w:val="21"/>
        </w:rPr>
        <w:t>findo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qual</w:t>
      </w:r>
      <w:r>
        <w:rPr>
          <w:spacing w:val="-3"/>
          <w:sz w:val="21"/>
        </w:rPr>
        <w:t> </w:t>
      </w:r>
      <w:r>
        <w:rPr>
          <w:sz w:val="21"/>
        </w:rPr>
        <w:t>será</w:t>
      </w:r>
      <w:r>
        <w:rPr>
          <w:spacing w:val="-3"/>
          <w:sz w:val="21"/>
        </w:rPr>
        <w:t> </w:t>
      </w:r>
      <w:r>
        <w:rPr>
          <w:sz w:val="21"/>
        </w:rPr>
        <w:t>automaticamente</w:t>
      </w:r>
      <w:r>
        <w:rPr>
          <w:spacing w:val="-4"/>
          <w:sz w:val="21"/>
        </w:rPr>
        <w:t> </w:t>
      </w:r>
      <w:r>
        <w:rPr>
          <w:sz w:val="21"/>
        </w:rPr>
        <w:t>encerrada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recepção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3"/>
          <w:sz w:val="21"/>
        </w:rPr>
        <w:t> </w:t>
      </w:r>
      <w:r>
        <w:rPr>
          <w:sz w:val="21"/>
        </w:rPr>
        <w:t>lances.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3" w:lineRule="auto" w:before="122" w:after="0"/>
        <w:ind w:left="458" w:right="690" w:firstLine="0"/>
        <w:jc w:val="both"/>
        <w:rPr>
          <w:sz w:val="20"/>
        </w:rPr>
      </w:pPr>
      <w:r>
        <w:rPr>
          <w:sz w:val="21"/>
        </w:rPr>
        <w:t>Encerrado o prazo previsto no subitem anterior, o sistema abrirá oportunidade para que o autor da</w:t>
      </w:r>
      <w:r>
        <w:rPr>
          <w:spacing w:val="1"/>
          <w:sz w:val="21"/>
        </w:rPr>
        <w:t> </w:t>
      </w:r>
      <w:r>
        <w:rPr>
          <w:sz w:val="21"/>
        </w:rPr>
        <w:t>oferta de valor mais baixo e os das ofertas com preços até 10% (dez por cento) superiores àquela possam</w:t>
      </w:r>
      <w:r>
        <w:rPr>
          <w:spacing w:val="1"/>
          <w:sz w:val="21"/>
        </w:rPr>
        <w:t> </w:t>
      </w:r>
      <w:r>
        <w:rPr>
          <w:sz w:val="21"/>
        </w:rPr>
        <w:t>ofertar</w:t>
      </w:r>
      <w:r>
        <w:rPr>
          <w:spacing w:val="-5"/>
          <w:sz w:val="21"/>
        </w:rPr>
        <w:t> </w:t>
      </w:r>
      <w:r>
        <w:rPr>
          <w:sz w:val="21"/>
        </w:rPr>
        <w:t>um</w:t>
      </w:r>
      <w:r>
        <w:rPr>
          <w:spacing w:val="-4"/>
          <w:sz w:val="21"/>
        </w:rPr>
        <w:t> </w:t>
      </w:r>
      <w:r>
        <w:rPr>
          <w:sz w:val="21"/>
        </w:rPr>
        <w:t>lance</w:t>
      </w:r>
      <w:r>
        <w:rPr>
          <w:spacing w:val="-4"/>
          <w:sz w:val="21"/>
        </w:rPr>
        <w:t> </w:t>
      </w:r>
      <w:r>
        <w:rPr>
          <w:sz w:val="21"/>
        </w:rPr>
        <w:t>final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fechado</w:t>
      </w:r>
      <w:r>
        <w:rPr>
          <w:spacing w:val="-9"/>
          <w:sz w:val="21"/>
        </w:rPr>
        <w:t> </w:t>
      </w:r>
      <w:r>
        <w:rPr>
          <w:sz w:val="21"/>
        </w:rPr>
        <w:t>em</w:t>
      </w:r>
      <w:r>
        <w:rPr>
          <w:spacing w:val="-3"/>
          <w:sz w:val="21"/>
        </w:rPr>
        <w:t> </w:t>
      </w:r>
      <w:r>
        <w:rPr>
          <w:sz w:val="21"/>
        </w:rPr>
        <w:t>até</w:t>
      </w:r>
      <w:r>
        <w:rPr>
          <w:spacing w:val="-3"/>
          <w:sz w:val="21"/>
        </w:rPr>
        <w:t> </w:t>
      </w:r>
      <w:r>
        <w:rPr>
          <w:sz w:val="21"/>
        </w:rPr>
        <w:t>cinco</w:t>
      </w:r>
      <w:r>
        <w:rPr>
          <w:spacing w:val="-4"/>
          <w:sz w:val="21"/>
        </w:rPr>
        <w:t> </w:t>
      </w:r>
      <w:r>
        <w:rPr>
          <w:sz w:val="21"/>
        </w:rPr>
        <w:t>minutos,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qual</w:t>
      </w:r>
      <w:r>
        <w:rPr>
          <w:spacing w:val="-5"/>
          <w:sz w:val="21"/>
        </w:rPr>
        <w:t> </w:t>
      </w:r>
      <w:r>
        <w:rPr>
          <w:sz w:val="21"/>
        </w:rPr>
        <w:t>será</w:t>
      </w:r>
      <w:r>
        <w:rPr>
          <w:spacing w:val="-4"/>
          <w:sz w:val="21"/>
        </w:rPr>
        <w:t> </w:t>
      </w:r>
      <w:r>
        <w:rPr>
          <w:sz w:val="21"/>
        </w:rPr>
        <w:t>sigiloso</w:t>
      </w:r>
      <w:r>
        <w:rPr>
          <w:spacing w:val="-5"/>
          <w:sz w:val="21"/>
        </w:rPr>
        <w:t> </w:t>
      </w:r>
      <w:r>
        <w:rPr>
          <w:sz w:val="21"/>
        </w:rPr>
        <w:t>até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encerramento</w:t>
      </w:r>
      <w:r>
        <w:rPr>
          <w:spacing w:val="-2"/>
          <w:sz w:val="21"/>
        </w:rPr>
        <w:t> </w:t>
      </w:r>
      <w:r>
        <w:rPr>
          <w:sz w:val="21"/>
        </w:rPr>
        <w:t>deste</w:t>
      </w:r>
      <w:r>
        <w:rPr>
          <w:spacing w:val="-5"/>
          <w:sz w:val="21"/>
        </w:rPr>
        <w:t> </w:t>
      </w:r>
      <w:r>
        <w:rPr>
          <w:sz w:val="21"/>
        </w:rPr>
        <w:t>prazo.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1" w:lineRule="auto" w:before="128" w:after="0"/>
        <w:ind w:left="458" w:right="695" w:firstLine="0"/>
        <w:jc w:val="both"/>
        <w:rPr>
          <w:sz w:val="20"/>
        </w:rPr>
      </w:pPr>
      <w:r>
        <w:rPr>
          <w:sz w:val="21"/>
        </w:rPr>
        <w:t>No procedimento de que trata o subitem supra, o licitante poderá optar por manter o seu último</w:t>
      </w:r>
      <w:r>
        <w:rPr>
          <w:spacing w:val="1"/>
          <w:sz w:val="21"/>
        </w:rPr>
        <w:t> </w:t>
      </w:r>
      <w:r>
        <w:rPr>
          <w:sz w:val="21"/>
        </w:rPr>
        <w:t>lance</w:t>
      </w:r>
      <w:r>
        <w:rPr>
          <w:spacing w:val="-1"/>
          <w:sz w:val="21"/>
        </w:rPr>
        <w:t> </w:t>
      </w:r>
      <w:r>
        <w:rPr>
          <w:sz w:val="21"/>
        </w:rPr>
        <w:t>da etapa</w:t>
      </w:r>
      <w:r>
        <w:rPr>
          <w:spacing w:val="-1"/>
          <w:sz w:val="21"/>
        </w:rPr>
        <w:t> </w:t>
      </w:r>
      <w:r>
        <w:rPr>
          <w:sz w:val="21"/>
        </w:rPr>
        <w:t>aberta, ou</w:t>
      </w:r>
      <w:r>
        <w:rPr>
          <w:spacing w:val="-6"/>
          <w:sz w:val="21"/>
        </w:rPr>
        <w:t> </w:t>
      </w:r>
      <w:r>
        <w:rPr>
          <w:sz w:val="21"/>
        </w:rPr>
        <w:t>por</w:t>
      </w:r>
      <w:r>
        <w:rPr>
          <w:spacing w:val="-4"/>
          <w:sz w:val="21"/>
        </w:rPr>
        <w:t> </w:t>
      </w:r>
      <w:r>
        <w:rPr>
          <w:sz w:val="21"/>
        </w:rPr>
        <w:t>ofertar</w:t>
      </w:r>
      <w:r>
        <w:rPr>
          <w:spacing w:val="-1"/>
          <w:sz w:val="21"/>
        </w:rPr>
        <w:t> </w:t>
      </w:r>
      <w:r>
        <w:rPr>
          <w:sz w:val="21"/>
        </w:rPr>
        <w:t>melhor</w:t>
      </w:r>
      <w:r>
        <w:rPr>
          <w:spacing w:val="-1"/>
          <w:sz w:val="21"/>
        </w:rPr>
        <w:t> </w:t>
      </w:r>
      <w:r>
        <w:rPr>
          <w:sz w:val="21"/>
        </w:rPr>
        <w:t>lance.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28" w:after="0"/>
        <w:ind w:left="458" w:right="701" w:firstLine="0"/>
        <w:jc w:val="both"/>
        <w:rPr>
          <w:sz w:val="20"/>
        </w:rPr>
      </w:pPr>
      <w:r>
        <w:rPr>
          <w:sz w:val="21"/>
        </w:rPr>
        <w:t>Não havendo pelo menos três ofertas nas condições definidas neste item, poderão os autores dos</w:t>
      </w:r>
      <w:r>
        <w:rPr>
          <w:spacing w:val="1"/>
          <w:sz w:val="21"/>
        </w:rPr>
        <w:t> </w:t>
      </w:r>
      <w:r>
        <w:rPr>
          <w:sz w:val="21"/>
        </w:rPr>
        <w:t>melhores lances subsequentes, na ordem de classificação, até o máximo de três, oferecer um lance final e</w:t>
      </w:r>
      <w:r>
        <w:rPr>
          <w:spacing w:val="1"/>
          <w:sz w:val="21"/>
        </w:rPr>
        <w:t> </w:t>
      </w:r>
      <w:r>
        <w:rPr>
          <w:sz w:val="21"/>
        </w:rPr>
        <w:t>fechado</w:t>
      </w:r>
      <w:r>
        <w:rPr>
          <w:spacing w:val="-5"/>
          <w:sz w:val="21"/>
        </w:rPr>
        <w:t> </w:t>
      </w:r>
      <w:r>
        <w:rPr>
          <w:sz w:val="21"/>
        </w:rPr>
        <w:t>em até</w:t>
      </w:r>
      <w:r>
        <w:rPr>
          <w:spacing w:val="-1"/>
          <w:sz w:val="21"/>
        </w:rPr>
        <w:t> </w:t>
      </w:r>
      <w:r>
        <w:rPr>
          <w:sz w:val="21"/>
        </w:rPr>
        <w:t>cinco</w:t>
      </w:r>
      <w:r>
        <w:rPr>
          <w:spacing w:val="-3"/>
          <w:sz w:val="21"/>
        </w:rPr>
        <w:t> </w:t>
      </w:r>
      <w:r>
        <w:rPr>
          <w:sz w:val="21"/>
        </w:rPr>
        <w:t>minutos,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qual</w:t>
      </w:r>
      <w:r>
        <w:rPr>
          <w:spacing w:val="-3"/>
          <w:sz w:val="21"/>
        </w:rPr>
        <w:t> </w:t>
      </w:r>
      <w:r>
        <w:rPr>
          <w:sz w:val="21"/>
        </w:rPr>
        <w:t>será</w:t>
      </w:r>
      <w:r>
        <w:rPr>
          <w:spacing w:val="-1"/>
          <w:sz w:val="21"/>
        </w:rPr>
        <w:t> </w:t>
      </w:r>
      <w:r>
        <w:rPr>
          <w:sz w:val="21"/>
        </w:rPr>
        <w:t>sigiloso</w:t>
      </w:r>
      <w:r>
        <w:rPr>
          <w:spacing w:val="-3"/>
          <w:sz w:val="21"/>
        </w:rPr>
        <w:t> </w:t>
      </w:r>
      <w:r>
        <w:rPr>
          <w:sz w:val="21"/>
        </w:rPr>
        <w:t>até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encerramento</w:t>
      </w:r>
      <w:r>
        <w:rPr>
          <w:spacing w:val="-1"/>
          <w:sz w:val="21"/>
        </w:rPr>
        <w:t> </w:t>
      </w:r>
      <w:r>
        <w:rPr>
          <w:sz w:val="21"/>
        </w:rPr>
        <w:t>deste</w:t>
      </w:r>
      <w:r>
        <w:rPr>
          <w:spacing w:val="-3"/>
          <w:sz w:val="21"/>
        </w:rPr>
        <w:t> </w:t>
      </w:r>
      <w:r>
        <w:rPr>
          <w:sz w:val="21"/>
        </w:rPr>
        <w:t>prazo.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3" w:lineRule="auto" w:before="118" w:after="0"/>
        <w:ind w:left="458" w:right="687" w:firstLine="0"/>
        <w:jc w:val="both"/>
        <w:rPr>
          <w:sz w:val="20"/>
        </w:rPr>
      </w:pPr>
      <w:r>
        <w:rPr>
          <w:sz w:val="21"/>
        </w:rPr>
        <w:t>Após o término dos prazos estabelecidos nos itens anteriores, o sistema ordenará e divulgará os</w:t>
      </w:r>
      <w:r>
        <w:rPr>
          <w:spacing w:val="1"/>
          <w:sz w:val="21"/>
        </w:rPr>
        <w:t> </w:t>
      </w:r>
      <w:r>
        <w:rPr>
          <w:sz w:val="21"/>
        </w:rPr>
        <w:t>lances</w:t>
      </w:r>
      <w:r>
        <w:rPr>
          <w:spacing w:val="-1"/>
          <w:sz w:val="21"/>
        </w:rPr>
        <w:t> </w:t>
      </w:r>
      <w:r>
        <w:rPr>
          <w:sz w:val="21"/>
        </w:rPr>
        <w:t>segundo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ordem</w:t>
      </w:r>
      <w:r>
        <w:rPr>
          <w:spacing w:val="-1"/>
          <w:sz w:val="21"/>
        </w:rPr>
        <w:t> </w:t>
      </w:r>
      <w:r>
        <w:rPr>
          <w:sz w:val="21"/>
        </w:rPr>
        <w:t>crescente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valores.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5" w:after="0"/>
        <w:ind w:left="458" w:right="686" w:firstLine="0"/>
        <w:jc w:val="both"/>
        <w:rPr>
          <w:sz w:val="20"/>
        </w:rPr>
      </w:pPr>
      <w:bookmarkStart w:name="_bookmark8" w:id="17"/>
      <w:bookmarkEnd w:id="17"/>
      <w:r>
        <w:rPr/>
      </w:r>
      <w:bookmarkStart w:name="_bookmark8" w:id="18"/>
      <w:bookmarkEnd w:id="18"/>
      <w:r>
        <w:rPr>
          <w:sz w:val="21"/>
        </w:rPr>
        <w:t>Cas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seja</w:t>
      </w:r>
      <w:r>
        <w:rPr>
          <w:spacing w:val="-3"/>
          <w:sz w:val="21"/>
        </w:rPr>
        <w:t> </w:t>
      </w:r>
      <w:r>
        <w:rPr>
          <w:sz w:val="21"/>
        </w:rPr>
        <w:t>adotado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envio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lances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pregão</w:t>
      </w:r>
      <w:r>
        <w:rPr>
          <w:spacing w:val="-10"/>
          <w:sz w:val="21"/>
        </w:rPr>
        <w:t> </w:t>
      </w:r>
      <w:r>
        <w:rPr>
          <w:sz w:val="21"/>
        </w:rPr>
        <w:t>eletrônico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modo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disputa</w:t>
      </w:r>
      <w:r>
        <w:rPr>
          <w:spacing w:val="-4"/>
          <w:sz w:val="21"/>
        </w:rPr>
        <w:t> </w:t>
      </w:r>
      <w:r>
        <w:rPr>
          <w:sz w:val="21"/>
        </w:rPr>
        <w:t>“fechado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aberto”,</w:t>
      </w:r>
      <w:r>
        <w:rPr>
          <w:spacing w:val="-45"/>
          <w:sz w:val="21"/>
        </w:rPr>
        <w:t> </w:t>
      </w:r>
      <w:r>
        <w:rPr>
          <w:sz w:val="21"/>
        </w:rPr>
        <w:t>poderão participar da etapa aberta somente os licitantes que apresentarem a proposta de menor preço/</w:t>
      </w:r>
      <w:r>
        <w:rPr>
          <w:spacing w:val="1"/>
          <w:sz w:val="21"/>
        </w:rPr>
        <w:t> </w:t>
      </w:r>
      <w:r>
        <w:rPr>
          <w:sz w:val="21"/>
        </w:rPr>
        <w:t>maior percentual de desconto e os das propostas até 10% (dez por cento) superiores/inferiores àquela, em</w:t>
      </w:r>
      <w:r>
        <w:rPr>
          <w:spacing w:val="1"/>
          <w:sz w:val="21"/>
        </w:rPr>
        <w:t> </w:t>
      </w:r>
      <w:r>
        <w:rPr>
          <w:sz w:val="21"/>
        </w:rPr>
        <w:t>que os licitantes apresentarão lances públicos e sucessivos, até o encerramento da sessão e eventuais</w:t>
      </w:r>
      <w:r>
        <w:rPr>
          <w:spacing w:val="1"/>
          <w:sz w:val="21"/>
        </w:rPr>
        <w:t> </w:t>
      </w:r>
      <w:r>
        <w:rPr>
          <w:sz w:val="21"/>
        </w:rPr>
        <w:t>prorrogações.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21" w:after="0"/>
        <w:ind w:left="458" w:right="682" w:firstLine="0"/>
        <w:jc w:val="both"/>
        <w:rPr>
          <w:sz w:val="20"/>
        </w:rPr>
      </w:pPr>
      <w:r>
        <w:rPr>
          <w:sz w:val="21"/>
        </w:rPr>
        <w:t>Não havendo pelo menos 3 (três) propostas nas condições definidas no item </w:t>
      </w:r>
      <w:hyperlink w:history="true" w:anchor="_bookmark8">
        <w:r>
          <w:rPr>
            <w:sz w:val="21"/>
          </w:rPr>
          <w:t>6.13,</w:t>
        </w:r>
      </w:hyperlink>
      <w:r>
        <w:rPr>
          <w:sz w:val="21"/>
        </w:rPr>
        <w:t> poderão os</w:t>
      </w:r>
      <w:r>
        <w:rPr>
          <w:spacing w:val="1"/>
          <w:sz w:val="21"/>
        </w:rPr>
        <w:t> </w:t>
      </w:r>
      <w:r>
        <w:rPr>
          <w:sz w:val="21"/>
        </w:rPr>
        <w:t>licitantes que apresentaram as três melhores propostas, consideradas as empatadas, oferecer novos lances</w:t>
      </w:r>
      <w:r>
        <w:rPr>
          <w:spacing w:val="1"/>
          <w:sz w:val="21"/>
        </w:rPr>
        <w:t> </w:t>
      </w:r>
      <w:r>
        <w:rPr>
          <w:sz w:val="21"/>
        </w:rPr>
        <w:t>sucessivos.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20" w:after="0"/>
        <w:ind w:left="458" w:right="693" w:firstLine="0"/>
        <w:jc w:val="both"/>
        <w:rPr>
          <w:sz w:val="20"/>
        </w:rPr>
      </w:pPr>
      <w:r>
        <w:rPr>
          <w:sz w:val="21"/>
        </w:rPr>
        <w:t>A etapa de lances da sessão pública terá duração de dez minutos e, após isso, será prorrogada</w:t>
      </w:r>
      <w:r>
        <w:rPr>
          <w:spacing w:val="1"/>
          <w:sz w:val="21"/>
        </w:rPr>
        <w:t> </w:t>
      </w:r>
      <w:r>
        <w:rPr>
          <w:sz w:val="21"/>
        </w:rPr>
        <w:t>automaticamente pelo sistema quando houver lance ofertado nos últimos dois minutos do período de</w:t>
      </w:r>
      <w:r>
        <w:rPr>
          <w:spacing w:val="1"/>
          <w:sz w:val="21"/>
        </w:rPr>
        <w:t> </w:t>
      </w:r>
      <w:r>
        <w:rPr>
          <w:sz w:val="21"/>
        </w:rPr>
        <w:t>duração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sessão</w:t>
      </w:r>
      <w:r>
        <w:rPr>
          <w:spacing w:val="-2"/>
          <w:sz w:val="21"/>
        </w:rPr>
        <w:t> </w:t>
      </w:r>
      <w:r>
        <w:rPr>
          <w:sz w:val="21"/>
        </w:rPr>
        <w:t>pública.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19" w:after="0"/>
        <w:ind w:left="458" w:right="687" w:firstLine="0"/>
        <w:jc w:val="both"/>
        <w:rPr>
          <w:sz w:val="20"/>
        </w:rPr>
      </w:pP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prorrogação</w:t>
      </w:r>
      <w:r>
        <w:rPr>
          <w:spacing w:val="-1"/>
          <w:sz w:val="21"/>
        </w:rPr>
        <w:t> </w:t>
      </w:r>
      <w:r>
        <w:rPr>
          <w:sz w:val="21"/>
        </w:rPr>
        <w:t>automática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etapa de</w:t>
      </w:r>
      <w:r>
        <w:rPr>
          <w:spacing w:val="-3"/>
          <w:sz w:val="21"/>
        </w:rPr>
        <w:t> </w:t>
      </w:r>
      <w:r>
        <w:rPr>
          <w:sz w:val="21"/>
        </w:rPr>
        <w:t>lances,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trata o</w:t>
      </w:r>
      <w:r>
        <w:rPr>
          <w:spacing w:val="-2"/>
          <w:sz w:val="21"/>
        </w:rPr>
        <w:t> </w:t>
      </w:r>
      <w:r>
        <w:rPr>
          <w:sz w:val="21"/>
        </w:rPr>
        <w:t>subitem</w:t>
      </w:r>
      <w:r>
        <w:rPr>
          <w:spacing w:val="-6"/>
          <w:sz w:val="21"/>
        </w:rPr>
        <w:t> </w:t>
      </w:r>
      <w:r>
        <w:rPr>
          <w:sz w:val="21"/>
        </w:rPr>
        <w:t>anterior, será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dois</w:t>
      </w:r>
      <w:r>
        <w:rPr>
          <w:spacing w:val="-7"/>
          <w:sz w:val="21"/>
        </w:rPr>
        <w:t> </w:t>
      </w:r>
      <w:r>
        <w:rPr>
          <w:sz w:val="21"/>
        </w:rPr>
        <w:t>minutos</w:t>
      </w:r>
      <w:r>
        <w:rPr>
          <w:spacing w:val="-45"/>
          <w:sz w:val="21"/>
        </w:rPr>
        <w:t> </w:t>
      </w:r>
      <w:r>
        <w:rPr>
          <w:sz w:val="21"/>
        </w:rPr>
        <w:t>e ocorrerá sucessivamente sempre que houver lances enviados nesse período de prorrogação, inclusive no</w:t>
      </w:r>
      <w:r>
        <w:rPr>
          <w:spacing w:val="1"/>
          <w:sz w:val="21"/>
        </w:rPr>
        <w:t> </w:t>
      </w:r>
      <w:r>
        <w:rPr>
          <w:sz w:val="21"/>
        </w:rPr>
        <w:t>caso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lances</w:t>
      </w:r>
      <w:r>
        <w:rPr>
          <w:spacing w:val="-1"/>
          <w:sz w:val="21"/>
        </w:rPr>
        <w:t> </w:t>
      </w:r>
      <w:r>
        <w:rPr>
          <w:sz w:val="21"/>
        </w:rPr>
        <w:t>intermediários.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3" w:lineRule="auto" w:before="46" w:after="0"/>
        <w:ind w:left="458" w:right="684" w:firstLine="0"/>
        <w:jc w:val="both"/>
        <w:rPr>
          <w:sz w:val="20"/>
        </w:rPr>
      </w:pPr>
      <w:r>
        <w:rPr>
          <w:sz w:val="21"/>
        </w:rPr>
        <w:t>Não havendo novos lances na forma estabelecida nos itens anteriores, a sessão pública encerrar-se-</w:t>
      </w:r>
      <w:r>
        <w:rPr>
          <w:spacing w:val="-46"/>
          <w:sz w:val="21"/>
        </w:rPr>
        <w:t> </w:t>
      </w:r>
      <w:r>
        <w:rPr>
          <w:sz w:val="21"/>
        </w:rPr>
        <w:t>á</w:t>
      </w:r>
      <w:r>
        <w:rPr>
          <w:spacing w:val="-5"/>
          <w:sz w:val="21"/>
        </w:rPr>
        <w:t> </w:t>
      </w:r>
      <w:r>
        <w:rPr>
          <w:sz w:val="21"/>
        </w:rPr>
        <w:t>automaticamente,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sistema</w:t>
      </w:r>
      <w:r>
        <w:rPr>
          <w:spacing w:val="-5"/>
          <w:sz w:val="21"/>
        </w:rPr>
        <w:t> </w:t>
      </w:r>
      <w:r>
        <w:rPr>
          <w:sz w:val="21"/>
        </w:rPr>
        <w:t>ordenará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divulgará</w:t>
      </w:r>
      <w:r>
        <w:rPr>
          <w:spacing w:val="-2"/>
          <w:sz w:val="21"/>
        </w:rPr>
        <w:t> </w:t>
      </w:r>
      <w:r>
        <w:rPr>
          <w:sz w:val="21"/>
        </w:rPr>
        <w:t>os</w:t>
      </w:r>
      <w:r>
        <w:rPr>
          <w:spacing w:val="-4"/>
          <w:sz w:val="21"/>
        </w:rPr>
        <w:t> </w:t>
      </w:r>
      <w:r>
        <w:rPr>
          <w:sz w:val="21"/>
        </w:rPr>
        <w:t>lances</w:t>
      </w:r>
      <w:r>
        <w:rPr>
          <w:spacing w:val="-3"/>
          <w:sz w:val="21"/>
        </w:rPr>
        <w:t> </w:t>
      </w:r>
      <w:r>
        <w:rPr>
          <w:sz w:val="21"/>
        </w:rPr>
        <w:t>conforme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ordem</w:t>
      </w:r>
      <w:r>
        <w:rPr>
          <w:spacing w:val="-2"/>
          <w:sz w:val="21"/>
        </w:rPr>
        <w:t> </w:t>
      </w:r>
      <w:r>
        <w:rPr>
          <w:sz w:val="21"/>
        </w:rPr>
        <w:t>final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classificação.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26" w:after="0"/>
        <w:ind w:left="458" w:right="692" w:firstLine="0"/>
        <w:jc w:val="both"/>
        <w:rPr>
          <w:sz w:val="20"/>
        </w:rPr>
      </w:pPr>
      <w:r>
        <w:rPr>
          <w:sz w:val="21"/>
        </w:rPr>
        <w:t>Definida a melhor proposta, se a diferença em relação à proposta classificada em segundo lugar for</w:t>
      </w:r>
      <w:r>
        <w:rPr>
          <w:spacing w:val="1"/>
          <w:sz w:val="21"/>
        </w:rPr>
        <w:t> </w:t>
      </w:r>
      <w:r>
        <w:rPr>
          <w:sz w:val="21"/>
        </w:rPr>
        <w:t>de pelo menos 5% (cinco por cento), o pregoeiro, auxiliado pela equipe de apoio, poderá admitir o reinício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disputa</w:t>
      </w:r>
      <w:r>
        <w:rPr>
          <w:spacing w:val="-1"/>
          <w:sz w:val="21"/>
        </w:rPr>
        <w:t> </w:t>
      </w:r>
      <w:r>
        <w:rPr>
          <w:sz w:val="21"/>
        </w:rPr>
        <w:t>aberta, para a</w:t>
      </w:r>
      <w:r>
        <w:rPr>
          <w:spacing w:val="-1"/>
          <w:sz w:val="21"/>
        </w:rPr>
        <w:t> </w:t>
      </w:r>
      <w:r>
        <w:rPr>
          <w:sz w:val="21"/>
        </w:rPr>
        <w:t>definição</w:t>
      </w:r>
      <w:r>
        <w:rPr>
          <w:spacing w:val="-1"/>
          <w:sz w:val="21"/>
        </w:rPr>
        <w:t> </w:t>
      </w:r>
      <w:r>
        <w:rPr>
          <w:sz w:val="21"/>
        </w:rPr>
        <w:t>das</w:t>
      </w:r>
      <w:r>
        <w:rPr>
          <w:spacing w:val="-2"/>
          <w:sz w:val="21"/>
        </w:rPr>
        <w:t> </w:t>
      </w:r>
      <w:r>
        <w:rPr>
          <w:sz w:val="21"/>
        </w:rPr>
        <w:t>demais</w:t>
      </w:r>
      <w:r>
        <w:rPr>
          <w:spacing w:val="-6"/>
          <w:sz w:val="21"/>
        </w:rPr>
        <w:t> </w:t>
      </w:r>
      <w:r>
        <w:rPr>
          <w:sz w:val="21"/>
        </w:rPr>
        <w:t>colocações.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3" w:lineRule="auto" w:before="58" w:after="0"/>
        <w:ind w:left="458" w:right="699" w:firstLine="0"/>
        <w:jc w:val="both"/>
        <w:rPr>
          <w:sz w:val="20"/>
        </w:rPr>
      </w:pPr>
      <w:r>
        <w:rPr>
          <w:sz w:val="21"/>
        </w:rPr>
        <w:t>Após o reinício previsto no subitem supra, os licitantes serão convocados para apresentar lances</w:t>
      </w:r>
      <w:r>
        <w:rPr>
          <w:spacing w:val="1"/>
          <w:sz w:val="21"/>
        </w:rPr>
        <w:t> </w:t>
      </w:r>
      <w:r>
        <w:rPr>
          <w:sz w:val="21"/>
        </w:rPr>
        <w:t>intermediários.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25" w:after="0"/>
        <w:ind w:left="458" w:right="696" w:firstLine="0"/>
        <w:jc w:val="both"/>
        <w:rPr>
          <w:sz w:val="20"/>
        </w:rPr>
      </w:pPr>
      <w:r>
        <w:rPr>
          <w:sz w:val="21"/>
        </w:rPr>
        <w:t>Após o término dos prazos estabelecidos nos subitens anteriores, o sistema ordenará e divulgará os</w:t>
      </w:r>
      <w:r>
        <w:rPr>
          <w:spacing w:val="1"/>
          <w:sz w:val="21"/>
        </w:rPr>
        <w:t> </w:t>
      </w:r>
      <w:r>
        <w:rPr>
          <w:sz w:val="21"/>
        </w:rPr>
        <w:t>lances</w:t>
      </w:r>
      <w:r>
        <w:rPr>
          <w:spacing w:val="-1"/>
          <w:sz w:val="21"/>
        </w:rPr>
        <w:t> </w:t>
      </w:r>
      <w:r>
        <w:rPr>
          <w:sz w:val="21"/>
        </w:rPr>
        <w:t>segundo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ordem</w:t>
      </w:r>
      <w:r>
        <w:rPr>
          <w:spacing w:val="-1"/>
          <w:sz w:val="21"/>
        </w:rPr>
        <w:t> </w:t>
      </w:r>
      <w:r>
        <w:rPr>
          <w:sz w:val="21"/>
        </w:rPr>
        <w:t>crescente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valores.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24" w:after="0"/>
        <w:ind w:left="458" w:right="703" w:firstLine="0"/>
        <w:jc w:val="both"/>
        <w:rPr>
          <w:sz w:val="20"/>
        </w:rPr>
      </w:pPr>
      <w:r>
        <w:rPr>
          <w:sz w:val="21"/>
        </w:rPr>
        <w:t>Não serão aceitos dois ou mais lances de mesmo valor, prevalecendo aquele que for recebido e</w:t>
      </w:r>
      <w:r>
        <w:rPr>
          <w:spacing w:val="1"/>
          <w:sz w:val="21"/>
        </w:rPr>
        <w:t> </w:t>
      </w:r>
      <w:r>
        <w:rPr>
          <w:sz w:val="21"/>
        </w:rPr>
        <w:t>registrado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2"/>
          <w:sz w:val="21"/>
        </w:rPr>
        <w:t> </w:t>
      </w:r>
      <w:r>
        <w:rPr>
          <w:sz w:val="21"/>
        </w:rPr>
        <w:t>primeiro</w:t>
      </w:r>
      <w:r>
        <w:rPr>
          <w:spacing w:val="1"/>
          <w:sz w:val="21"/>
        </w:rPr>
        <w:t> </w:t>
      </w:r>
      <w:r>
        <w:rPr>
          <w:sz w:val="21"/>
        </w:rPr>
        <w:t>lugar.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26" w:after="0"/>
        <w:ind w:left="458" w:right="701" w:firstLine="0"/>
        <w:jc w:val="both"/>
        <w:rPr>
          <w:sz w:val="20"/>
        </w:rPr>
      </w:pPr>
      <w:r>
        <w:rPr>
          <w:sz w:val="21"/>
        </w:rPr>
        <w:t>Durante o transcurso da sessão pública, os licitantes serão informados, em tempo real, do valor do</w:t>
      </w:r>
      <w:r>
        <w:rPr>
          <w:spacing w:val="1"/>
          <w:sz w:val="21"/>
        </w:rPr>
        <w:t> </w:t>
      </w:r>
      <w:r>
        <w:rPr>
          <w:sz w:val="21"/>
        </w:rPr>
        <w:t>menor</w:t>
      </w:r>
      <w:r>
        <w:rPr>
          <w:spacing w:val="-4"/>
          <w:sz w:val="21"/>
        </w:rPr>
        <w:t> </w:t>
      </w:r>
      <w:r>
        <w:rPr>
          <w:sz w:val="21"/>
        </w:rPr>
        <w:t>lance registrado,</w:t>
      </w:r>
      <w:r>
        <w:rPr>
          <w:spacing w:val="1"/>
          <w:sz w:val="21"/>
        </w:rPr>
        <w:t> </w:t>
      </w:r>
      <w:r>
        <w:rPr>
          <w:sz w:val="21"/>
        </w:rPr>
        <w:t>vedada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identificação do</w:t>
      </w:r>
      <w:r>
        <w:rPr>
          <w:spacing w:val="-3"/>
          <w:sz w:val="21"/>
        </w:rPr>
        <w:t> </w:t>
      </w:r>
      <w:r>
        <w:rPr>
          <w:sz w:val="21"/>
        </w:rPr>
        <w:t>licitante.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1" w:after="0"/>
        <w:ind w:left="458" w:right="693" w:firstLine="0"/>
        <w:jc w:val="both"/>
        <w:rPr>
          <w:sz w:val="20"/>
        </w:rPr>
      </w:pPr>
      <w:r>
        <w:rPr>
          <w:sz w:val="21"/>
        </w:rPr>
        <w:t>No caso de desconexão com o Pregoeiro, no decorrer da etapa competitiva do Pregão, o sistema</w:t>
      </w:r>
      <w:r>
        <w:rPr>
          <w:spacing w:val="1"/>
          <w:sz w:val="21"/>
        </w:rPr>
        <w:t> </w:t>
      </w:r>
      <w:r>
        <w:rPr>
          <w:sz w:val="21"/>
        </w:rPr>
        <w:t>eletrônico</w:t>
      </w:r>
      <w:r>
        <w:rPr>
          <w:spacing w:val="-2"/>
          <w:sz w:val="21"/>
        </w:rPr>
        <w:t> </w:t>
      </w:r>
      <w:r>
        <w:rPr>
          <w:sz w:val="21"/>
        </w:rPr>
        <w:t>poderá</w:t>
      </w:r>
      <w:r>
        <w:rPr>
          <w:spacing w:val="-1"/>
          <w:sz w:val="21"/>
        </w:rPr>
        <w:t> </w:t>
      </w:r>
      <w:r>
        <w:rPr>
          <w:sz w:val="21"/>
        </w:rPr>
        <w:t>permanecer</w:t>
      </w:r>
      <w:r>
        <w:rPr>
          <w:spacing w:val="-2"/>
          <w:sz w:val="21"/>
        </w:rPr>
        <w:t> </w:t>
      </w:r>
      <w:r>
        <w:rPr>
          <w:sz w:val="21"/>
        </w:rPr>
        <w:t>acessível</w:t>
      </w:r>
      <w:r>
        <w:rPr>
          <w:spacing w:val="-1"/>
          <w:sz w:val="21"/>
        </w:rPr>
        <w:t> </w:t>
      </w:r>
      <w:r>
        <w:rPr>
          <w:sz w:val="21"/>
        </w:rPr>
        <w:t>aos</w:t>
      </w:r>
      <w:r>
        <w:rPr>
          <w:spacing w:val="-2"/>
          <w:sz w:val="21"/>
        </w:rPr>
        <w:t> </w:t>
      </w:r>
      <w:r>
        <w:rPr>
          <w:sz w:val="21"/>
        </w:rPr>
        <w:t>licitantes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recepção</w:t>
      </w:r>
      <w:r>
        <w:rPr>
          <w:spacing w:val="-3"/>
          <w:sz w:val="21"/>
        </w:rPr>
        <w:t> </w:t>
      </w:r>
      <w:r>
        <w:rPr>
          <w:sz w:val="21"/>
        </w:rPr>
        <w:t>dos</w:t>
      </w:r>
      <w:r>
        <w:rPr>
          <w:spacing w:val="-2"/>
          <w:sz w:val="21"/>
        </w:rPr>
        <w:t> </w:t>
      </w:r>
      <w:r>
        <w:rPr>
          <w:sz w:val="21"/>
        </w:rPr>
        <w:t>lances.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19" w:after="0"/>
        <w:ind w:left="458" w:right="700" w:firstLine="0"/>
        <w:jc w:val="both"/>
        <w:rPr>
          <w:sz w:val="20"/>
        </w:rPr>
      </w:pPr>
      <w:r>
        <w:rPr>
          <w:sz w:val="21"/>
        </w:rPr>
        <w:t>Quando a desconexão do sistema eletrônico para o pregoeiro persistir por tempo superior a dez</w:t>
      </w:r>
      <w:r>
        <w:rPr>
          <w:spacing w:val="1"/>
          <w:sz w:val="21"/>
        </w:rPr>
        <w:t> </w:t>
      </w:r>
      <w:r>
        <w:rPr>
          <w:sz w:val="21"/>
        </w:rPr>
        <w:t>minutos, a sessão pública será suspensa e reiniciada somente após decorridas vinte e quatro horas da</w:t>
      </w:r>
      <w:r>
        <w:rPr>
          <w:spacing w:val="1"/>
          <w:sz w:val="21"/>
        </w:rPr>
        <w:t> </w:t>
      </w:r>
      <w:r>
        <w:rPr>
          <w:sz w:val="21"/>
        </w:rPr>
        <w:t>comunicação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fato</w:t>
      </w:r>
      <w:r>
        <w:rPr>
          <w:spacing w:val="-2"/>
          <w:sz w:val="21"/>
        </w:rPr>
        <w:t> </w:t>
      </w:r>
      <w:r>
        <w:rPr>
          <w:sz w:val="21"/>
        </w:rPr>
        <w:t>pelo</w:t>
      </w:r>
      <w:r>
        <w:rPr>
          <w:spacing w:val="-6"/>
          <w:sz w:val="21"/>
        </w:rPr>
        <w:t> </w:t>
      </w:r>
      <w:r>
        <w:rPr>
          <w:sz w:val="21"/>
        </w:rPr>
        <w:t>Pregoeiro</w:t>
      </w:r>
      <w:r>
        <w:rPr>
          <w:spacing w:val="-3"/>
          <w:sz w:val="21"/>
        </w:rPr>
        <w:t> </w:t>
      </w:r>
      <w:r>
        <w:rPr>
          <w:sz w:val="21"/>
        </w:rPr>
        <w:t>aos</w:t>
      </w:r>
      <w:r>
        <w:rPr>
          <w:spacing w:val="-3"/>
          <w:sz w:val="21"/>
        </w:rPr>
        <w:t> </w:t>
      </w:r>
      <w:r>
        <w:rPr>
          <w:sz w:val="21"/>
        </w:rPr>
        <w:t>participantes,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sítio</w:t>
      </w:r>
      <w:r>
        <w:rPr>
          <w:spacing w:val="-2"/>
          <w:sz w:val="21"/>
        </w:rPr>
        <w:t> </w:t>
      </w:r>
      <w:r>
        <w:rPr>
          <w:sz w:val="21"/>
        </w:rPr>
        <w:t>eletrônico</w:t>
      </w:r>
      <w:r>
        <w:rPr>
          <w:spacing w:val="-3"/>
          <w:sz w:val="21"/>
        </w:rPr>
        <w:t> </w:t>
      </w:r>
      <w:r>
        <w:rPr>
          <w:sz w:val="21"/>
        </w:rPr>
        <w:t>utilizado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divulgação.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40" w:lineRule="auto" w:before="120" w:after="0"/>
        <w:ind w:left="1018" w:right="0" w:hanging="564"/>
        <w:jc w:val="both"/>
        <w:rPr>
          <w:sz w:val="20"/>
        </w:rPr>
      </w:pPr>
      <w:r>
        <w:rPr>
          <w:sz w:val="21"/>
        </w:rPr>
        <w:t>Caso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licitante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4"/>
          <w:sz w:val="21"/>
        </w:rPr>
        <w:t> </w:t>
      </w:r>
      <w:r>
        <w:rPr>
          <w:sz w:val="21"/>
        </w:rPr>
        <w:t>apresente</w:t>
      </w:r>
      <w:r>
        <w:rPr>
          <w:spacing w:val="-5"/>
          <w:sz w:val="21"/>
        </w:rPr>
        <w:t> </w:t>
      </w:r>
      <w:r>
        <w:rPr>
          <w:sz w:val="21"/>
        </w:rPr>
        <w:t>lances,</w:t>
      </w:r>
      <w:r>
        <w:rPr>
          <w:spacing w:val="-7"/>
          <w:sz w:val="21"/>
        </w:rPr>
        <w:t> </w:t>
      </w:r>
      <w:r>
        <w:rPr>
          <w:sz w:val="21"/>
        </w:rPr>
        <w:t>concorrerá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valor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sua</w:t>
      </w:r>
      <w:r>
        <w:rPr>
          <w:spacing w:val="-3"/>
          <w:sz w:val="21"/>
        </w:rPr>
        <w:t> </w:t>
      </w:r>
      <w:r>
        <w:rPr>
          <w:sz w:val="21"/>
        </w:rPr>
        <w:t>proposta.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61" w:after="0"/>
        <w:ind w:left="458" w:right="683" w:firstLine="0"/>
        <w:jc w:val="both"/>
        <w:rPr>
          <w:sz w:val="20"/>
        </w:rPr>
      </w:pPr>
      <w:r>
        <w:rPr>
          <w:sz w:val="21"/>
        </w:rPr>
        <w:t>Em relação a itens não exclusivos para participação de microempresas e empresas de pequeno porte,</w:t>
      </w:r>
      <w:r>
        <w:rPr>
          <w:spacing w:val="-45"/>
          <w:sz w:val="21"/>
        </w:rPr>
        <w:t> </w:t>
      </w:r>
      <w:r>
        <w:rPr>
          <w:sz w:val="21"/>
        </w:rPr>
        <w:t>uma vez encerrada a etapa de lances, será efetivada a verificação automática, junto à Receita Federal, do</w:t>
      </w:r>
      <w:r>
        <w:rPr>
          <w:spacing w:val="1"/>
          <w:sz w:val="21"/>
        </w:rPr>
        <w:t> </w:t>
      </w:r>
      <w:r>
        <w:rPr>
          <w:sz w:val="21"/>
        </w:rPr>
        <w:t>porte da entidade empresarial. O sistema identificará em coluna própria as microempresas e empresas de</w:t>
      </w:r>
      <w:r>
        <w:rPr>
          <w:spacing w:val="1"/>
          <w:sz w:val="21"/>
        </w:rPr>
        <w:t> </w:t>
      </w:r>
      <w:r>
        <w:rPr>
          <w:sz w:val="21"/>
        </w:rPr>
        <w:t>pequeno porte participantes, procedendo à comparação com os valores da primeira colocada, se esta for</w:t>
      </w:r>
      <w:r>
        <w:rPr>
          <w:spacing w:val="1"/>
          <w:sz w:val="21"/>
        </w:rPr>
        <w:t> </w:t>
      </w:r>
      <w:r>
        <w:rPr>
          <w:sz w:val="21"/>
        </w:rPr>
        <w:t>empresa de maior porte, assim como das demais classificadas, para o fim de aplicar-se o disposto nos </w:t>
      </w:r>
      <w:hyperlink r:id="rId20">
        <w:r>
          <w:rPr>
            <w:sz w:val="21"/>
            <w:u w:val="single" w:color="000080"/>
          </w:rPr>
          <w:t>arts</w:t>
        </w:r>
        <w:r>
          <w:rPr>
            <w:sz w:val="21"/>
          </w:rPr>
          <w:t>.</w:t>
        </w:r>
      </w:hyperlink>
      <w:r>
        <w:rPr>
          <w:spacing w:val="1"/>
          <w:sz w:val="21"/>
        </w:rPr>
        <w:t> </w:t>
      </w:r>
      <w:hyperlink r:id="rId20">
        <w:r>
          <w:rPr>
            <w:sz w:val="21"/>
            <w:u w:val="single" w:color="000080"/>
          </w:rPr>
          <w:t>44</w:t>
        </w:r>
        <w:r>
          <w:rPr>
            <w:spacing w:val="-5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e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45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Complementar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123, de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2006</w:t>
        </w:r>
        <w:r>
          <w:rPr>
            <w:sz w:val="21"/>
          </w:rPr>
          <w:t>,</w:t>
        </w:r>
        <w:r>
          <w:rPr>
            <w:spacing w:val="-3"/>
            <w:sz w:val="21"/>
          </w:rPr>
          <w:t> </w:t>
        </w:r>
      </w:hyperlink>
      <w:r>
        <w:rPr>
          <w:sz w:val="21"/>
        </w:rPr>
        <w:t>regulamentada pelo</w:t>
      </w:r>
      <w:r>
        <w:rPr>
          <w:spacing w:val="1"/>
          <w:sz w:val="21"/>
        </w:rPr>
        <w:t> </w:t>
      </w:r>
      <w:hyperlink r:id="rId21">
        <w:r>
          <w:rPr>
            <w:sz w:val="21"/>
            <w:u w:val="single" w:color="000080"/>
          </w:rPr>
          <w:t>Decreto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 8.538,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2015</w:t>
        </w:r>
        <w:r>
          <w:rPr>
            <w:sz w:val="21"/>
          </w:rPr>
          <w:t>.</w:t>
        </w:r>
      </w:hyperlink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18" w:after="0"/>
        <w:ind w:left="458" w:right="679" w:firstLine="0"/>
        <w:jc w:val="both"/>
        <w:rPr>
          <w:sz w:val="20"/>
        </w:rPr>
      </w:pPr>
      <w:r>
        <w:rPr>
          <w:sz w:val="21"/>
        </w:rPr>
        <w:t>Nessas</w:t>
      </w:r>
      <w:r>
        <w:rPr>
          <w:spacing w:val="1"/>
          <w:sz w:val="21"/>
        </w:rPr>
        <w:t> </w:t>
      </w:r>
      <w:r>
        <w:rPr>
          <w:sz w:val="21"/>
        </w:rPr>
        <w:t>condições,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propostas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microempresas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empresas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pequeno</w:t>
      </w:r>
      <w:r>
        <w:rPr>
          <w:spacing w:val="1"/>
          <w:sz w:val="21"/>
        </w:rPr>
        <w:t> </w:t>
      </w:r>
      <w:r>
        <w:rPr>
          <w:sz w:val="21"/>
        </w:rPr>
        <w:t>porte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se</w:t>
      </w:r>
      <w:r>
        <w:rPr>
          <w:spacing w:val="1"/>
          <w:sz w:val="21"/>
        </w:rPr>
        <w:t> </w:t>
      </w:r>
      <w:r>
        <w:rPr>
          <w:sz w:val="21"/>
        </w:rPr>
        <w:t>encontrarem</w:t>
      </w:r>
      <w:r>
        <w:rPr>
          <w:spacing w:val="1"/>
          <w:sz w:val="21"/>
        </w:rPr>
        <w:t> </w:t>
      </w:r>
      <w:r>
        <w:rPr>
          <w:sz w:val="21"/>
        </w:rPr>
        <w:t>na</w:t>
      </w:r>
      <w:r>
        <w:rPr>
          <w:spacing w:val="1"/>
          <w:sz w:val="21"/>
        </w:rPr>
        <w:t> </w:t>
      </w:r>
      <w:r>
        <w:rPr>
          <w:sz w:val="21"/>
        </w:rPr>
        <w:t>faixa de até</w:t>
      </w:r>
      <w:r>
        <w:rPr>
          <w:spacing w:val="1"/>
          <w:sz w:val="21"/>
        </w:rPr>
        <w:t> </w:t>
      </w:r>
      <w:r>
        <w:rPr>
          <w:sz w:val="21"/>
        </w:rPr>
        <w:t>5%</w:t>
      </w:r>
      <w:r>
        <w:rPr>
          <w:spacing w:val="1"/>
          <w:sz w:val="21"/>
        </w:rPr>
        <w:t> </w:t>
      </w:r>
      <w:r>
        <w:rPr>
          <w:sz w:val="21"/>
        </w:rPr>
        <w:t>(cinco</w:t>
      </w:r>
      <w:r>
        <w:rPr>
          <w:spacing w:val="1"/>
          <w:sz w:val="21"/>
        </w:rPr>
        <w:t> </w:t>
      </w:r>
      <w:r>
        <w:rPr>
          <w:sz w:val="21"/>
        </w:rPr>
        <w:t>por</w:t>
      </w:r>
      <w:r>
        <w:rPr>
          <w:spacing w:val="1"/>
          <w:sz w:val="21"/>
        </w:rPr>
        <w:t> </w:t>
      </w:r>
      <w:r>
        <w:rPr>
          <w:sz w:val="21"/>
        </w:rPr>
        <w:t>cento)</w:t>
      </w:r>
      <w:r>
        <w:rPr>
          <w:spacing w:val="1"/>
          <w:sz w:val="21"/>
        </w:rPr>
        <w:t> </w:t>
      </w:r>
      <w:r>
        <w:rPr>
          <w:sz w:val="21"/>
        </w:rPr>
        <w:t>acima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melhor</w:t>
      </w:r>
      <w:r>
        <w:rPr>
          <w:spacing w:val="1"/>
          <w:sz w:val="21"/>
        </w:rPr>
        <w:t> </w:t>
      </w:r>
      <w:r>
        <w:rPr>
          <w:sz w:val="21"/>
        </w:rPr>
        <w:t>proposta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melhor</w:t>
      </w:r>
      <w:r>
        <w:rPr>
          <w:spacing w:val="1"/>
          <w:sz w:val="21"/>
        </w:rPr>
        <w:t> </w:t>
      </w:r>
      <w:r>
        <w:rPr>
          <w:sz w:val="21"/>
        </w:rPr>
        <w:t>lance</w:t>
      </w:r>
      <w:r>
        <w:rPr>
          <w:spacing w:val="1"/>
          <w:sz w:val="21"/>
        </w:rPr>
        <w:t> </w:t>
      </w:r>
      <w:r>
        <w:rPr>
          <w:sz w:val="21"/>
        </w:rPr>
        <w:t>serão</w:t>
      </w:r>
      <w:r>
        <w:rPr>
          <w:spacing w:val="1"/>
          <w:sz w:val="21"/>
        </w:rPr>
        <w:t> </w:t>
      </w:r>
      <w:r>
        <w:rPr>
          <w:sz w:val="21"/>
        </w:rPr>
        <w:t>consideradas</w:t>
      </w:r>
      <w:r>
        <w:rPr>
          <w:spacing w:val="-5"/>
          <w:sz w:val="21"/>
        </w:rPr>
        <w:t> </w:t>
      </w:r>
      <w:r>
        <w:rPr>
          <w:sz w:val="21"/>
        </w:rPr>
        <w:t>empatadas</w:t>
      </w:r>
      <w:r>
        <w:rPr>
          <w:spacing w:val="-6"/>
          <w:sz w:val="21"/>
        </w:rPr>
        <w:t> </w:t>
      </w:r>
      <w:r>
        <w:rPr>
          <w:sz w:val="21"/>
        </w:rPr>
        <w:t>com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primeira</w:t>
      </w:r>
      <w:r>
        <w:rPr>
          <w:spacing w:val="-1"/>
          <w:sz w:val="21"/>
        </w:rPr>
        <w:t> </w:t>
      </w:r>
      <w:r>
        <w:rPr>
          <w:sz w:val="21"/>
        </w:rPr>
        <w:t>colocada.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1" w:lineRule="auto" w:before="126" w:after="0"/>
        <w:ind w:left="458" w:right="690" w:firstLine="0"/>
        <w:jc w:val="both"/>
        <w:rPr>
          <w:sz w:val="20"/>
        </w:rPr>
      </w:pPr>
      <w:r>
        <w:rPr>
          <w:spacing w:val="-1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melhor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classificada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nos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termos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subitem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anterior</w:t>
      </w:r>
      <w:r>
        <w:rPr>
          <w:spacing w:val="-9"/>
          <w:sz w:val="21"/>
        </w:rPr>
        <w:t> </w:t>
      </w:r>
      <w:r>
        <w:rPr>
          <w:sz w:val="21"/>
        </w:rPr>
        <w:t>terá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encaminhar</w:t>
      </w:r>
      <w:r>
        <w:rPr>
          <w:spacing w:val="-7"/>
          <w:sz w:val="21"/>
        </w:rPr>
        <w:t> </w:t>
      </w:r>
      <w:r>
        <w:rPr>
          <w:sz w:val="21"/>
        </w:rPr>
        <w:t>uma</w:t>
      </w:r>
      <w:r>
        <w:rPr>
          <w:spacing w:val="-6"/>
          <w:sz w:val="21"/>
        </w:rPr>
        <w:t> </w:t>
      </w:r>
      <w:r>
        <w:rPr>
          <w:sz w:val="21"/>
        </w:rPr>
        <w:t>última</w:t>
      </w:r>
      <w:r>
        <w:rPr>
          <w:spacing w:val="-7"/>
          <w:sz w:val="21"/>
        </w:rPr>
        <w:t> </w:t>
      </w:r>
      <w:r>
        <w:rPr>
          <w:sz w:val="21"/>
        </w:rPr>
        <w:t>oferta</w:t>
      </w:r>
      <w:r>
        <w:rPr>
          <w:spacing w:val="-45"/>
          <w:sz w:val="21"/>
        </w:rPr>
        <w:t> </w:t>
      </w:r>
      <w:r>
        <w:rPr>
          <w:sz w:val="21"/>
        </w:rPr>
        <w:t>para desempate, obrigatoriamente em valor inferior ao da primeira colocada, no prazo de 5 (cinco) minutos</w:t>
      </w:r>
      <w:r>
        <w:rPr>
          <w:spacing w:val="-45"/>
          <w:sz w:val="21"/>
        </w:rPr>
        <w:t> </w:t>
      </w:r>
      <w:r>
        <w:rPr>
          <w:sz w:val="21"/>
        </w:rPr>
        <w:t>controlados</w:t>
      </w:r>
      <w:r>
        <w:rPr>
          <w:spacing w:val="-2"/>
          <w:sz w:val="21"/>
        </w:rPr>
        <w:t> </w:t>
      </w:r>
      <w:r>
        <w:rPr>
          <w:sz w:val="21"/>
        </w:rPr>
        <w:t>pelo</w:t>
      </w:r>
      <w:r>
        <w:rPr>
          <w:spacing w:val="-2"/>
          <w:sz w:val="21"/>
        </w:rPr>
        <w:t> </w:t>
      </w:r>
      <w:r>
        <w:rPr>
          <w:sz w:val="21"/>
        </w:rPr>
        <w:t>sistema,</w:t>
      </w:r>
      <w:r>
        <w:rPr>
          <w:spacing w:val="-5"/>
          <w:sz w:val="21"/>
        </w:rPr>
        <w:t> </w:t>
      </w:r>
      <w:r>
        <w:rPr>
          <w:sz w:val="21"/>
        </w:rPr>
        <w:t>contados após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comunicação</w:t>
      </w:r>
      <w:r>
        <w:rPr>
          <w:spacing w:val="-7"/>
          <w:sz w:val="21"/>
        </w:rPr>
        <w:t> </w:t>
      </w:r>
      <w:r>
        <w:rPr>
          <w:sz w:val="21"/>
        </w:rPr>
        <w:t>automática</w:t>
      </w:r>
      <w:r>
        <w:rPr>
          <w:spacing w:val="-1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tanto.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30" w:after="0"/>
        <w:ind w:left="458" w:right="681" w:firstLine="0"/>
        <w:jc w:val="both"/>
        <w:rPr>
          <w:sz w:val="20"/>
        </w:rPr>
      </w:pPr>
      <w:r>
        <w:rPr>
          <w:spacing w:val="-1"/>
          <w:sz w:val="21"/>
        </w:rPr>
        <w:t>Caso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microempresa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ou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empresa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pequeno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porte</w:t>
      </w:r>
      <w:r>
        <w:rPr>
          <w:spacing w:val="-11"/>
          <w:sz w:val="21"/>
        </w:rPr>
        <w:t> </w:t>
      </w:r>
      <w:r>
        <w:rPr>
          <w:sz w:val="21"/>
        </w:rPr>
        <w:t>melhor</w:t>
      </w:r>
      <w:r>
        <w:rPr>
          <w:spacing w:val="-9"/>
          <w:sz w:val="21"/>
        </w:rPr>
        <w:t> </w:t>
      </w:r>
      <w:r>
        <w:rPr>
          <w:sz w:val="21"/>
        </w:rPr>
        <w:t>classificada</w:t>
      </w:r>
      <w:r>
        <w:rPr>
          <w:spacing w:val="-9"/>
          <w:sz w:val="21"/>
        </w:rPr>
        <w:t> </w:t>
      </w:r>
      <w:r>
        <w:rPr>
          <w:sz w:val="21"/>
        </w:rPr>
        <w:t>desista</w:t>
      </w:r>
      <w:r>
        <w:rPr>
          <w:spacing w:val="-10"/>
          <w:sz w:val="21"/>
        </w:rPr>
        <w:t> </w:t>
      </w:r>
      <w:r>
        <w:rPr>
          <w:sz w:val="21"/>
        </w:rPr>
        <w:t>ou</w:t>
      </w:r>
      <w:r>
        <w:rPr>
          <w:spacing w:val="-10"/>
          <w:sz w:val="21"/>
        </w:rPr>
        <w:t> </w:t>
      </w:r>
      <w:r>
        <w:rPr>
          <w:sz w:val="21"/>
        </w:rPr>
        <w:t>não</w:t>
      </w:r>
      <w:r>
        <w:rPr>
          <w:spacing w:val="-11"/>
          <w:sz w:val="21"/>
        </w:rPr>
        <w:t> </w:t>
      </w:r>
      <w:r>
        <w:rPr>
          <w:sz w:val="21"/>
        </w:rPr>
        <w:t>semanifeste</w:t>
      </w:r>
      <w:r>
        <w:rPr>
          <w:spacing w:val="-45"/>
          <w:sz w:val="21"/>
        </w:rPr>
        <w:t> </w:t>
      </w:r>
      <w:r>
        <w:rPr>
          <w:sz w:val="21"/>
        </w:rPr>
        <w:t>no prazo estabelecido, serão convocadas as demais licitantes microempresa e empresa de pequeno porte</w:t>
      </w:r>
      <w:r>
        <w:rPr>
          <w:spacing w:val="1"/>
          <w:sz w:val="21"/>
        </w:rPr>
        <w:t> </w:t>
      </w:r>
      <w:r>
        <w:rPr>
          <w:sz w:val="21"/>
        </w:rPr>
        <w:t>que se encontrem naquele intervalo de 5% (cinco por cento), na ordem de classificação, para o exercício do</w:t>
      </w:r>
      <w:r>
        <w:rPr>
          <w:spacing w:val="1"/>
          <w:sz w:val="21"/>
        </w:rPr>
        <w:t> </w:t>
      </w:r>
      <w:r>
        <w:rPr>
          <w:sz w:val="21"/>
        </w:rPr>
        <w:t>mesmo</w:t>
      </w:r>
      <w:r>
        <w:rPr>
          <w:spacing w:val="-3"/>
          <w:sz w:val="21"/>
        </w:rPr>
        <w:t> </w:t>
      </w:r>
      <w:r>
        <w:rPr>
          <w:sz w:val="21"/>
        </w:rPr>
        <w:t>direito, no</w:t>
      </w:r>
      <w:r>
        <w:rPr>
          <w:spacing w:val="-2"/>
          <w:sz w:val="21"/>
        </w:rPr>
        <w:t> </w:t>
      </w:r>
      <w:r>
        <w:rPr>
          <w:sz w:val="21"/>
        </w:rPr>
        <w:t>prazo</w:t>
      </w:r>
      <w:r>
        <w:rPr>
          <w:spacing w:val="-2"/>
          <w:sz w:val="21"/>
        </w:rPr>
        <w:t> </w:t>
      </w:r>
      <w:r>
        <w:rPr>
          <w:sz w:val="21"/>
        </w:rPr>
        <w:t>estabelecido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subitem anterior.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3" w:lineRule="auto" w:before="123" w:after="0"/>
        <w:ind w:left="458" w:right="695" w:firstLine="0"/>
        <w:jc w:val="both"/>
        <w:rPr>
          <w:sz w:val="20"/>
        </w:rPr>
      </w:pPr>
      <w:r>
        <w:rPr>
          <w:sz w:val="21"/>
        </w:rPr>
        <w:t>No caso de equivalência dos valores apresentados pelas microempresas e empresas de pequeno</w:t>
      </w:r>
      <w:r>
        <w:rPr>
          <w:spacing w:val="1"/>
          <w:sz w:val="21"/>
        </w:rPr>
        <w:t> </w:t>
      </w:r>
      <w:r>
        <w:rPr>
          <w:sz w:val="21"/>
        </w:rPr>
        <w:t>porte que se encontrem nos intervalos estabelecidos nos subitens anteriores, será realizado sorteio entre</w:t>
      </w:r>
      <w:r>
        <w:rPr>
          <w:spacing w:val="1"/>
          <w:sz w:val="21"/>
        </w:rPr>
        <w:t> </w:t>
      </w:r>
      <w:r>
        <w:rPr>
          <w:sz w:val="21"/>
        </w:rPr>
        <w:t>elas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se</w:t>
      </w:r>
      <w:r>
        <w:rPr>
          <w:spacing w:val="-1"/>
          <w:sz w:val="21"/>
        </w:rPr>
        <w:t> </w:t>
      </w:r>
      <w:r>
        <w:rPr>
          <w:sz w:val="21"/>
        </w:rPr>
        <w:t>identifique</w:t>
      </w:r>
      <w:r>
        <w:rPr>
          <w:spacing w:val="-2"/>
          <w:sz w:val="21"/>
        </w:rPr>
        <w:t> </w:t>
      </w:r>
      <w:r>
        <w:rPr>
          <w:sz w:val="21"/>
        </w:rPr>
        <w:t>aquela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primeiro</w:t>
      </w:r>
      <w:r>
        <w:rPr>
          <w:spacing w:val="-3"/>
          <w:sz w:val="21"/>
        </w:rPr>
        <w:t> </w:t>
      </w:r>
      <w:r>
        <w:rPr>
          <w:sz w:val="21"/>
        </w:rPr>
        <w:t>poderá</w:t>
      </w:r>
      <w:r>
        <w:rPr>
          <w:spacing w:val="-6"/>
          <w:sz w:val="21"/>
        </w:rPr>
        <w:t> </w:t>
      </w:r>
      <w:r>
        <w:rPr>
          <w:sz w:val="21"/>
        </w:rPr>
        <w:t>apresentar</w:t>
      </w:r>
      <w:r>
        <w:rPr>
          <w:spacing w:val="-1"/>
          <w:sz w:val="21"/>
        </w:rPr>
        <w:t> </w:t>
      </w:r>
      <w:r>
        <w:rPr>
          <w:sz w:val="21"/>
        </w:rPr>
        <w:t>melhor</w:t>
      </w:r>
      <w:r>
        <w:rPr>
          <w:spacing w:val="-2"/>
          <w:sz w:val="21"/>
        </w:rPr>
        <w:t> </w:t>
      </w:r>
      <w:r>
        <w:rPr>
          <w:sz w:val="21"/>
        </w:rPr>
        <w:t>oferta.</w:t>
      </w:r>
    </w:p>
    <w:p>
      <w:pPr>
        <w:pStyle w:val="ListParagraph"/>
        <w:numPr>
          <w:ilvl w:val="2"/>
          <w:numId w:val="2"/>
        </w:numPr>
        <w:tabs>
          <w:tab w:pos="1165" w:val="left" w:leader="none"/>
        </w:tabs>
        <w:spacing w:line="271" w:lineRule="auto" w:before="126" w:after="0"/>
        <w:ind w:left="458" w:right="696" w:firstLine="0"/>
        <w:jc w:val="both"/>
        <w:rPr>
          <w:sz w:val="20"/>
        </w:rPr>
      </w:pPr>
      <w:r>
        <w:rPr>
          <w:sz w:val="21"/>
        </w:rPr>
        <w:t>Só poderá haver empate entre propostas iguais (não seguidas de lances), ou entre lances finais da</w:t>
      </w:r>
      <w:r>
        <w:rPr>
          <w:spacing w:val="1"/>
          <w:sz w:val="21"/>
        </w:rPr>
        <w:t> </w:t>
      </w:r>
      <w:r>
        <w:rPr>
          <w:sz w:val="21"/>
        </w:rPr>
        <w:t>fase</w:t>
      </w:r>
      <w:r>
        <w:rPr>
          <w:spacing w:val="-3"/>
          <w:sz w:val="21"/>
        </w:rPr>
        <w:t> </w:t>
      </w:r>
      <w:r>
        <w:rPr>
          <w:sz w:val="21"/>
        </w:rPr>
        <w:t>fechada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modo</w:t>
      </w:r>
      <w:r>
        <w:rPr>
          <w:spacing w:val="-3"/>
          <w:sz w:val="21"/>
        </w:rPr>
        <w:t> </w:t>
      </w:r>
      <w:r>
        <w:rPr>
          <w:sz w:val="21"/>
        </w:rPr>
        <w:t>de disputa</w:t>
      </w:r>
      <w:r>
        <w:rPr>
          <w:spacing w:val="-1"/>
          <w:sz w:val="21"/>
        </w:rPr>
        <w:t> </w:t>
      </w:r>
      <w:r>
        <w:rPr>
          <w:sz w:val="21"/>
        </w:rPr>
        <w:t>aberto</w:t>
      </w:r>
      <w:r>
        <w:rPr>
          <w:spacing w:val="-4"/>
          <w:sz w:val="21"/>
        </w:rPr>
        <w:t> </w:t>
      </w:r>
      <w:r>
        <w:rPr>
          <w:sz w:val="21"/>
        </w:rPr>
        <w:t>e fechado.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1" w:lineRule="auto" w:before="49" w:after="0"/>
        <w:ind w:left="458" w:right="696" w:firstLine="0"/>
        <w:jc w:val="both"/>
        <w:rPr>
          <w:sz w:val="20"/>
        </w:rPr>
      </w:pPr>
      <w:r>
        <w:rPr>
          <w:sz w:val="21"/>
        </w:rPr>
        <w:t>Havendo eventual empate entre propostas ou lances, o critério de desempate será aquele previsto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hyperlink r:id="rId22">
        <w:r>
          <w:rPr>
            <w:sz w:val="21"/>
            <w:u w:val="single" w:color="000080"/>
          </w:rPr>
          <w:t>art. 60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 de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  <w:r>
          <w:rPr>
            <w:sz w:val="21"/>
          </w:rPr>
          <w:t>,</w:t>
        </w:r>
        <w:r>
          <w:rPr>
            <w:spacing w:val="-1"/>
            <w:sz w:val="21"/>
          </w:rPr>
          <w:t> </w:t>
        </w:r>
      </w:hyperlink>
      <w:r>
        <w:rPr>
          <w:sz w:val="21"/>
        </w:rPr>
        <w:t>nesta</w:t>
      </w:r>
      <w:r>
        <w:rPr>
          <w:spacing w:val="-2"/>
          <w:sz w:val="21"/>
        </w:rPr>
        <w:t> </w:t>
      </w:r>
      <w:r>
        <w:rPr>
          <w:sz w:val="21"/>
        </w:rPr>
        <w:t>ordem:</w:t>
      </w:r>
    </w:p>
    <w:p>
      <w:pPr>
        <w:pStyle w:val="ListParagraph"/>
        <w:numPr>
          <w:ilvl w:val="4"/>
          <w:numId w:val="2"/>
        </w:numPr>
        <w:tabs>
          <w:tab w:pos="1309" w:val="left" w:leader="none"/>
        </w:tabs>
        <w:spacing w:line="271" w:lineRule="auto" w:before="130" w:after="0"/>
        <w:ind w:left="458" w:right="693" w:firstLine="0"/>
        <w:jc w:val="both"/>
        <w:rPr>
          <w:sz w:val="21"/>
        </w:rPr>
      </w:pPr>
      <w:r>
        <w:rPr>
          <w:sz w:val="21"/>
        </w:rPr>
        <w:t>disputa final, hipótese em que os licitantes empatados poderão apresentar nova proposta em ato</w:t>
      </w:r>
      <w:r>
        <w:rPr>
          <w:spacing w:val="-45"/>
          <w:sz w:val="21"/>
        </w:rPr>
        <w:t> </w:t>
      </w:r>
      <w:r>
        <w:rPr>
          <w:sz w:val="21"/>
        </w:rPr>
        <w:t>contínuo</w:t>
      </w:r>
      <w:r>
        <w:rPr>
          <w:spacing w:val="-3"/>
          <w:sz w:val="21"/>
        </w:rPr>
        <w:t> </w:t>
      </w:r>
      <w:r>
        <w:rPr>
          <w:sz w:val="21"/>
        </w:rPr>
        <w:t>à</w:t>
      </w:r>
      <w:r>
        <w:rPr>
          <w:spacing w:val="-4"/>
          <w:sz w:val="21"/>
        </w:rPr>
        <w:t> </w:t>
      </w:r>
      <w:r>
        <w:rPr>
          <w:sz w:val="21"/>
        </w:rPr>
        <w:t>classificação;</w:t>
      </w:r>
    </w:p>
    <w:p>
      <w:pPr>
        <w:spacing w:after="0" w:line="271" w:lineRule="auto"/>
        <w:jc w:val="both"/>
        <w:rPr>
          <w:sz w:val="21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4"/>
          <w:numId w:val="2"/>
        </w:numPr>
        <w:tabs>
          <w:tab w:pos="1309" w:val="left" w:leader="none"/>
        </w:tabs>
        <w:spacing w:line="273" w:lineRule="auto" w:before="58" w:after="0"/>
        <w:ind w:left="458" w:right="686" w:firstLine="0"/>
        <w:jc w:val="both"/>
        <w:rPr>
          <w:sz w:val="21"/>
        </w:rPr>
      </w:pPr>
      <w:r>
        <w:rPr>
          <w:sz w:val="21"/>
        </w:rPr>
        <w:t>avaliação do desempenho contratual prévio dos licitantes, para a qual deverão preferencialmente</w:t>
      </w:r>
      <w:r>
        <w:rPr>
          <w:spacing w:val="-45"/>
          <w:sz w:val="21"/>
        </w:rPr>
        <w:t> </w:t>
      </w:r>
      <w:r>
        <w:rPr>
          <w:sz w:val="21"/>
        </w:rPr>
        <w:t>ser</w:t>
      </w:r>
      <w:r>
        <w:rPr>
          <w:spacing w:val="-4"/>
          <w:sz w:val="21"/>
        </w:rPr>
        <w:t> </w:t>
      </w:r>
      <w:r>
        <w:rPr>
          <w:sz w:val="21"/>
        </w:rPr>
        <w:t>utilizados</w:t>
      </w:r>
      <w:r>
        <w:rPr>
          <w:spacing w:val="-5"/>
          <w:sz w:val="21"/>
        </w:rPr>
        <w:t> </w:t>
      </w:r>
      <w:r>
        <w:rPr>
          <w:sz w:val="21"/>
        </w:rPr>
        <w:t>registros</w:t>
      </w:r>
      <w:r>
        <w:rPr>
          <w:spacing w:val="-4"/>
          <w:sz w:val="21"/>
        </w:rPr>
        <w:t> </w:t>
      </w:r>
      <w:r>
        <w:rPr>
          <w:sz w:val="21"/>
        </w:rPr>
        <w:t>cadastrais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efeito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atesto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cumprimento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obrigações</w:t>
      </w:r>
      <w:r>
        <w:rPr>
          <w:spacing w:val="-1"/>
          <w:sz w:val="21"/>
        </w:rPr>
        <w:t> </w:t>
      </w:r>
      <w:r>
        <w:rPr>
          <w:sz w:val="21"/>
        </w:rPr>
        <w:t>previstos</w:t>
      </w:r>
      <w:r>
        <w:rPr>
          <w:spacing w:val="-5"/>
          <w:sz w:val="21"/>
        </w:rPr>
        <w:t> </w:t>
      </w:r>
      <w:r>
        <w:rPr>
          <w:sz w:val="21"/>
        </w:rPr>
        <w:t>nesta</w:t>
      </w:r>
      <w:r>
        <w:rPr>
          <w:spacing w:val="-9"/>
          <w:sz w:val="21"/>
        </w:rPr>
        <w:t> </w:t>
      </w:r>
      <w:r>
        <w:rPr>
          <w:sz w:val="21"/>
        </w:rPr>
        <w:t>Lei;</w:t>
      </w:r>
    </w:p>
    <w:p>
      <w:pPr>
        <w:pStyle w:val="ListParagraph"/>
        <w:numPr>
          <w:ilvl w:val="4"/>
          <w:numId w:val="2"/>
        </w:numPr>
        <w:tabs>
          <w:tab w:pos="1309" w:val="left" w:leader="none"/>
        </w:tabs>
        <w:spacing w:line="276" w:lineRule="auto" w:before="119" w:after="0"/>
        <w:ind w:left="458" w:right="692" w:firstLine="0"/>
        <w:jc w:val="both"/>
        <w:rPr>
          <w:sz w:val="21"/>
        </w:rPr>
      </w:pPr>
      <w:r>
        <w:rPr>
          <w:sz w:val="21"/>
        </w:rPr>
        <w:t>desenvolvimento pelo licitante de ações de equidade entre homens e mulheres no ambiente de</w:t>
      </w:r>
      <w:r>
        <w:rPr>
          <w:spacing w:val="1"/>
          <w:sz w:val="21"/>
        </w:rPr>
        <w:t> </w:t>
      </w:r>
      <w:r>
        <w:rPr>
          <w:sz w:val="21"/>
        </w:rPr>
        <w:t>trabalho,</w:t>
      </w:r>
      <w:r>
        <w:rPr>
          <w:spacing w:val="-1"/>
          <w:sz w:val="21"/>
        </w:rPr>
        <w:t> </w:t>
      </w:r>
      <w:r>
        <w:rPr>
          <w:sz w:val="21"/>
        </w:rPr>
        <w:t>conforme</w:t>
      </w:r>
      <w:r>
        <w:rPr>
          <w:spacing w:val="1"/>
          <w:sz w:val="21"/>
        </w:rPr>
        <w:t> </w:t>
      </w:r>
      <w:r>
        <w:rPr>
          <w:sz w:val="21"/>
        </w:rPr>
        <w:t>regulamento;</w:t>
      </w:r>
    </w:p>
    <w:p>
      <w:pPr>
        <w:pStyle w:val="ListParagraph"/>
        <w:numPr>
          <w:ilvl w:val="4"/>
          <w:numId w:val="2"/>
        </w:numPr>
        <w:tabs>
          <w:tab w:pos="1309" w:val="left" w:leader="none"/>
        </w:tabs>
        <w:spacing w:line="276" w:lineRule="auto" w:before="121" w:after="0"/>
        <w:ind w:left="458" w:right="697" w:firstLine="0"/>
        <w:jc w:val="both"/>
        <w:rPr>
          <w:sz w:val="21"/>
        </w:rPr>
      </w:pPr>
      <w:r>
        <w:rPr>
          <w:sz w:val="21"/>
        </w:rPr>
        <w:t>desenvolvimento pelo licitante de programa de integridade, conforme orientações dos órgãos de</w:t>
      </w:r>
      <w:r>
        <w:rPr>
          <w:spacing w:val="1"/>
          <w:sz w:val="21"/>
        </w:rPr>
        <w:t> </w:t>
      </w:r>
      <w:r>
        <w:rPr>
          <w:sz w:val="21"/>
        </w:rPr>
        <w:t>controle.</w:t>
      </w:r>
    </w:p>
    <w:p>
      <w:pPr>
        <w:pStyle w:val="ListParagraph"/>
        <w:numPr>
          <w:ilvl w:val="3"/>
          <w:numId w:val="2"/>
        </w:numPr>
        <w:tabs>
          <w:tab w:pos="1309" w:val="left" w:leader="none"/>
        </w:tabs>
        <w:spacing w:line="276" w:lineRule="auto" w:before="120" w:after="0"/>
        <w:ind w:left="458" w:right="688" w:firstLine="0"/>
        <w:jc w:val="both"/>
        <w:rPr>
          <w:sz w:val="20"/>
        </w:rPr>
      </w:pPr>
      <w:r>
        <w:rPr>
          <w:spacing w:val="-1"/>
          <w:sz w:val="21"/>
        </w:rPr>
        <w:t>Persistindo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empate,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será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assegurada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preferência,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sucessivamente,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aos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bens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serviços</w:t>
      </w:r>
      <w:r>
        <w:rPr>
          <w:spacing w:val="-10"/>
          <w:sz w:val="21"/>
        </w:rPr>
        <w:t> </w:t>
      </w:r>
      <w:r>
        <w:rPr>
          <w:sz w:val="21"/>
        </w:rPr>
        <w:t>produzidos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prestados</w:t>
      </w:r>
      <w:r>
        <w:rPr>
          <w:spacing w:val="-1"/>
          <w:sz w:val="21"/>
        </w:rPr>
        <w:t> </w:t>
      </w:r>
      <w:r>
        <w:rPr>
          <w:sz w:val="21"/>
        </w:rPr>
        <w:t>por:</w:t>
      </w:r>
    </w:p>
    <w:p>
      <w:pPr>
        <w:pStyle w:val="ListParagraph"/>
        <w:numPr>
          <w:ilvl w:val="4"/>
          <w:numId w:val="2"/>
        </w:numPr>
        <w:tabs>
          <w:tab w:pos="1309" w:val="left" w:leader="none"/>
        </w:tabs>
        <w:spacing w:line="276" w:lineRule="auto" w:before="121" w:after="0"/>
        <w:ind w:left="458" w:right="698" w:firstLine="0"/>
        <w:jc w:val="both"/>
        <w:rPr>
          <w:sz w:val="21"/>
        </w:rPr>
      </w:pPr>
      <w:r>
        <w:rPr>
          <w:sz w:val="21"/>
        </w:rPr>
        <w:t>empresas estabelecidas no território do Estado ou do Distrito Federal do órgão ou entidade da</w:t>
      </w:r>
      <w:r>
        <w:rPr>
          <w:spacing w:val="1"/>
          <w:sz w:val="21"/>
        </w:rPr>
        <w:t> </w:t>
      </w:r>
      <w:r>
        <w:rPr>
          <w:sz w:val="21"/>
        </w:rPr>
        <w:t>Administração Pública estadual ou distrital licitante ou, no caso de licitação realizada por órgão ou entidade</w:t>
      </w:r>
      <w:r>
        <w:rPr>
          <w:spacing w:val="-45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Câmara,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3"/>
          <w:sz w:val="21"/>
        </w:rPr>
        <w:t> </w:t>
      </w:r>
      <w:r>
        <w:rPr>
          <w:sz w:val="21"/>
        </w:rPr>
        <w:t>território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Estado em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este se</w:t>
      </w:r>
      <w:r>
        <w:rPr>
          <w:spacing w:val="-7"/>
          <w:sz w:val="21"/>
        </w:rPr>
        <w:t> </w:t>
      </w:r>
      <w:r>
        <w:rPr>
          <w:sz w:val="21"/>
        </w:rPr>
        <w:t>localize;</w:t>
      </w:r>
    </w:p>
    <w:p>
      <w:pPr>
        <w:pStyle w:val="ListParagraph"/>
        <w:numPr>
          <w:ilvl w:val="4"/>
          <w:numId w:val="2"/>
        </w:numPr>
        <w:tabs>
          <w:tab w:pos="1309" w:val="left" w:leader="none"/>
        </w:tabs>
        <w:spacing w:line="240" w:lineRule="auto" w:before="118" w:after="0"/>
        <w:ind w:left="1308" w:right="0" w:hanging="854"/>
        <w:jc w:val="both"/>
        <w:rPr>
          <w:sz w:val="21"/>
        </w:rPr>
      </w:pPr>
      <w:r>
        <w:rPr>
          <w:sz w:val="21"/>
        </w:rPr>
        <w:t>empresas</w:t>
      </w:r>
      <w:r>
        <w:rPr>
          <w:spacing w:val="-8"/>
          <w:sz w:val="21"/>
        </w:rPr>
        <w:t> </w:t>
      </w:r>
      <w:r>
        <w:rPr>
          <w:sz w:val="21"/>
        </w:rPr>
        <w:t>brasileiras;</w:t>
      </w:r>
    </w:p>
    <w:p>
      <w:pPr>
        <w:pStyle w:val="ListParagraph"/>
        <w:numPr>
          <w:ilvl w:val="4"/>
          <w:numId w:val="2"/>
        </w:numPr>
        <w:tabs>
          <w:tab w:pos="1309" w:val="left" w:leader="none"/>
        </w:tabs>
        <w:spacing w:line="240" w:lineRule="auto" w:before="162" w:after="0"/>
        <w:ind w:left="1308" w:right="0" w:hanging="854"/>
        <w:jc w:val="both"/>
        <w:rPr>
          <w:sz w:val="21"/>
        </w:rPr>
      </w:pPr>
      <w:r>
        <w:rPr>
          <w:sz w:val="21"/>
        </w:rPr>
        <w:t>empresas</w:t>
      </w:r>
      <w:r>
        <w:rPr>
          <w:spacing w:val="-7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invistam</w:t>
      </w:r>
      <w:r>
        <w:rPr>
          <w:spacing w:val="-2"/>
          <w:sz w:val="21"/>
        </w:rPr>
        <w:t> </w:t>
      </w:r>
      <w:r>
        <w:rPr>
          <w:sz w:val="21"/>
        </w:rPr>
        <w:t>em</w:t>
      </w:r>
      <w:r>
        <w:rPr>
          <w:spacing w:val="-4"/>
          <w:sz w:val="21"/>
        </w:rPr>
        <w:t> </w:t>
      </w:r>
      <w:r>
        <w:rPr>
          <w:sz w:val="21"/>
        </w:rPr>
        <w:t>pesquisa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desenvolvimento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tecnologia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País;</w:t>
      </w:r>
    </w:p>
    <w:p>
      <w:pPr>
        <w:pStyle w:val="ListParagraph"/>
        <w:numPr>
          <w:ilvl w:val="4"/>
          <w:numId w:val="2"/>
        </w:numPr>
        <w:tabs>
          <w:tab w:pos="1309" w:val="left" w:leader="none"/>
        </w:tabs>
        <w:spacing w:line="271" w:lineRule="auto" w:before="157" w:after="0"/>
        <w:ind w:left="458" w:right="682" w:firstLine="0"/>
        <w:jc w:val="both"/>
        <w:rPr>
          <w:sz w:val="21"/>
        </w:rPr>
      </w:pPr>
      <w:r>
        <w:rPr>
          <w:sz w:val="21"/>
        </w:rPr>
        <w:t>empresas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comprovem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prática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mitigação,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5"/>
          <w:sz w:val="21"/>
        </w:rPr>
        <w:t> </w:t>
      </w:r>
      <w:r>
        <w:rPr>
          <w:sz w:val="21"/>
        </w:rPr>
        <w:t>termos</w:t>
      </w:r>
      <w:r>
        <w:rPr>
          <w:spacing w:val="-7"/>
          <w:sz w:val="21"/>
        </w:rPr>
        <w:t> </w:t>
      </w:r>
      <w:r>
        <w:rPr>
          <w:sz w:val="21"/>
        </w:rPr>
        <w:t>da </w:t>
      </w:r>
      <w:hyperlink r:id="rId23">
        <w:r>
          <w:rPr>
            <w:sz w:val="21"/>
            <w:u w:val="single" w:color="000080"/>
          </w:rPr>
          <w:t>Lei</w:t>
        </w:r>
        <w:r>
          <w:rPr>
            <w:spacing w:val="-5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12.187,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7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29</w:t>
        </w:r>
        <w:r>
          <w:rPr>
            <w:spacing w:val="-7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dezembro</w:t>
        </w:r>
      </w:hyperlink>
      <w:r>
        <w:rPr>
          <w:spacing w:val="-45"/>
          <w:sz w:val="21"/>
        </w:rPr>
        <w:t> </w:t>
      </w:r>
      <w:hyperlink r:id="rId23">
        <w:r>
          <w:rPr>
            <w:sz w:val="21"/>
            <w:u w:val="single" w:color="000080"/>
          </w:rPr>
          <w:t>de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2009</w:t>
        </w:r>
        <w:r>
          <w:rPr>
            <w:sz w:val="21"/>
          </w:rPr>
          <w:t>.</w:t>
        </w:r>
      </w:hyperlink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9" w:after="0"/>
        <w:ind w:left="458" w:right="684" w:firstLine="0"/>
        <w:jc w:val="both"/>
        <w:rPr>
          <w:sz w:val="20"/>
        </w:rPr>
      </w:pPr>
      <w:r>
        <w:rPr>
          <w:spacing w:val="-1"/>
          <w:sz w:val="21"/>
        </w:rPr>
        <w:t>Encerrada</w:t>
      </w:r>
      <w:r>
        <w:rPr>
          <w:spacing w:val="-2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etapa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envio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lances da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sessão</w:t>
      </w:r>
      <w:r>
        <w:rPr>
          <w:sz w:val="21"/>
        </w:rPr>
        <w:t> </w:t>
      </w:r>
      <w:r>
        <w:rPr>
          <w:spacing w:val="-1"/>
          <w:sz w:val="21"/>
        </w:rPr>
        <w:t>pública,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2"/>
          <w:sz w:val="21"/>
        </w:rPr>
        <w:t> </w:t>
      </w:r>
      <w:r>
        <w:rPr>
          <w:sz w:val="21"/>
        </w:rPr>
        <w:t>hipótese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proposta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primeiro</w:t>
      </w:r>
      <w:r>
        <w:rPr>
          <w:spacing w:val="-8"/>
          <w:sz w:val="21"/>
        </w:rPr>
        <w:t> </w:t>
      </w:r>
      <w:r>
        <w:rPr>
          <w:sz w:val="21"/>
        </w:rPr>
        <w:t>colocado</w:t>
      </w:r>
      <w:r>
        <w:rPr>
          <w:spacing w:val="-45"/>
          <w:sz w:val="21"/>
        </w:rPr>
        <w:t> </w:t>
      </w:r>
      <w:r>
        <w:rPr>
          <w:sz w:val="21"/>
        </w:rPr>
        <w:t>permanecer</w:t>
      </w:r>
      <w:r>
        <w:rPr>
          <w:spacing w:val="-10"/>
          <w:sz w:val="21"/>
        </w:rPr>
        <w:t> </w:t>
      </w:r>
      <w:r>
        <w:rPr>
          <w:sz w:val="21"/>
        </w:rPr>
        <w:t>acima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preço</w:t>
      </w:r>
      <w:r>
        <w:rPr>
          <w:spacing w:val="-8"/>
          <w:sz w:val="21"/>
        </w:rPr>
        <w:t> </w:t>
      </w:r>
      <w:r>
        <w:rPr>
          <w:sz w:val="21"/>
        </w:rPr>
        <w:t>máximo</w:t>
      </w:r>
      <w:r>
        <w:rPr>
          <w:spacing w:val="-9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inferior</w:t>
      </w:r>
      <w:r>
        <w:rPr>
          <w:spacing w:val="-10"/>
          <w:sz w:val="21"/>
        </w:rPr>
        <w:t> </w:t>
      </w:r>
      <w:r>
        <w:rPr>
          <w:sz w:val="21"/>
        </w:rPr>
        <w:t>ao</w:t>
      </w:r>
      <w:r>
        <w:rPr>
          <w:spacing w:val="-11"/>
          <w:sz w:val="21"/>
        </w:rPr>
        <w:t> </w:t>
      </w:r>
      <w:r>
        <w:rPr>
          <w:sz w:val="21"/>
        </w:rPr>
        <w:t>desconto</w:t>
      </w:r>
      <w:r>
        <w:rPr>
          <w:spacing w:val="-9"/>
          <w:sz w:val="21"/>
        </w:rPr>
        <w:t> </w:t>
      </w:r>
      <w:r>
        <w:rPr>
          <w:sz w:val="21"/>
        </w:rPr>
        <w:t>definido</w:t>
      </w:r>
      <w:r>
        <w:rPr>
          <w:spacing w:val="-9"/>
          <w:sz w:val="21"/>
        </w:rPr>
        <w:t> </w:t>
      </w:r>
      <w:r>
        <w:rPr>
          <w:sz w:val="21"/>
        </w:rPr>
        <w:t>para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contratação,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pregoeiro</w:t>
      </w:r>
      <w:r>
        <w:rPr>
          <w:spacing w:val="-8"/>
          <w:sz w:val="21"/>
        </w:rPr>
        <w:t> </w:t>
      </w:r>
      <w:r>
        <w:rPr>
          <w:sz w:val="21"/>
        </w:rPr>
        <w:t>poderá</w:t>
      </w:r>
      <w:r>
        <w:rPr>
          <w:spacing w:val="-45"/>
          <w:sz w:val="21"/>
        </w:rPr>
        <w:t> </w:t>
      </w:r>
      <w:r>
        <w:rPr>
          <w:sz w:val="21"/>
        </w:rPr>
        <w:t>negociar</w:t>
      </w:r>
      <w:r>
        <w:rPr>
          <w:spacing w:val="-3"/>
          <w:sz w:val="21"/>
        </w:rPr>
        <w:t> </w:t>
      </w:r>
      <w:r>
        <w:rPr>
          <w:sz w:val="21"/>
        </w:rPr>
        <w:t>condições</w:t>
      </w:r>
      <w:r>
        <w:rPr>
          <w:spacing w:val="-1"/>
          <w:sz w:val="21"/>
        </w:rPr>
        <w:t> </w:t>
      </w:r>
      <w:r>
        <w:rPr>
          <w:sz w:val="21"/>
        </w:rPr>
        <w:t>mais</w:t>
      </w:r>
      <w:r>
        <w:rPr>
          <w:spacing w:val="-2"/>
          <w:sz w:val="21"/>
        </w:rPr>
        <w:t> </w:t>
      </w:r>
      <w:r>
        <w:rPr>
          <w:sz w:val="21"/>
        </w:rPr>
        <w:t>vantajosas, após definido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resultado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julgamento.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19" w:after="0"/>
        <w:ind w:left="458" w:right="687" w:firstLine="0"/>
        <w:jc w:val="both"/>
        <w:rPr>
          <w:sz w:val="20"/>
        </w:rPr>
      </w:pP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negociação</w:t>
      </w:r>
      <w:r>
        <w:rPr>
          <w:spacing w:val="1"/>
          <w:sz w:val="21"/>
        </w:rPr>
        <w:t> </w:t>
      </w:r>
      <w:r>
        <w:rPr>
          <w:sz w:val="21"/>
        </w:rPr>
        <w:t>poderá</w:t>
      </w:r>
      <w:r>
        <w:rPr>
          <w:spacing w:val="1"/>
          <w:sz w:val="21"/>
        </w:rPr>
        <w:t> </w:t>
      </w:r>
      <w:r>
        <w:rPr>
          <w:sz w:val="21"/>
        </w:rPr>
        <w:t>ser</w:t>
      </w:r>
      <w:r>
        <w:rPr>
          <w:spacing w:val="1"/>
          <w:sz w:val="21"/>
        </w:rPr>
        <w:t> </w:t>
      </w:r>
      <w:r>
        <w:rPr>
          <w:sz w:val="21"/>
        </w:rPr>
        <w:t>feita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demais</w:t>
      </w:r>
      <w:r>
        <w:rPr>
          <w:spacing w:val="1"/>
          <w:sz w:val="21"/>
        </w:rPr>
        <w:t> </w:t>
      </w:r>
      <w:r>
        <w:rPr>
          <w:sz w:val="21"/>
        </w:rPr>
        <w:t>licitantes,</w:t>
      </w:r>
      <w:r>
        <w:rPr>
          <w:spacing w:val="1"/>
          <w:sz w:val="21"/>
        </w:rPr>
        <w:t> </w:t>
      </w:r>
      <w:r>
        <w:rPr>
          <w:sz w:val="21"/>
        </w:rPr>
        <w:t>segundo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ordem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classificação</w:t>
      </w:r>
      <w:r>
        <w:rPr>
          <w:spacing w:val="1"/>
          <w:sz w:val="21"/>
        </w:rPr>
        <w:t> </w:t>
      </w:r>
      <w:r>
        <w:rPr>
          <w:sz w:val="21"/>
        </w:rPr>
        <w:t>inicialmente estabelecida, quando o primeiro colocado, mesmo após a negociação, for desclassificado em</w:t>
      </w:r>
      <w:r>
        <w:rPr>
          <w:spacing w:val="1"/>
          <w:sz w:val="21"/>
        </w:rPr>
        <w:t> </w:t>
      </w:r>
      <w:r>
        <w:rPr>
          <w:sz w:val="21"/>
        </w:rPr>
        <w:t>razão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sua</w:t>
      </w:r>
      <w:r>
        <w:rPr>
          <w:spacing w:val="-3"/>
          <w:sz w:val="21"/>
        </w:rPr>
        <w:t> </w:t>
      </w:r>
      <w:r>
        <w:rPr>
          <w:sz w:val="21"/>
        </w:rPr>
        <w:t>proposta</w:t>
      </w:r>
      <w:r>
        <w:rPr>
          <w:spacing w:val="-2"/>
          <w:sz w:val="21"/>
        </w:rPr>
        <w:t> </w:t>
      </w:r>
      <w:r>
        <w:rPr>
          <w:sz w:val="21"/>
        </w:rPr>
        <w:t>permanecer</w:t>
      </w:r>
      <w:r>
        <w:rPr>
          <w:spacing w:val="-2"/>
          <w:sz w:val="21"/>
        </w:rPr>
        <w:t> </w:t>
      </w:r>
      <w:r>
        <w:rPr>
          <w:sz w:val="21"/>
        </w:rPr>
        <w:t>acima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preço</w:t>
      </w:r>
      <w:r>
        <w:rPr>
          <w:spacing w:val="-2"/>
          <w:sz w:val="21"/>
        </w:rPr>
        <w:t> </w:t>
      </w:r>
      <w:r>
        <w:rPr>
          <w:sz w:val="21"/>
        </w:rPr>
        <w:t>máximo</w:t>
      </w:r>
      <w:r>
        <w:rPr>
          <w:spacing w:val="-4"/>
          <w:sz w:val="21"/>
        </w:rPr>
        <w:t> </w:t>
      </w:r>
      <w:r>
        <w:rPr>
          <w:sz w:val="21"/>
        </w:rPr>
        <w:t>definido</w:t>
      </w:r>
      <w:r>
        <w:rPr>
          <w:spacing w:val="1"/>
          <w:sz w:val="21"/>
        </w:rPr>
        <w:t> </w:t>
      </w:r>
      <w:r>
        <w:rPr>
          <w:sz w:val="21"/>
        </w:rPr>
        <w:t>pela</w:t>
      </w:r>
      <w:r>
        <w:rPr>
          <w:spacing w:val="-2"/>
          <w:sz w:val="21"/>
        </w:rPr>
        <w:t> </w:t>
      </w:r>
      <w:r>
        <w:rPr>
          <w:sz w:val="21"/>
        </w:rPr>
        <w:t>Administração.</w:t>
      </w:r>
    </w:p>
    <w:p>
      <w:pPr>
        <w:pStyle w:val="ListParagraph"/>
        <w:numPr>
          <w:ilvl w:val="3"/>
          <w:numId w:val="2"/>
        </w:numPr>
        <w:tabs>
          <w:tab w:pos="1163" w:val="left" w:leader="none"/>
        </w:tabs>
        <w:spacing w:line="240" w:lineRule="auto" w:before="120" w:after="0"/>
        <w:ind w:left="1162" w:right="0" w:hanging="708"/>
        <w:jc w:val="both"/>
        <w:rPr>
          <w:sz w:val="20"/>
        </w:rPr>
      </w:pPr>
      <w:r>
        <w:rPr>
          <w:spacing w:val="-1"/>
          <w:sz w:val="21"/>
        </w:rPr>
        <w:t>A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negociação</w:t>
      </w:r>
      <w:r>
        <w:rPr>
          <w:spacing w:val="-15"/>
          <w:sz w:val="21"/>
        </w:rPr>
        <w:t> </w:t>
      </w:r>
      <w:r>
        <w:rPr>
          <w:spacing w:val="-1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realizada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por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meio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do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sistema,</w:t>
      </w:r>
      <w:r>
        <w:rPr>
          <w:spacing w:val="-10"/>
          <w:sz w:val="21"/>
        </w:rPr>
        <w:t> </w:t>
      </w:r>
      <w:r>
        <w:rPr>
          <w:sz w:val="21"/>
        </w:rPr>
        <w:t>podendo</w:t>
      </w:r>
      <w:r>
        <w:rPr>
          <w:spacing w:val="-8"/>
          <w:sz w:val="21"/>
        </w:rPr>
        <w:t> </w:t>
      </w:r>
      <w:r>
        <w:rPr>
          <w:sz w:val="21"/>
        </w:rPr>
        <w:t>ser</w:t>
      </w:r>
      <w:r>
        <w:rPr>
          <w:spacing w:val="-11"/>
          <w:sz w:val="21"/>
        </w:rPr>
        <w:t> </w:t>
      </w:r>
      <w:r>
        <w:rPr>
          <w:sz w:val="21"/>
        </w:rPr>
        <w:t>acompanhada</w:t>
      </w:r>
      <w:r>
        <w:rPr>
          <w:spacing w:val="-9"/>
          <w:sz w:val="21"/>
        </w:rPr>
        <w:t> </w:t>
      </w:r>
      <w:r>
        <w:rPr>
          <w:sz w:val="21"/>
        </w:rPr>
        <w:t>pelos</w:t>
      </w:r>
      <w:r>
        <w:rPr>
          <w:spacing w:val="-12"/>
          <w:sz w:val="21"/>
        </w:rPr>
        <w:t> </w:t>
      </w:r>
      <w:r>
        <w:rPr>
          <w:sz w:val="21"/>
        </w:rPr>
        <w:t>demais</w:t>
      </w:r>
      <w:r>
        <w:rPr>
          <w:spacing w:val="-11"/>
          <w:sz w:val="21"/>
        </w:rPr>
        <w:t> </w:t>
      </w:r>
      <w:r>
        <w:rPr>
          <w:sz w:val="21"/>
        </w:rPr>
        <w:t>licitantes.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1" w:lineRule="auto" w:before="162" w:after="0"/>
        <w:ind w:left="458" w:right="697" w:firstLine="0"/>
        <w:jc w:val="both"/>
        <w:rPr>
          <w:sz w:val="20"/>
        </w:rPr>
      </w:pPr>
      <w:r>
        <w:rPr>
          <w:sz w:val="21"/>
        </w:rPr>
        <w:t>O resultado da negociação será divulgado a todos os licitantes e anexado aos autos do processo</w:t>
      </w:r>
      <w:r>
        <w:rPr>
          <w:spacing w:val="1"/>
          <w:sz w:val="21"/>
        </w:rPr>
        <w:t> </w:t>
      </w:r>
      <w:r>
        <w:rPr>
          <w:sz w:val="21"/>
        </w:rPr>
        <w:t>licitatório.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29" w:after="0"/>
        <w:ind w:left="458" w:right="678" w:firstLine="0"/>
        <w:jc w:val="both"/>
        <w:rPr>
          <w:sz w:val="20"/>
        </w:rPr>
      </w:pPr>
      <w:r>
        <w:rPr>
          <w:sz w:val="21"/>
        </w:rPr>
        <w:t>O pregoeiro solicitará ao licitante mais bem classificado que, no prazo de </w:t>
      </w:r>
      <w:r>
        <w:rPr>
          <w:b/>
          <w:sz w:val="21"/>
        </w:rPr>
        <w:t>2 (duas) horas</w:t>
      </w:r>
      <w:r>
        <w:rPr>
          <w:sz w:val="21"/>
        </w:rPr>
        <w:t>, envie a</w:t>
      </w:r>
      <w:r>
        <w:rPr>
          <w:spacing w:val="1"/>
          <w:sz w:val="21"/>
        </w:rPr>
        <w:t> </w:t>
      </w:r>
      <w:r>
        <w:rPr>
          <w:sz w:val="21"/>
        </w:rPr>
        <w:t>proposta adequada ao último lance ofertado após a negociação realizada, acompanhada, se for o caso, dos</w:t>
      </w:r>
      <w:r>
        <w:rPr>
          <w:spacing w:val="1"/>
          <w:sz w:val="21"/>
        </w:rPr>
        <w:t> </w:t>
      </w:r>
      <w:r>
        <w:rPr>
          <w:sz w:val="21"/>
        </w:rPr>
        <w:t>documentos</w:t>
      </w:r>
      <w:r>
        <w:rPr>
          <w:spacing w:val="1"/>
          <w:sz w:val="21"/>
        </w:rPr>
        <w:t> </w:t>
      </w:r>
      <w:r>
        <w:rPr>
          <w:sz w:val="21"/>
        </w:rPr>
        <w:t>complementares,</w:t>
      </w:r>
      <w:r>
        <w:rPr>
          <w:spacing w:val="1"/>
          <w:sz w:val="21"/>
        </w:rPr>
        <w:t> </w:t>
      </w:r>
      <w:r>
        <w:rPr>
          <w:sz w:val="21"/>
        </w:rPr>
        <w:t>quando</w:t>
      </w:r>
      <w:r>
        <w:rPr>
          <w:spacing w:val="1"/>
          <w:sz w:val="21"/>
        </w:rPr>
        <w:t> </w:t>
      </w:r>
      <w:r>
        <w:rPr>
          <w:sz w:val="21"/>
        </w:rPr>
        <w:t>necessários</w:t>
      </w:r>
      <w:r>
        <w:rPr>
          <w:spacing w:val="1"/>
          <w:sz w:val="21"/>
        </w:rPr>
        <w:t> </w:t>
      </w:r>
      <w:r>
        <w:rPr>
          <w:sz w:val="21"/>
        </w:rPr>
        <w:t>à</w:t>
      </w:r>
      <w:r>
        <w:rPr>
          <w:spacing w:val="1"/>
          <w:sz w:val="21"/>
        </w:rPr>
        <w:t> </w:t>
      </w:r>
      <w:r>
        <w:rPr>
          <w:sz w:val="21"/>
        </w:rPr>
        <w:t>confirmação</w:t>
      </w:r>
      <w:r>
        <w:rPr>
          <w:spacing w:val="1"/>
          <w:sz w:val="21"/>
        </w:rPr>
        <w:t> </w:t>
      </w:r>
      <w:r>
        <w:rPr>
          <w:sz w:val="21"/>
        </w:rPr>
        <w:t>daqueles</w:t>
      </w:r>
      <w:r>
        <w:rPr>
          <w:spacing w:val="1"/>
          <w:sz w:val="21"/>
        </w:rPr>
        <w:t> </w:t>
      </w:r>
      <w:r>
        <w:rPr>
          <w:sz w:val="21"/>
        </w:rPr>
        <w:t>exigidos</w:t>
      </w:r>
      <w:r>
        <w:rPr>
          <w:spacing w:val="1"/>
          <w:sz w:val="21"/>
        </w:rPr>
        <w:t> </w:t>
      </w:r>
      <w:r>
        <w:rPr>
          <w:sz w:val="21"/>
        </w:rPr>
        <w:t>neste</w:t>
      </w:r>
      <w:r>
        <w:rPr>
          <w:spacing w:val="1"/>
          <w:sz w:val="21"/>
        </w:rPr>
        <w:t> </w:t>
      </w:r>
      <w:r>
        <w:rPr>
          <w:sz w:val="21"/>
        </w:rPr>
        <w:t>Edital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já</w:t>
      </w:r>
      <w:r>
        <w:rPr>
          <w:spacing w:val="1"/>
          <w:sz w:val="21"/>
        </w:rPr>
        <w:t> </w:t>
      </w:r>
      <w:r>
        <w:rPr>
          <w:sz w:val="21"/>
        </w:rPr>
        <w:t>apresentados.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19" w:after="0"/>
        <w:ind w:left="458" w:right="696" w:firstLine="0"/>
        <w:jc w:val="both"/>
        <w:rPr>
          <w:sz w:val="20"/>
        </w:rPr>
      </w:pPr>
      <w:r>
        <w:rPr>
          <w:sz w:val="21"/>
        </w:rPr>
        <w:t>É facultado ao pregoeiro prorrogar o prazo estabelecido, a partir de solicitação fundamentada feita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chat</w:t>
      </w:r>
      <w:r>
        <w:rPr>
          <w:spacing w:val="2"/>
          <w:sz w:val="21"/>
        </w:rPr>
        <w:t> </w:t>
      </w:r>
      <w:r>
        <w:rPr>
          <w:sz w:val="21"/>
        </w:rPr>
        <w:t>pelo</w:t>
      </w:r>
      <w:r>
        <w:rPr>
          <w:spacing w:val="-3"/>
          <w:sz w:val="21"/>
        </w:rPr>
        <w:t> </w:t>
      </w:r>
      <w:r>
        <w:rPr>
          <w:sz w:val="21"/>
        </w:rPr>
        <w:t>licitante, antes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findo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prazo.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40" w:lineRule="auto" w:before="118" w:after="0"/>
        <w:ind w:left="1018" w:right="0" w:hanging="564"/>
        <w:jc w:val="both"/>
        <w:rPr>
          <w:sz w:val="20"/>
        </w:rPr>
      </w:pPr>
      <w:r>
        <w:rPr>
          <w:sz w:val="21"/>
        </w:rPr>
        <w:t>Após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negociação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preço,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Pregoeiro</w:t>
      </w:r>
      <w:r>
        <w:rPr>
          <w:spacing w:val="-4"/>
          <w:sz w:val="21"/>
        </w:rPr>
        <w:t> </w:t>
      </w:r>
      <w:r>
        <w:rPr>
          <w:sz w:val="21"/>
        </w:rPr>
        <w:t>iniciará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fase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aceitação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julgamento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proposta.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numPr>
          <w:ilvl w:val="1"/>
          <w:numId w:val="2"/>
        </w:numPr>
        <w:tabs>
          <w:tab w:pos="730" w:val="left" w:leader="none"/>
        </w:tabs>
        <w:spacing w:line="240" w:lineRule="auto" w:before="1" w:after="0"/>
        <w:ind w:left="730" w:right="0" w:hanging="275"/>
        <w:jc w:val="both"/>
      </w:pPr>
      <w:r>
        <w:rPr/>
        <w:t>DA</w:t>
      </w:r>
      <w:r>
        <w:rPr>
          <w:spacing w:val="-4"/>
        </w:rPr>
        <w:t> </w:t>
      </w:r>
      <w:r>
        <w:rPr/>
        <w:t>FASE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JULGAMENTO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45" w:after="0"/>
        <w:ind w:left="458" w:right="678" w:firstLine="0"/>
        <w:jc w:val="both"/>
        <w:rPr>
          <w:sz w:val="20"/>
        </w:rPr>
      </w:pPr>
      <w:r>
        <w:rPr>
          <w:sz w:val="21"/>
        </w:rPr>
        <w:t>Encerrada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etapa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negociação,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pregoeiro</w:t>
      </w:r>
      <w:r>
        <w:rPr>
          <w:spacing w:val="-1"/>
          <w:sz w:val="21"/>
        </w:rPr>
        <w:t> </w:t>
      </w:r>
      <w:r>
        <w:rPr>
          <w:sz w:val="21"/>
        </w:rPr>
        <w:t>verificará</w:t>
      </w:r>
      <w:r>
        <w:rPr>
          <w:spacing w:val="-5"/>
          <w:sz w:val="21"/>
        </w:rPr>
        <w:t> </w:t>
      </w:r>
      <w:r>
        <w:rPr>
          <w:sz w:val="21"/>
        </w:rPr>
        <w:t>se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licitante</w:t>
      </w:r>
      <w:r>
        <w:rPr>
          <w:spacing w:val="-2"/>
          <w:sz w:val="21"/>
        </w:rPr>
        <w:t> </w:t>
      </w:r>
      <w:r>
        <w:rPr>
          <w:sz w:val="21"/>
        </w:rPr>
        <w:t>provisoriamente</w:t>
      </w:r>
      <w:r>
        <w:rPr>
          <w:spacing w:val="-2"/>
          <w:sz w:val="21"/>
        </w:rPr>
        <w:t> </w:t>
      </w:r>
      <w:r>
        <w:rPr>
          <w:sz w:val="21"/>
        </w:rPr>
        <w:t>classificado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45"/>
          <w:sz w:val="21"/>
        </w:rPr>
        <w:t> </w:t>
      </w:r>
      <w:r>
        <w:rPr>
          <w:sz w:val="21"/>
        </w:rPr>
        <w:t>primeiro lugar atende às condições de participação no certame, conforme previsto no </w:t>
      </w:r>
      <w:hyperlink r:id="rId24">
        <w:r>
          <w:rPr>
            <w:sz w:val="21"/>
            <w:u w:val="single" w:color="000080"/>
          </w:rPr>
          <w:t>art. 14 da Lei nº</w:t>
        </w:r>
      </w:hyperlink>
      <w:r>
        <w:rPr>
          <w:spacing w:val="1"/>
          <w:sz w:val="21"/>
        </w:rPr>
        <w:t> </w:t>
      </w:r>
      <w:hyperlink r:id="rId24">
        <w:r>
          <w:rPr>
            <w:sz w:val="21"/>
            <w:u w:val="single" w:color="000080"/>
          </w:rPr>
          <w:t>14.133/2021</w:t>
        </w:r>
        <w:r>
          <w:rPr>
            <w:sz w:val="21"/>
          </w:rPr>
          <w:t>, </w:t>
        </w:r>
      </w:hyperlink>
      <w:r>
        <w:rPr>
          <w:sz w:val="21"/>
        </w:rPr>
        <w:t>legislação correlata e no item </w:t>
      </w:r>
      <w:hyperlink w:history="true" w:anchor="_bookmark0">
        <w:r>
          <w:rPr>
            <w:sz w:val="21"/>
          </w:rPr>
          <w:t>3.6 </w:t>
        </w:r>
      </w:hyperlink>
      <w:r>
        <w:rPr>
          <w:sz w:val="21"/>
        </w:rPr>
        <w:t>do edital, especialmente quanto à existência de sanção que</w:t>
      </w:r>
      <w:r>
        <w:rPr>
          <w:spacing w:val="1"/>
          <w:sz w:val="21"/>
        </w:rPr>
        <w:t> </w:t>
      </w:r>
      <w:r>
        <w:rPr>
          <w:sz w:val="21"/>
        </w:rPr>
        <w:t>impeça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participação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10"/>
          <w:sz w:val="21"/>
        </w:rPr>
        <w:t> </w:t>
      </w:r>
      <w:r>
        <w:rPr>
          <w:sz w:val="21"/>
        </w:rPr>
        <w:t>certame</w:t>
      </w:r>
      <w:r>
        <w:rPr>
          <w:spacing w:val="-1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futura</w:t>
      </w:r>
      <w:r>
        <w:rPr>
          <w:spacing w:val="-2"/>
          <w:sz w:val="21"/>
        </w:rPr>
        <w:t> </w:t>
      </w:r>
      <w:r>
        <w:rPr>
          <w:sz w:val="21"/>
        </w:rPr>
        <w:t>contratação,</w:t>
      </w:r>
      <w:r>
        <w:rPr>
          <w:spacing w:val="2"/>
          <w:sz w:val="21"/>
        </w:rPr>
        <w:t> </w:t>
      </w:r>
      <w:r>
        <w:rPr>
          <w:sz w:val="21"/>
        </w:rPr>
        <w:t>mediante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consulta</w:t>
      </w:r>
      <w:r>
        <w:rPr>
          <w:spacing w:val="-4"/>
          <w:sz w:val="21"/>
        </w:rPr>
        <w:t> </w:t>
      </w:r>
      <w:r>
        <w:rPr>
          <w:sz w:val="21"/>
        </w:rPr>
        <w:t>aos</w:t>
      </w:r>
      <w:r>
        <w:rPr>
          <w:spacing w:val="-2"/>
          <w:sz w:val="21"/>
        </w:rPr>
        <w:t> </w:t>
      </w:r>
      <w:r>
        <w:rPr>
          <w:sz w:val="21"/>
        </w:rPr>
        <w:t>seguintes</w:t>
      </w:r>
      <w:r>
        <w:rPr>
          <w:spacing w:val="-6"/>
          <w:sz w:val="21"/>
        </w:rPr>
        <w:t> </w:t>
      </w:r>
      <w:r>
        <w:rPr>
          <w:sz w:val="21"/>
        </w:rPr>
        <w:t>cadastros:</w:t>
      </w:r>
    </w:p>
    <w:p>
      <w:pPr>
        <w:pStyle w:val="ListParagraph"/>
        <w:numPr>
          <w:ilvl w:val="3"/>
          <w:numId w:val="2"/>
        </w:numPr>
        <w:tabs>
          <w:tab w:pos="1019" w:val="left" w:leader="none"/>
        </w:tabs>
        <w:spacing w:line="240" w:lineRule="auto" w:before="126" w:after="0"/>
        <w:ind w:left="1018" w:right="0" w:hanging="564"/>
        <w:jc w:val="both"/>
        <w:rPr>
          <w:sz w:val="20"/>
        </w:rPr>
      </w:pPr>
      <w:r>
        <w:rPr>
          <w:sz w:val="21"/>
        </w:rPr>
        <w:t>SICAF;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6" w:lineRule="auto" w:before="57" w:after="0"/>
        <w:ind w:left="458" w:right="686" w:firstLine="0"/>
        <w:jc w:val="both"/>
        <w:rPr>
          <w:sz w:val="20"/>
        </w:rPr>
      </w:pPr>
      <w:r>
        <w:rPr>
          <w:sz w:val="21"/>
        </w:rPr>
        <w:t>Cadastro Nacional de Empresas Inidôneas e Suspensas - CEIS, mantido pela Controladoria-Geral da</w:t>
      </w:r>
      <w:r>
        <w:rPr>
          <w:spacing w:val="1"/>
          <w:sz w:val="21"/>
        </w:rPr>
        <w:t> </w:t>
      </w:r>
      <w:r>
        <w:rPr>
          <w:sz w:val="21"/>
        </w:rPr>
        <w:t>União</w:t>
      </w:r>
      <w:r>
        <w:rPr>
          <w:spacing w:val="-3"/>
          <w:sz w:val="21"/>
        </w:rPr>
        <w:t> </w:t>
      </w:r>
      <w:r>
        <w:rPr>
          <w:sz w:val="21"/>
        </w:rPr>
        <w:t>(</w:t>
      </w:r>
      <w:hyperlink r:id="rId25">
        <w:r>
          <w:rPr>
            <w:sz w:val="21"/>
            <w:u w:val="single" w:color="000080"/>
          </w:rPr>
          <w:t>https://www.portaltransparencia.gov.br/sancoes/ceis</w:t>
        </w:r>
      </w:hyperlink>
      <w:r>
        <w:rPr>
          <w:sz w:val="21"/>
        </w:rPr>
        <w:t>);</w:t>
      </w:r>
      <w:r>
        <w:rPr>
          <w:spacing w:val="2"/>
          <w:sz w:val="21"/>
        </w:rPr>
        <w:t> </w:t>
      </w:r>
      <w:r>
        <w:rPr>
          <w:sz w:val="21"/>
        </w:rPr>
        <w:t>e</w:t>
      </w: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3" w:lineRule="auto" w:before="121" w:after="0"/>
        <w:ind w:left="458" w:right="688" w:firstLine="0"/>
        <w:jc w:val="both"/>
        <w:rPr>
          <w:sz w:val="20"/>
        </w:rPr>
      </w:pPr>
      <w:r>
        <w:rPr>
          <w:sz w:val="21"/>
        </w:rPr>
        <w:t>Cadastro</w:t>
      </w:r>
      <w:r>
        <w:rPr>
          <w:spacing w:val="1"/>
          <w:sz w:val="21"/>
        </w:rPr>
        <w:t> </w:t>
      </w:r>
      <w:r>
        <w:rPr>
          <w:sz w:val="21"/>
        </w:rPr>
        <w:t>Nacional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Empresas</w:t>
      </w:r>
      <w:r>
        <w:rPr>
          <w:spacing w:val="1"/>
          <w:sz w:val="21"/>
        </w:rPr>
        <w:t> </w:t>
      </w:r>
      <w:r>
        <w:rPr>
          <w:sz w:val="21"/>
        </w:rPr>
        <w:t>Punidas</w:t>
      </w:r>
      <w:r>
        <w:rPr>
          <w:spacing w:val="1"/>
          <w:sz w:val="21"/>
        </w:rPr>
        <w:t> </w:t>
      </w:r>
      <w:r>
        <w:rPr>
          <w:sz w:val="21"/>
        </w:rPr>
        <w:t>–</w:t>
      </w:r>
      <w:r>
        <w:rPr>
          <w:spacing w:val="1"/>
          <w:sz w:val="21"/>
        </w:rPr>
        <w:t> </w:t>
      </w:r>
      <w:r>
        <w:rPr>
          <w:sz w:val="21"/>
        </w:rPr>
        <w:t>CNEP,</w:t>
      </w:r>
      <w:r>
        <w:rPr>
          <w:spacing w:val="1"/>
          <w:sz w:val="21"/>
        </w:rPr>
        <w:t> </w:t>
      </w:r>
      <w:r>
        <w:rPr>
          <w:sz w:val="21"/>
        </w:rPr>
        <w:t>mantido</w:t>
      </w:r>
      <w:r>
        <w:rPr>
          <w:spacing w:val="1"/>
          <w:sz w:val="21"/>
        </w:rPr>
        <w:t> </w:t>
      </w:r>
      <w:r>
        <w:rPr>
          <w:sz w:val="21"/>
        </w:rPr>
        <w:t>pela</w:t>
      </w:r>
      <w:r>
        <w:rPr>
          <w:spacing w:val="1"/>
          <w:sz w:val="21"/>
        </w:rPr>
        <w:t> </w:t>
      </w:r>
      <w:r>
        <w:rPr>
          <w:sz w:val="21"/>
        </w:rPr>
        <w:t>Controladoria-Geral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União</w:t>
      </w:r>
      <w:r>
        <w:rPr>
          <w:spacing w:val="1"/>
          <w:sz w:val="21"/>
        </w:rPr>
        <w:t> </w:t>
      </w:r>
      <w:r>
        <w:rPr>
          <w:sz w:val="21"/>
        </w:rPr>
        <w:t>(</w:t>
      </w:r>
      <w:hyperlink r:id="rId26">
        <w:r>
          <w:rPr>
            <w:sz w:val="21"/>
            <w:u w:val="single" w:color="000080"/>
          </w:rPr>
          <w:t>https://www.portaltransparencia.gov.br/sancoes/cnep</w:t>
        </w:r>
      </w:hyperlink>
      <w:r>
        <w:rPr>
          <w:sz w:val="21"/>
        </w:rPr>
        <w:t>).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23" w:after="0"/>
        <w:ind w:left="458" w:right="695" w:firstLine="0"/>
        <w:jc w:val="both"/>
        <w:rPr>
          <w:sz w:val="20"/>
        </w:rPr>
      </w:pPr>
      <w:r>
        <w:rPr>
          <w:sz w:val="21"/>
        </w:rPr>
        <w:t>A consulta aos</w:t>
      </w:r>
      <w:r>
        <w:rPr>
          <w:spacing w:val="1"/>
          <w:sz w:val="21"/>
        </w:rPr>
        <w:t> </w:t>
      </w:r>
      <w:r>
        <w:rPr>
          <w:sz w:val="21"/>
        </w:rPr>
        <w:t>cadastros será realizada em</w:t>
      </w:r>
      <w:r>
        <w:rPr>
          <w:spacing w:val="1"/>
          <w:sz w:val="21"/>
        </w:rPr>
        <w:t> </w:t>
      </w:r>
      <w:r>
        <w:rPr>
          <w:sz w:val="21"/>
        </w:rPr>
        <w:t>nome da</w:t>
      </w:r>
      <w:r>
        <w:rPr>
          <w:spacing w:val="1"/>
          <w:sz w:val="21"/>
        </w:rPr>
        <w:t> </w:t>
      </w:r>
      <w:r>
        <w:rPr>
          <w:sz w:val="21"/>
        </w:rPr>
        <w:t>empresa licitante e também de seu sócio</w:t>
      </w:r>
      <w:r>
        <w:rPr>
          <w:spacing w:val="1"/>
          <w:sz w:val="21"/>
        </w:rPr>
        <w:t> </w:t>
      </w:r>
      <w:r>
        <w:rPr>
          <w:sz w:val="21"/>
        </w:rPr>
        <w:t>majoritário,</w:t>
      </w:r>
      <w:r>
        <w:rPr>
          <w:spacing w:val="-1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força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vedação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trata o</w:t>
      </w:r>
      <w:r>
        <w:rPr>
          <w:spacing w:val="2"/>
          <w:sz w:val="21"/>
        </w:rPr>
        <w:t> </w:t>
      </w:r>
      <w:hyperlink r:id="rId27">
        <w:r>
          <w:rPr>
            <w:sz w:val="21"/>
            <w:u w:val="single" w:color="000080"/>
          </w:rPr>
          <w:t>artigo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12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n°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8.429, de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1992</w:t>
        </w:r>
        <w:r>
          <w:rPr>
            <w:sz w:val="21"/>
          </w:rPr>
          <w:t>.</w:t>
        </w:r>
      </w:hyperlink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6" w:after="0"/>
        <w:ind w:left="458" w:right="690" w:firstLine="0"/>
        <w:jc w:val="both"/>
        <w:rPr>
          <w:sz w:val="20"/>
        </w:rPr>
      </w:pPr>
      <w:r>
        <w:rPr>
          <w:sz w:val="21"/>
        </w:rPr>
        <w:t>Caso conste na Consulta de Situação do licitante a existência de Ocorrências Impeditivas Indiretas, o</w:t>
      </w:r>
      <w:r>
        <w:rPr>
          <w:spacing w:val="1"/>
          <w:sz w:val="21"/>
        </w:rPr>
        <w:t> </w:t>
      </w:r>
      <w:r>
        <w:rPr>
          <w:sz w:val="21"/>
        </w:rPr>
        <w:t>Pregoeiro diligenciará para verificar se houve fraude por parte das empresas apontadas no Relatório de</w:t>
      </w:r>
      <w:r>
        <w:rPr>
          <w:spacing w:val="1"/>
          <w:sz w:val="21"/>
        </w:rPr>
        <w:t> </w:t>
      </w:r>
      <w:r>
        <w:rPr>
          <w:sz w:val="21"/>
        </w:rPr>
        <w:t>Ocorrências</w:t>
      </w:r>
      <w:r>
        <w:rPr>
          <w:spacing w:val="-2"/>
          <w:sz w:val="21"/>
        </w:rPr>
        <w:t> </w:t>
      </w:r>
      <w:r>
        <w:rPr>
          <w:sz w:val="21"/>
        </w:rPr>
        <w:t>Impeditivas</w:t>
      </w:r>
      <w:r>
        <w:rPr>
          <w:spacing w:val="-2"/>
          <w:sz w:val="21"/>
        </w:rPr>
        <w:t> </w:t>
      </w:r>
      <w:r>
        <w:rPr>
          <w:sz w:val="21"/>
        </w:rPr>
        <w:t>Indiretas.</w:t>
      </w:r>
      <w:r>
        <w:rPr>
          <w:spacing w:val="2"/>
          <w:sz w:val="21"/>
        </w:rPr>
        <w:t> </w:t>
      </w:r>
      <w:hyperlink r:id="rId28">
        <w:r>
          <w:rPr>
            <w:sz w:val="21"/>
          </w:rPr>
          <w:t>(</w:t>
        </w:r>
        <w:r>
          <w:rPr>
            <w:sz w:val="21"/>
            <w:u w:val="single" w:color="000080"/>
          </w:rPr>
          <w:t>IN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 3/2018,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art.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29,</w:t>
        </w:r>
        <w:r>
          <w:rPr>
            <w:spacing w:val="-4"/>
            <w:sz w:val="21"/>
            <w:u w:val="single" w:color="000080"/>
          </w:rPr>
          <w:t> </w:t>
        </w:r>
        <w:r>
          <w:rPr>
            <w:i/>
            <w:sz w:val="21"/>
            <w:u w:val="single" w:color="000080"/>
          </w:rPr>
          <w:t>caput</w:t>
        </w:r>
      </w:hyperlink>
      <w:r>
        <w:rPr>
          <w:sz w:val="21"/>
        </w:rPr>
        <w:t>)</w:t>
      </w: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6" w:lineRule="auto" w:before="118" w:after="0"/>
        <w:ind w:left="458" w:right="690" w:firstLine="0"/>
        <w:jc w:val="both"/>
        <w:rPr>
          <w:sz w:val="20"/>
        </w:rPr>
      </w:pPr>
      <w:r>
        <w:rPr>
          <w:spacing w:val="-1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tentativa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burla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será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verificada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por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meio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dos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vínculos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societários,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linhas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fornecimento</w:t>
      </w:r>
      <w:r>
        <w:rPr>
          <w:spacing w:val="-6"/>
          <w:sz w:val="21"/>
        </w:rPr>
        <w:t> </w:t>
      </w:r>
      <w:r>
        <w:rPr>
          <w:sz w:val="21"/>
        </w:rPr>
        <w:t>similares,</w:t>
      </w:r>
      <w:r>
        <w:rPr>
          <w:spacing w:val="-45"/>
          <w:sz w:val="21"/>
        </w:rPr>
        <w:t> </w:t>
      </w:r>
      <w:r>
        <w:rPr>
          <w:sz w:val="21"/>
        </w:rPr>
        <w:t>dentre</w:t>
      </w:r>
      <w:r>
        <w:rPr>
          <w:spacing w:val="-2"/>
          <w:sz w:val="21"/>
        </w:rPr>
        <w:t> </w:t>
      </w:r>
      <w:r>
        <w:rPr>
          <w:sz w:val="21"/>
        </w:rPr>
        <w:t>outros.</w:t>
      </w:r>
      <w:r>
        <w:rPr>
          <w:spacing w:val="1"/>
          <w:sz w:val="21"/>
        </w:rPr>
        <w:t> </w:t>
      </w:r>
      <w:hyperlink r:id="rId29">
        <w:r>
          <w:rPr>
            <w:sz w:val="21"/>
          </w:rPr>
          <w:t>(</w:t>
        </w:r>
        <w:r>
          <w:rPr>
            <w:sz w:val="21"/>
            <w:u w:val="single" w:color="000080"/>
          </w:rPr>
          <w:t>IN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3/2018,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art. 29,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§1º</w:t>
        </w:r>
      </w:hyperlink>
      <w:r>
        <w:rPr>
          <w:sz w:val="21"/>
        </w:rPr>
        <w:t>).</w:t>
      </w: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3" w:lineRule="auto" w:before="120" w:after="0"/>
        <w:ind w:left="458" w:right="689" w:firstLine="0"/>
        <w:jc w:val="both"/>
        <w:rPr>
          <w:sz w:val="20"/>
        </w:rPr>
      </w:pPr>
      <w:r>
        <w:rPr>
          <w:sz w:val="21"/>
        </w:rPr>
        <w:t>O licitante será convocado para manifestação previamente a uma eventual desclassificação. (</w:t>
      </w:r>
      <w:hyperlink r:id="rId29">
        <w:r>
          <w:rPr>
            <w:sz w:val="21"/>
            <w:u w:val="single" w:color="000080"/>
          </w:rPr>
          <w:t>IN nº</w:t>
        </w:r>
      </w:hyperlink>
      <w:r>
        <w:rPr>
          <w:spacing w:val="1"/>
          <w:sz w:val="21"/>
        </w:rPr>
        <w:t> </w:t>
      </w:r>
      <w:hyperlink r:id="rId29">
        <w:r>
          <w:rPr>
            <w:sz w:val="21"/>
            <w:u w:val="single" w:color="000080"/>
          </w:rPr>
          <w:t>3/2018,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art.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29,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§2º</w:t>
        </w:r>
      </w:hyperlink>
      <w:r>
        <w:rPr>
          <w:sz w:val="21"/>
        </w:rPr>
        <w:t>).</w:t>
      </w: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3" w:lineRule="auto" w:before="126" w:after="0"/>
        <w:ind w:left="458" w:right="701" w:firstLine="0"/>
        <w:jc w:val="both"/>
        <w:rPr>
          <w:sz w:val="20"/>
        </w:rPr>
      </w:pPr>
      <w:r>
        <w:rPr>
          <w:sz w:val="21"/>
        </w:rPr>
        <w:t>Constatada a existência de sanção, o licitante será reputado inabilitado, por falta de condição de</w:t>
      </w:r>
      <w:r>
        <w:rPr>
          <w:spacing w:val="1"/>
          <w:sz w:val="21"/>
        </w:rPr>
        <w:t> </w:t>
      </w:r>
      <w:r>
        <w:rPr>
          <w:sz w:val="21"/>
        </w:rPr>
        <w:t>participação.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1" w:after="0"/>
        <w:ind w:left="458" w:right="693" w:firstLine="0"/>
        <w:jc w:val="both"/>
        <w:rPr>
          <w:sz w:val="20"/>
        </w:rPr>
      </w:pPr>
      <w:r>
        <w:rPr>
          <w:sz w:val="21"/>
        </w:rPr>
        <w:t>Na hipótese de inversão das fases de habilitação e julgamento, caso atendidas as condições de</w:t>
      </w:r>
      <w:r>
        <w:rPr>
          <w:spacing w:val="1"/>
          <w:sz w:val="21"/>
        </w:rPr>
        <w:t> </w:t>
      </w:r>
      <w:r>
        <w:rPr>
          <w:sz w:val="21"/>
        </w:rPr>
        <w:t>participação,</w:t>
      </w:r>
      <w:r>
        <w:rPr>
          <w:spacing w:val="-3"/>
          <w:sz w:val="21"/>
        </w:rPr>
        <w:t> </w:t>
      </w:r>
      <w:r>
        <w:rPr>
          <w:sz w:val="21"/>
        </w:rPr>
        <w:t>será iniciado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procedimento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habilitação.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19" w:after="0"/>
        <w:ind w:left="458" w:right="680" w:firstLine="0"/>
        <w:jc w:val="both"/>
        <w:rPr>
          <w:sz w:val="20"/>
        </w:rPr>
      </w:pPr>
      <w:r>
        <w:rPr>
          <w:spacing w:val="-1"/>
          <w:sz w:val="21"/>
        </w:rPr>
        <w:t>Caso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licitante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provisoriamente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classificado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em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primeiro</w:t>
      </w:r>
      <w:r>
        <w:rPr>
          <w:spacing w:val="-7"/>
          <w:sz w:val="21"/>
        </w:rPr>
        <w:t> </w:t>
      </w:r>
      <w:r>
        <w:rPr>
          <w:sz w:val="21"/>
        </w:rPr>
        <w:t>lugar</w:t>
      </w:r>
      <w:r>
        <w:rPr>
          <w:spacing w:val="-9"/>
          <w:sz w:val="21"/>
        </w:rPr>
        <w:t> </w:t>
      </w:r>
      <w:r>
        <w:rPr>
          <w:sz w:val="21"/>
        </w:rPr>
        <w:t>tenha</w:t>
      </w:r>
      <w:r>
        <w:rPr>
          <w:spacing w:val="-6"/>
          <w:sz w:val="21"/>
        </w:rPr>
        <w:t> </w:t>
      </w:r>
      <w:r>
        <w:rPr>
          <w:sz w:val="21"/>
        </w:rPr>
        <w:t>se</w:t>
      </w:r>
      <w:r>
        <w:rPr>
          <w:spacing w:val="-9"/>
          <w:sz w:val="21"/>
        </w:rPr>
        <w:t> </w:t>
      </w:r>
      <w:r>
        <w:rPr>
          <w:sz w:val="21"/>
        </w:rPr>
        <w:t>utilizado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algum</w:t>
      </w:r>
      <w:r>
        <w:rPr>
          <w:spacing w:val="-7"/>
          <w:sz w:val="21"/>
        </w:rPr>
        <w:t> </w:t>
      </w:r>
      <w:r>
        <w:rPr>
          <w:sz w:val="21"/>
        </w:rPr>
        <w:t>tratamento</w:t>
      </w:r>
      <w:r>
        <w:rPr>
          <w:spacing w:val="-45"/>
          <w:sz w:val="21"/>
        </w:rPr>
        <w:t> </w:t>
      </w:r>
      <w:r>
        <w:rPr>
          <w:sz w:val="21"/>
        </w:rPr>
        <w:t>favorecido às ME/EPPs, o pregoeiro verificará se faz jus ao benefício, em conformidade com os itens </w:t>
      </w:r>
      <w:r>
        <w:rPr>
          <w:b/>
          <w:sz w:val="21"/>
        </w:rPr>
        <w:t>Erro!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Fonte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referência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não encontrada.</w:t>
      </w:r>
      <w:r>
        <w:rPr>
          <w:b/>
          <w:spacing w:val="7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hyperlink w:history="true" w:anchor="_bookmark6">
        <w:r>
          <w:rPr>
            <w:sz w:val="21"/>
          </w:rPr>
          <w:t>4.6</w:t>
        </w:r>
        <w:r>
          <w:rPr>
            <w:spacing w:val="-2"/>
            <w:sz w:val="21"/>
          </w:rPr>
          <w:t> </w:t>
        </w:r>
      </w:hyperlink>
      <w:r>
        <w:rPr>
          <w:sz w:val="21"/>
        </w:rPr>
        <w:t>deste</w:t>
      </w:r>
      <w:r>
        <w:rPr>
          <w:spacing w:val="-3"/>
          <w:sz w:val="21"/>
        </w:rPr>
        <w:t> </w:t>
      </w:r>
      <w:r>
        <w:rPr>
          <w:sz w:val="21"/>
        </w:rPr>
        <w:t>edital.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3" w:after="0"/>
        <w:ind w:left="458" w:right="684" w:firstLine="0"/>
        <w:jc w:val="both"/>
        <w:rPr>
          <w:sz w:val="20"/>
        </w:rPr>
      </w:pPr>
      <w:r>
        <w:rPr>
          <w:sz w:val="21"/>
        </w:rPr>
        <w:t>Verificadas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condições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participação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utilização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tratamento</w:t>
      </w:r>
      <w:r>
        <w:rPr>
          <w:spacing w:val="1"/>
          <w:sz w:val="21"/>
        </w:rPr>
        <w:t> </w:t>
      </w:r>
      <w:r>
        <w:rPr>
          <w:sz w:val="21"/>
        </w:rPr>
        <w:t>favorecido,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pregoeiro</w:t>
      </w:r>
      <w:r>
        <w:rPr>
          <w:spacing w:val="1"/>
          <w:sz w:val="21"/>
        </w:rPr>
        <w:t> </w:t>
      </w:r>
      <w:r>
        <w:rPr>
          <w:sz w:val="21"/>
        </w:rPr>
        <w:t>examinará a proposta classificada em primeiro lugar quanto à adequação ao objeto e à compatibilidade do</w:t>
      </w:r>
      <w:r>
        <w:rPr>
          <w:spacing w:val="1"/>
          <w:sz w:val="21"/>
        </w:rPr>
        <w:t> </w:t>
      </w:r>
      <w:r>
        <w:rPr>
          <w:sz w:val="21"/>
        </w:rPr>
        <w:t>preço em relação ao máximo estipulado para contratação neste Edital e em seus anexos, observado o</w:t>
      </w:r>
      <w:r>
        <w:rPr>
          <w:spacing w:val="1"/>
          <w:sz w:val="21"/>
        </w:rPr>
        <w:t> </w:t>
      </w:r>
      <w:r>
        <w:rPr>
          <w:sz w:val="21"/>
        </w:rPr>
        <w:t>disposto</w:t>
      </w:r>
      <w:r>
        <w:rPr>
          <w:spacing w:val="-3"/>
          <w:sz w:val="21"/>
        </w:rPr>
        <w:t> </w:t>
      </w:r>
      <w:r>
        <w:rPr>
          <w:sz w:val="21"/>
        </w:rPr>
        <w:t>no </w:t>
      </w:r>
      <w:hyperlink r:id="rId30">
        <w:r>
          <w:rPr>
            <w:sz w:val="21"/>
            <w:u w:val="single" w:color="000080"/>
          </w:rPr>
          <w:t>artigo 29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a 35</w:t>
        </w:r>
        <w:r>
          <w:rPr>
            <w:spacing w:val="-5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IN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SEGES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73, de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30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setembro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2022</w:t>
        </w:r>
        <w:r>
          <w:rPr>
            <w:sz w:val="21"/>
          </w:rPr>
          <w:t>.</w:t>
        </w:r>
      </w:hyperlink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40" w:lineRule="auto" w:before="119" w:after="0"/>
        <w:ind w:left="1018" w:right="0" w:hanging="564"/>
        <w:jc w:val="both"/>
        <w:rPr>
          <w:sz w:val="20"/>
        </w:rPr>
      </w:pPr>
      <w:r>
        <w:rPr>
          <w:sz w:val="21"/>
        </w:rPr>
        <w:t>Será</w:t>
      </w:r>
      <w:r>
        <w:rPr>
          <w:spacing w:val="-7"/>
          <w:sz w:val="21"/>
        </w:rPr>
        <w:t> </w:t>
      </w:r>
      <w:r>
        <w:rPr>
          <w:sz w:val="21"/>
        </w:rPr>
        <w:t>desclassificada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proposta</w:t>
      </w:r>
      <w:r>
        <w:rPr>
          <w:spacing w:val="-6"/>
          <w:sz w:val="21"/>
        </w:rPr>
        <w:t> </w:t>
      </w:r>
      <w:r>
        <w:rPr>
          <w:sz w:val="21"/>
        </w:rPr>
        <w:t>vencedora</w:t>
      </w:r>
      <w:r>
        <w:rPr>
          <w:spacing w:val="-5"/>
          <w:sz w:val="21"/>
        </w:rPr>
        <w:t> </w:t>
      </w:r>
      <w:r>
        <w:rPr>
          <w:sz w:val="21"/>
        </w:rPr>
        <w:t>que:</w:t>
      </w:r>
    </w:p>
    <w:p>
      <w:pPr>
        <w:pStyle w:val="ListParagraph"/>
        <w:numPr>
          <w:ilvl w:val="3"/>
          <w:numId w:val="2"/>
        </w:numPr>
        <w:tabs>
          <w:tab w:pos="1019" w:val="left" w:leader="none"/>
        </w:tabs>
        <w:spacing w:line="240" w:lineRule="auto" w:before="162" w:after="0"/>
        <w:ind w:left="1018" w:right="0" w:hanging="564"/>
        <w:jc w:val="both"/>
        <w:rPr>
          <w:sz w:val="20"/>
        </w:rPr>
      </w:pPr>
      <w:r>
        <w:rPr>
          <w:sz w:val="21"/>
        </w:rPr>
        <w:t>contiver</w:t>
      </w:r>
      <w:r>
        <w:rPr>
          <w:spacing w:val="-4"/>
          <w:sz w:val="21"/>
        </w:rPr>
        <w:t> </w:t>
      </w:r>
      <w:r>
        <w:rPr>
          <w:sz w:val="21"/>
        </w:rPr>
        <w:t>vícios</w:t>
      </w:r>
      <w:r>
        <w:rPr>
          <w:spacing w:val="-4"/>
          <w:sz w:val="21"/>
        </w:rPr>
        <w:t> </w:t>
      </w:r>
      <w:r>
        <w:rPr>
          <w:sz w:val="21"/>
        </w:rPr>
        <w:t>insanáveis;</w:t>
      </w:r>
    </w:p>
    <w:p>
      <w:pPr>
        <w:pStyle w:val="ListParagraph"/>
        <w:numPr>
          <w:ilvl w:val="3"/>
          <w:numId w:val="2"/>
        </w:numPr>
        <w:tabs>
          <w:tab w:pos="1019" w:val="left" w:leader="none"/>
        </w:tabs>
        <w:spacing w:line="240" w:lineRule="auto" w:before="156" w:after="0"/>
        <w:ind w:left="1018" w:right="0" w:hanging="564"/>
        <w:jc w:val="both"/>
        <w:rPr>
          <w:sz w:val="20"/>
        </w:rPr>
      </w:pPr>
      <w:r>
        <w:rPr>
          <w:sz w:val="21"/>
        </w:rPr>
        <w:t>não</w:t>
      </w:r>
      <w:r>
        <w:rPr>
          <w:spacing w:val="-7"/>
          <w:sz w:val="21"/>
        </w:rPr>
        <w:t> </w:t>
      </w:r>
      <w:r>
        <w:rPr>
          <w:sz w:val="21"/>
        </w:rPr>
        <w:t>obedecer</w:t>
      </w:r>
      <w:r>
        <w:rPr>
          <w:spacing w:val="-4"/>
          <w:sz w:val="21"/>
        </w:rPr>
        <w:t> </w:t>
      </w:r>
      <w:r>
        <w:rPr>
          <w:sz w:val="21"/>
        </w:rPr>
        <w:t>às</w:t>
      </w:r>
      <w:r>
        <w:rPr>
          <w:spacing w:val="-4"/>
          <w:sz w:val="21"/>
        </w:rPr>
        <w:t> </w:t>
      </w:r>
      <w:r>
        <w:rPr>
          <w:sz w:val="21"/>
        </w:rPr>
        <w:t>especificações</w:t>
      </w:r>
      <w:r>
        <w:rPr>
          <w:spacing w:val="-3"/>
          <w:sz w:val="21"/>
        </w:rPr>
        <w:t> </w:t>
      </w:r>
      <w:r>
        <w:rPr>
          <w:sz w:val="21"/>
        </w:rPr>
        <w:t>técnicas</w:t>
      </w:r>
      <w:r>
        <w:rPr>
          <w:spacing w:val="-8"/>
          <w:sz w:val="21"/>
        </w:rPr>
        <w:t> </w:t>
      </w:r>
      <w:r>
        <w:rPr>
          <w:sz w:val="21"/>
        </w:rPr>
        <w:t>contidas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Termo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Referência;</w:t>
      </w: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8" w:lineRule="auto" w:before="155" w:after="0"/>
        <w:ind w:left="458" w:right="691" w:firstLine="0"/>
        <w:jc w:val="both"/>
        <w:rPr>
          <w:sz w:val="20"/>
        </w:rPr>
      </w:pPr>
      <w:r>
        <w:rPr>
          <w:sz w:val="21"/>
        </w:rPr>
        <w:t>apresentar</w:t>
      </w:r>
      <w:r>
        <w:rPr>
          <w:spacing w:val="1"/>
          <w:sz w:val="21"/>
        </w:rPr>
        <w:t> </w:t>
      </w:r>
      <w:r>
        <w:rPr>
          <w:sz w:val="21"/>
        </w:rPr>
        <w:t>preços</w:t>
      </w:r>
      <w:r>
        <w:rPr>
          <w:spacing w:val="1"/>
          <w:sz w:val="21"/>
        </w:rPr>
        <w:t> </w:t>
      </w:r>
      <w:r>
        <w:rPr>
          <w:sz w:val="21"/>
        </w:rPr>
        <w:t>inexequíveis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permanecerem</w:t>
      </w:r>
      <w:r>
        <w:rPr>
          <w:spacing w:val="1"/>
          <w:sz w:val="21"/>
        </w:rPr>
        <w:t> </w:t>
      </w:r>
      <w:r>
        <w:rPr>
          <w:sz w:val="21"/>
        </w:rPr>
        <w:t>acima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preço</w:t>
      </w:r>
      <w:r>
        <w:rPr>
          <w:spacing w:val="1"/>
          <w:sz w:val="21"/>
        </w:rPr>
        <w:t> </w:t>
      </w:r>
      <w:r>
        <w:rPr>
          <w:sz w:val="21"/>
        </w:rPr>
        <w:t>máximo</w:t>
      </w:r>
      <w:r>
        <w:rPr>
          <w:spacing w:val="1"/>
          <w:sz w:val="21"/>
        </w:rPr>
        <w:t> </w:t>
      </w:r>
      <w:r>
        <w:rPr>
          <w:sz w:val="21"/>
        </w:rPr>
        <w:t>definido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contratação;</w:t>
      </w:r>
    </w:p>
    <w:p>
      <w:pPr>
        <w:pStyle w:val="ListParagraph"/>
        <w:numPr>
          <w:ilvl w:val="3"/>
          <w:numId w:val="2"/>
        </w:numPr>
        <w:tabs>
          <w:tab w:pos="1019" w:val="left" w:leader="none"/>
        </w:tabs>
        <w:spacing w:line="240" w:lineRule="auto" w:before="116" w:after="0"/>
        <w:ind w:left="1018" w:right="0" w:hanging="564"/>
        <w:jc w:val="both"/>
        <w:rPr>
          <w:sz w:val="20"/>
        </w:rPr>
      </w:pPr>
      <w:r>
        <w:rPr>
          <w:sz w:val="21"/>
        </w:rPr>
        <w:t>não</w:t>
      </w:r>
      <w:r>
        <w:rPr>
          <w:spacing w:val="-8"/>
          <w:sz w:val="21"/>
        </w:rPr>
        <w:t> </w:t>
      </w:r>
      <w:r>
        <w:rPr>
          <w:sz w:val="21"/>
        </w:rPr>
        <w:t>tiverem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7"/>
          <w:sz w:val="21"/>
        </w:rPr>
        <w:t> </w:t>
      </w:r>
      <w:r>
        <w:rPr>
          <w:sz w:val="21"/>
        </w:rPr>
        <w:t>exequibilidade</w:t>
      </w:r>
      <w:r>
        <w:rPr>
          <w:spacing w:val="-5"/>
          <w:sz w:val="21"/>
        </w:rPr>
        <w:t> </w:t>
      </w:r>
      <w:r>
        <w:rPr>
          <w:sz w:val="21"/>
        </w:rPr>
        <w:t>demonstrada,</w:t>
      </w:r>
      <w:r>
        <w:rPr>
          <w:spacing w:val="-8"/>
          <w:sz w:val="21"/>
        </w:rPr>
        <w:t> </w:t>
      </w:r>
      <w:r>
        <w:rPr>
          <w:sz w:val="21"/>
        </w:rPr>
        <w:t>quando</w:t>
      </w:r>
      <w:r>
        <w:rPr>
          <w:spacing w:val="-7"/>
          <w:sz w:val="21"/>
        </w:rPr>
        <w:t> </w:t>
      </w:r>
      <w:r>
        <w:rPr>
          <w:sz w:val="21"/>
        </w:rPr>
        <w:t>exigido</w:t>
      </w:r>
      <w:r>
        <w:rPr>
          <w:spacing w:val="-8"/>
          <w:sz w:val="21"/>
        </w:rPr>
        <w:t> </w:t>
      </w:r>
      <w:r>
        <w:rPr>
          <w:sz w:val="21"/>
        </w:rPr>
        <w:t>pela</w:t>
      </w:r>
      <w:r>
        <w:rPr>
          <w:spacing w:val="-6"/>
          <w:sz w:val="21"/>
        </w:rPr>
        <w:t> </w:t>
      </w:r>
      <w:r>
        <w:rPr>
          <w:sz w:val="21"/>
        </w:rPr>
        <w:t>Administração;</w:t>
      </w: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3" w:lineRule="auto" w:before="161" w:after="0"/>
        <w:ind w:left="458" w:right="736" w:firstLine="0"/>
        <w:jc w:val="left"/>
        <w:rPr>
          <w:sz w:val="20"/>
        </w:rPr>
      </w:pPr>
      <w:r>
        <w:rPr>
          <w:sz w:val="21"/>
        </w:rPr>
        <w:t>apresentar</w:t>
      </w:r>
      <w:r>
        <w:rPr>
          <w:spacing w:val="-10"/>
          <w:sz w:val="21"/>
        </w:rPr>
        <w:t> </w:t>
      </w:r>
      <w:r>
        <w:rPr>
          <w:sz w:val="21"/>
        </w:rPr>
        <w:t>desconformidade</w:t>
      </w:r>
      <w:r>
        <w:rPr>
          <w:spacing w:val="-7"/>
          <w:sz w:val="21"/>
        </w:rPr>
        <w:t> </w:t>
      </w:r>
      <w:r>
        <w:rPr>
          <w:sz w:val="21"/>
        </w:rPr>
        <w:t>com</w:t>
      </w:r>
      <w:r>
        <w:rPr>
          <w:spacing w:val="-6"/>
          <w:sz w:val="21"/>
        </w:rPr>
        <w:t> </w:t>
      </w:r>
      <w:r>
        <w:rPr>
          <w:sz w:val="21"/>
        </w:rPr>
        <w:t>quaisquer</w:t>
      </w:r>
      <w:r>
        <w:rPr>
          <w:spacing w:val="-7"/>
          <w:sz w:val="21"/>
        </w:rPr>
        <w:t> </w:t>
      </w:r>
      <w:r>
        <w:rPr>
          <w:sz w:val="21"/>
        </w:rPr>
        <w:t>outras</w:t>
      </w:r>
      <w:r>
        <w:rPr>
          <w:spacing w:val="-9"/>
          <w:sz w:val="21"/>
        </w:rPr>
        <w:t> </w:t>
      </w:r>
      <w:r>
        <w:rPr>
          <w:sz w:val="21"/>
        </w:rPr>
        <w:t>exigências</w:t>
      </w:r>
      <w:r>
        <w:rPr>
          <w:spacing w:val="-9"/>
          <w:sz w:val="21"/>
        </w:rPr>
        <w:t> </w:t>
      </w:r>
      <w:r>
        <w:rPr>
          <w:sz w:val="21"/>
        </w:rPr>
        <w:t>deste</w:t>
      </w:r>
      <w:r>
        <w:rPr>
          <w:spacing w:val="-8"/>
          <w:sz w:val="21"/>
        </w:rPr>
        <w:t> </w:t>
      </w:r>
      <w:r>
        <w:rPr>
          <w:sz w:val="21"/>
        </w:rPr>
        <w:t>Edital</w:t>
      </w:r>
      <w:r>
        <w:rPr>
          <w:spacing w:val="-12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seus</w:t>
      </w:r>
      <w:r>
        <w:rPr>
          <w:spacing w:val="-9"/>
          <w:sz w:val="21"/>
        </w:rPr>
        <w:t> </w:t>
      </w:r>
      <w:r>
        <w:rPr>
          <w:sz w:val="21"/>
        </w:rPr>
        <w:t>anexos,</w:t>
      </w:r>
      <w:r>
        <w:rPr>
          <w:spacing w:val="-8"/>
          <w:sz w:val="21"/>
        </w:rPr>
        <w:t> </w:t>
      </w:r>
      <w:r>
        <w:rPr>
          <w:sz w:val="21"/>
        </w:rPr>
        <w:t>desde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45"/>
          <w:sz w:val="21"/>
        </w:rPr>
        <w:t> </w:t>
      </w:r>
      <w:r>
        <w:rPr>
          <w:sz w:val="21"/>
        </w:rPr>
        <w:t>insanável.</w:t>
      </w:r>
    </w:p>
    <w:p>
      <w:pPr>
        <w:pStyle w:val="ListParagraph"/>
        <w:numPr>
          <w:ilvl w:val="2"/>
          <w:numId w:val="2"/>
        </w:numPr>
        <w:tabs>
          <w:tab w:pos="1018" w:val="left" w:leader="none"/>
          <w:tab w:pos="1019" w:val="left" w:leader="none"/>
        </w:tabs>
        <w:spacing w:line="273" w:lineRule="auto" w:before="126" w:after="0"/>
        <w:ind w:left="458" w:right="734" w:firstLine="0"/>
        <w:jc w:val="left"/>
        <w:rPr>
          <w:sz w:val="20"/>
        </w:rPr>
      </w:pPr>
      <w:r>
        <w:rPr>
          <w:sz w:val="21"/>
        </w:rPr>
        <w:t>No</w:t>
      </w:r>
      <w:r>
        <w:rPr>
          <w:spacing w:val="4"/>
          <w:sz w:val="21"/>
        </w:rPr>
        <w:t> </w:t>
      </w:r>
      <w:r>
        <w:rPr>
          <w:sz w:val="21"/>
        </w:rPr>
        <w:t>caso</w:t>
      </w:r>
      <w:r>
        <w:rPr>
          <w:spacing w:val="5"/>
          <w:sz w:val="21"/>
        </w:rPr>
        <w:t> </w:t>
      </w:r>
      <w:r>
        <w:rPr>
          <w:sz w:val="21"/>
        </w:rPr>
        <w:t>de</w:t>
      </w:r>
      <w:r>
        <w:rPr>
          <w:spacing w:val="2"/>
          <w:sz w:val="21"/>
        </w:rPr>
        <w:t> </w:t>
      </w:r>
      <w:r>
        <w:rPr>
          <w:sz w:val="21"/>
        </w:rPr>
        <w:t>bens</w:t>
      </w:r>
      <w:r>
        <w:rPr>
          <w:spacing w:val="5"/>
          <w:sz w:val="21"/>
        </w:rPr>
        <w:t> </w:t>
      </w:r>
      <w:r>
        <w:rPr>
          <w:sz w:val="21"/>
        </w:rPr>
        <w:t>e</w:t>
      </w:r>
      <w:r>
        <w:rPr>
          <w:spacing w:val="2"/>
          <w:sz w:val="21"/>
        </w:rPr>
        <w:t> </w:t>
      </w:r>
      <w:r>
        <w:rPr>
          <w:sz w:val="21"/>
        </w:rPr>
        <w:t>serviços</w:t>
      </w:r>
      <w:r>
        <w:rPr>
          <w:spacing w:val="2"/>
          <w:sz w:val="21"/>
        </w:rPr>
        <w:t> </w:t>
      </w:r>
      <w:r>
        <w:rPr>
          <w:sz w:val="21"/>
        </w:rPr>
        <w:t>em</w:t>
      </w:r>
      <w:r>
        <w:rPr>
          <w:spacing w:val="2"/>
          <w:sz w:val="21"/>
        </w:rPr>
        <w:t> </w:t>
      </w:r>
      <w:r>
        <w:rPr>
          <w:sz w:val="21"/>
        </w:rPr>
        <w:t>geral,</w:t>
      </w:r>
      <w:r>
        <w:rPr>
          <w:spacing w:val="2"/>
          <w:sz w:val="21"/>
        </w:rPr>
        <w:t> </w:t>
      </w:r>
      <w:r>
        <w:rPr>
          <w:sz w:val="21"/>
        </w:rPr>
        <w:t>é</w:t>
      </w:r>
      <w:r>
        <w:rPr>
          <w:spacing w:val="7"/>
          <w:sz w:val="21"/>
        </w:rPr>
        <w:t> </w:t>
      </w:r>
      <w:r>
        <w:rPr>
          <w:sz w:val="21"/>
        </w:rPr>
        <w:t>indício de</w:t>
      </w:r>
      <w:r>
        <w:rPr>
          <w:spacing w:val="10"/>
          <w:sz w:val="21"/>
        </w:rPr>
        <w:t> </w:t>
      </w:r>
      <w:r>
        <w:rPr>
          <w:sz w:val="21"/>
        </w:rPr>
        <w:t>inexequibilidade</w:t>
      </w:r>
      <w:r>
        <w:rPr>
          <w:spacing w:val="5"/>
          <w:sz w:val="21"/>
        </w:rPr>
        <w:t> </w:t>
      </w:r>
      <w:r>
        <w:rPr>
          <w:sz w:val="21"/>
        </w:rPr>
        <w:t>das</w:t>
      </w:r>
      <w:r>
        <w:rPr>
          <w:spacing w:val="8"/>
          <w:sz w:val="21"/>
        </w:rPr>
        <w:t> </w:t>
      </w:r>
      <w:r>
        <w:rPr>
          <w:sz w:val="21"/>
        </w:rPr>
        <w:t>propostas valores</w:t>
      </w:r>
      <w:r>
        <w:rPr>
          <w:spacing w:val="5"/>
          <w:sz w:val="21"/>
        </w:rPr>
        <w:t> </w:t>
      </w:r>
      <w:r>
        <w:rPr>
          <w:sz w:val="21"/>
        </w:rPr>
        <w:t>inferiores</w:t>
      </w:r>
      <w:r>
        <w:rPr>
          <w:spacing w:val="5"/>
          <w:sz w:val="21"/>
        </w:rPr>
        <w:t> </w:t>
      </w:r>
      <w:r>
        <w:rPr>
          <w:sz w:val="21"/>
        </w:rPr>
        <w:t>a</w:t>
      </w:r>
      <w:r>
        <w:rPr>
          <w:spacing w:val="-44"/>
          <w:sz w:val="21"/>
        </w:rPr>
        <w:t> </w:t>
      </w:r>
      <w:r>
        <w:rPr>
          <w:sz w:val="21"/>
        </w:rPr>
        <w:t>50%</w:t>
      </w:r>
      <w:r>
        <w:rPr>
          <w:spacing w:val="-5"/>
          <w:sz w:val="21"/>
        </w:rPr>
        <w:t> </w:t>
      </w:r>
      <w:r>
        <w:rPr>
          <w:sz w:val="21"/>
        </w:rPr>
        <w:t>(cinquenta</w:t>
      </w:r>
      <w:r>
        <w:rPr>
          <w:spacing w:val="-2"/>
          <w:sz w:val="21"/>
        </w:rPr>
        <w:t> </w:t>
      </w:r>
      <w:r>
        <w:rPr>
          <w:sz w:val="21"/>
        </w:rPr>
        <w:t>por cento)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valor</w:t>
      </w:r>
      <w:r>
        <w:rPr>
          <w:spacing w:val="-1"/>
          <w:sz w:val="21"/>
        </w:rPr>
        <w:t> </w:t>
      </w:r>
      <w:r>
        <w:rPr>
          <w:sz w:val="21"/>
        </w:rPr>
        <w:t>orçado pela</w:t>
      </w:r>
      <w:r>
        <w:rPr>
          <w:spacing w:val="-1"/>
          <w:sz w:val="21"/>
        </w:rPr>
        <w:t> </w:t>
      </w:r>
      <w:r>
        <w:rPr>
          <w:sz w:val="21"/>
        </w:rPr>
        <w:t>Administração.</w:t>
      </w: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6" w:lineRule="auto" w:before="122" w:after="0"/>
        <w:ind w:left="458" w:right="734" w:firstLine="0"/>
        <w:jc w:val="left"/>
        <w:rPr>
          <w:sz w:val="20"/>
        </w:rPr>
      </w:pPr>
      <w:r>
        <w:rPr>
          <w:spacing w:val="-1"/>
          <w:sz w:val="21"/>
        </w:rPr>
        <w:t>A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inexequibilidade,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na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hipótese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que</w:t>
      </w:r>
      <w:r>
        <w:rPr>
          <w:spacing w:val="-10"/>
          <w:sz w:val="21"/>
        </w:rPr>
        <w:t> </w:t>
      </w:r>
      <w:r>
        <w:rPr>
          <w:sz w:val="21"/>
        </w:rPr>
        <w:t>trata</w:t>
      </w:r>
      <w:r>
        <w:rPr>
          <w:spacing w:val="-10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b/>
          <w:sz w:val="21"/>
        </w:rPr>
        <w:t>caput</w:t>
      </w:r>
      <w:r>
        <w:rPr>
          <w:sz w:val="21"/>
        </w:rPr>
        <w:t>,</w:t>
      </w:r>
      <w:r>
        <w:rPr>
          <w:spacing w:val="-10"/>
          <w:sz w:val="21"/>
        </w:rPr>
        <w:t> </w:t>
      </w:r>
      <w:r>
        <w:rPr>
          <w:sz w:val="21"/>
        </w:rPr>
        <w:t>só</w:t>
      </w:r>
      <w:r>
        <w:rPr>
          <w:spacing w:val="-11"/>
          <w:sz w:val="21"/>
        </w:rPr>
        <w:t> </w:t>
      </w:r>
      <w:r>
        <w:rPr>
          <w:sz w:val="21"/>
        </w:rPr>
        <w:t>será</w:t>
      </w:r>
      <w:r>
        <w:rPr>
          <w:spacing w:val="-10"/>
          <w:sz w:val="21"/>
        </w:rPr>
        <w:t> </w:t>
      </w:r>
      <w:r>
        <w:rPr>
          <w:sz w:val="21"/>
        </w:rPr>
        <w:t>considerada</w:t>
      </w:r>
      <w:r>
        <w:rPr>
          <w:spacing w:val="-10"/>
          <w:sz w:val="21"/>
        </w:rPr>
        <w:t> </w:t>
      </w:r>
      <w:r>
        <w:rPr>
          <w:sz w:val="21"/>
        </w:rPr>
        <w:t>após</w:t>
      </w:r>
      <w:r>
        <w:rPr>
          <w:spacing w:val="-10"/>
          <w:sz w:val="21"/>
        </w:rPr>
        <w:t> </w:t>
      </w:r>
      <w:r>
        <w:rPr>
          <w:sz w:val="21"/>
        </w:rPr>
        <w:t>diligência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pregoeiro,</w:t>
      </w:r>
      <w:r>
        <w:rPr>
          <w:spacing w:val="-44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comprove:</w:t>
      </w:r>
    </w:p>
    <w:p>
      <w:pPr>
        <w:spacing w:after="0" w:line="276" w:lineRule="auto"/>
        <w:jc w:val="left"/>
        <w:rPr>
          <w:sz w:val="20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4"/>
          <w:numId w:val="2"/>
        </w:numPr>
        <w:tabs>
          <w:tab w:pos="1308" w:val="left" w:leader="none"/>
          <w:tab w:pos="1309" w:val="left" w:leader="none"/>
        </w:tabs>
        <w:spacing w:line="240" w:lineRule="auto" w:before="58" w:after="0"/>
        <w:ind w:left="1308" w:right="0" w:hanging="854"/>
        <w:jc w:val="left"/>
        <w:rPr>
          <w:sz w:val="21"/>
        </w:rPr>
      </w:pP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custo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licitante</w:t>
      </w:r>
      <w:r>
        <w:rPr>
          <w:spacing w:val="-2"/>
          <w:sz w:val="21"/>
        </w:rPr>
        <w:t> </w:t>
      </w:r>
      <w:r>
        <w:rPr>
          <w:sz w:val="21"/>
        </w:rPr>
        <w:t>ultrapassa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valor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proposta;</w:t>
      </w:r>
      <w:r>
        <w:rPr>
          <w:spacing w:val="-7"/>
          <w:sz w:val="21"/>
        </w:rPr>
        <w:t> </w:t>
      </w:r>
      <w:r>
        <w:rPr>
          <w:sz w:val="21"/>
        </w:rPr>
        <w:t>e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4"/>
          <w:numId w:val="2"/>
        </w:numPr>
        <w:tabs>
          <w:tab w:pos="1308" w:val="left" w:leader="none"/>
          <w:tab w:pos="1309" w:val="left" w:leader="none"/>
        </w:tabs>
        <w:spacing w:line="240" w:lineRule="auto" w:before="169" w:after="0"/>
        <w:ind w:left="1308" w:right="0" w:hanging="854"/>
        <w:jc w:val="left"/>
        <w:rPr>
          <w:sz w:val="21"/>
        </w:rPr>
      </w:pPr>
      <w:r>
        <w:rPr>
          <w:sz w:val="21"/>
        </w:rPr>
        <w:t>inexistirem</w:t>
      </w:r>
      <w:r>
        <w:rPr>
          <w:spacing w:val="-5"/>
          <w:sz w:val="21"/>
        </w:rPr>
        <w:t> </w:t>
      </w:r>
      <w:r>
        <w:rPr>
          <w:sz w:val="21"/>
        </w:rPr>
        <w:t>custos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oportunidade</w:t>
      </w:r>
      <w:r>
        <w:rPr>
          <w:spacing w:val="-6"/>
          <w:sz w:val="21"/>
        </w:rPr>
        <w:t> </w:t>
      </w:r>
      <w:r>
        <w:rPr>
          <w:sz w:val="21"/>
        </w:rPr>
        <w:t>capazes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justificar</w:t>
      </w:r>
      <w:r>
        <w:rPr>
          <w:spacing w:val="-9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vulto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oferta.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1" w:lineRule="auto" w:before="162" w:after="0"/>
        <w:ind w:left="458" w:right="696" w:firstLine="0"/>
        <w:jc w:val="both"/>
        <w:rPr>
          <w:sz w:val="20"/>
        </w:rPr>
      </w:pPr>
      <w:r>
        <w:rPr>
          <w:sz w:val="21"/>
        </w:rPr>
        <w:t>Em contratação de serviços de engenharia, além das disposições acima, a análise de exequibilidade e</w:t>
      </w:r>
      <w:r>
        <w:rPr>
          <w:spacing w:val="1"/>
          <w:sz w:val="21"/>
        </w:rPr>
        <w:t> </w:t>
      </w:r>
      <w:r>
        <w:rPr>
          <w:sz w:val="21"/>
        </w:rPr>
        <w:t>sobrepreço</w:t>
      </w:r>
      <w:r>
        <w:rPr>
          <w:spacing w:val="-3"/>
          <w:sz w:val="21"/>
        </w:rPr>
        <w:t> </w:t>
      </w:r>
      <w:r>
        <w:rPr>
          <w:sz w:val="21"/>
        </w:rPr>
        <w:t>considerará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seguinte:</w:t>
      </w: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3" w:lineRule="auto" w:before="129" w:after="0"/>
        <w:ind w:left="458" w:right="682" w:firstLine="0"/>
        <w:jc w:val="both"/>
        <w:rPr>
          <w:sz w:val="20"/>
        </w:rPr>
      </w:pPr>
      <w:r>
        <w:rPr>
          <w:sz w:val="21"/>
        </w:rPr>
        <w:t>Nos regimes de execução por tarefa, empreitada por preço global ou empreitada integral, semi-</w:t>
      </w:r>
      <w:r>
        <w:rPr>
          <w:spacing w:val="1"/>
          <w:sz w:val="21"/>
        </w:rPr>
        <w:t> </w:t>
      </w:r>
      <w:r>
        <w:rPr>
          <w:sz w:val="21"/>
        </w:rPr>
        <w:t>integrada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integrada,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caracterização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sobrepreço</w:t>
      </w:r>
      <w:r>
        <w:rPr>
          <w:spacing w:val="-4"/>
          <w:sz w:val="21"/>
        </w:rPr>
        <w:t> </w:t>
      </w:r>
      <w:r>
        <w:rPr>
          <w:sz w:val="21"/>
        </w:rPr>
        <w:t>se</w:t>
      </w:r>
      <w:r>
        <w:rPr>
          <w:spacing w:val="-2"/>
          <w:sz w:val="21"/>
        </w:rPr>
        <w:t> </w:t>
      </w:r>
      <w:r>
        <w:rPr>
          <w:sz w:val="21"/>
        </w:rPr>
        <w:t>dará</w:t>
      </w:r>
      <w:r>
        <w:rPr>
          <w:spacing w:val="-4"/>
          <w:sz w:val="21"/>
        </w:rPr>
        <w:t> </w:t>
      </w:r>
      <w:r>
        <w:rPr>
          <w:sz w:val="21"/>
        </w:rPr>
        <w:t>pela</w:t>
      </w:r>
      <w:r>
        <w:rPr>
          <w:spacing w:val="-4"/>
          <w:sz w:val="21"/>
        </w:rPr>
        <w:t> </w:t>
      </w:r>
      <w:r>
        <w:rPr>
          <w:sz w:val="21"/>
        </w:rPr>
        <w:t>superação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valor</w:t>
      </w:r>
      <w:r>
        <w:rPr>
          <w:spacing w:val="-5"/>
          <w:sz w:val="21"/>
        </w:rPr>
        <w:t> </w:t>
      </w:r>
      <w:r>
        <w:rPr>
          <w:sz w:val="21"/>
        </w:rPr>
        <w:t>global</w:t>
      </w:r>
      <w:r>
        <w:rPr>
          <w:spacing w:val="1"/>
          <w:sz w:val="21"/>
        </w:rPr>
        <w:t> </w:t>
      </w:r>
      <w:r>
        <w:rPr>
          <w:sz w:val="21"/>
        </w:rPr>
        <w:t>estimado;</w:t>
      </w: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6" w:lineRule="auto" w:before="119" w:after="0"/>
        <w:ind w:left="458" w:right="693" w:firstLine="0"/>
        <w:jc w:val="both"/>
        <w:rPr>
          <w:sz w:val="20"/>
        </w:rPr>
      </w:pPr>
      <w:r>
        <w:rPr>
          <w:sz w:val="21"/>
        </w:rPr>
        <w:t>No regime de empreitada por preço unitário, a caracterização do sobrepreço se dará pela superação</w:t>
      </w:r>
      <w:r>
        <w:rPr>
          <w:spacing w:val="1"/>
          <w:sz w:val="21"/>
        </w:rPr>
        <w:t> </w:t>
      </w:r>
      <w:r>
        <w:rPr>
          <w:sz w:val="21"/>
        </w:rPr>
        <w:t>do valor global estimado e pela superação de custo unitário tido como relevante, conforme planilha anexa</w:t>
      </w:r>
      <w:r>
        <w:rPr>
          <w:spacing w:val="1"/>
          <w:sz w:val="21"/>
        </w:rPr>
        <w:t> </w:t>
      </w:r>
      <w:r>
        <w:rPr>
          <w:sz w:val="21"/>
        </w:rPr>
        <w:t>ao</w:t>
      </w:r>
      <w:r>
        <w:rPr>
          <w:spacing w:val="-4"/>
          <w:sz w:val="21"/>
        </w:rPr>
        <w:t> </w:t>
      </w:r>
      <w:r>
        <w:rPr>
          <w:sz w:val="21"/>
        </w:rPr>
        <w:t>edital;</w:t>
      </w: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6" w:lineRule="auto" w:before="124" w:after="0"/>
        <w:ind w:left="458" w:right="693" w:firstLine="0"/>
        <w:jc w:val="both"/>
        <w:rPr>
          <w:sz w:val="20"/>
        </w:rPr>
      </w:pPr>
      <w:r>
        <w:rPr>
          <w:sz w:val="21"/>
        </w:rPr>
        <w:t>No caso de serviços de engenharia, serão consideradas inexequíveis as propostas cujos valores forem</w:t>
      </w:r>
      <w:r>
        <w:rPr>
          <w:spacing w:val="-45"/>
          <w:sz w:val="21"/>
        </w:rPr>
        <w:t> </w:t>
      </w:r>
      <w:r>
        <w:rPr>
          <w:sz w:val="21"/>
        </w:rPr>
        <w:t>inferiores a 75% (setenta e cinco por cento) do valor orçado pela Administração, independentemente do</w:t>
      </w:r>
      <w:r>
        <w:rPr>
          <w:spacing w:val="1"/>
          <w:sz w:val="21"/>
        </w:rPr>
        <w:t> </w:t>
      </w:r>
      <w:r>
        <w:rPr>
          <w:sz w:val="21"/>
        </w:rPr>
        <w:t>regime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execução.</w:t>
      </w: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6" w:lineRule="auto" w:before="120" w:after="0"/>
        <w:ind w:left="458" w:right="699" w:firstLine="0"/>
        <w:jc w:val="both"/>
        <w:rPr>
          <w:sz w:val="20"/>
        </w:rPr>
      </w:pPr>
      <w:r>
        <w:rPr>
          <w:sz w:val="21"/>
        </w:rPr>
        <w:t>Será exigida garantia adicional do licitante vencedor cuja proposta for inferior a 85% (oitenta e cinco</w:t>
      </w:r>
      <w:r>
        <w:rPr>
          <w:spacing w:val="1"/>
          <w:sz w:val="21"/>
        </w:rPr>
        <w:t> </w:t>
      </w:r>
      <w:r>
        <w:rPr>
          <w:sz w:val="21"/>
        </w:rPr>
        <w:t>por cento) do valor orçado pela Administração, equivalente à diferença entre este último e o valor da</w:t>
      </w:r>
      <w:r>
        <w:rPr>
          <w:spacing w:val="1"/>
          <w:sz w:val="21"/>
        </w:rPr>
        <w:t> </w:t>
      </w:r>
      <w:r>
        <w:rPr>
          <w:sz w:val="21"/>
        </w:rPr>
        <w:t>proposta,</w:t>
      </w:r>
      <w:r>
        <w:rPr>
          <w:spacing w:val="-1"/>
          <w:sz w:val="21"/>
        </w:rPr>
        <w:t> </w:t>
      </w:r>
      <w:r>
        <w:rPr>
          <w:sz w:val="21"/>
        </w:rPr>
        <w:t>sem</w:t>
      </w:r>
      <w:r>
        <w:rPr>
          <w:spacing w:val="-1"/>
          <w:sz w:val="21"/>
        </w:rPr>
        <w:t> </w:t>
      </w:r>
      <w:r>
        <w:rPr>
          <w:sz w:val="21"/>
        </w:rPr>
        <w:t>prejuízo</w:t>
      </w:r>
      <w:r>
        <w:rPr>
          <w:spacing w:val="3"/>
          <w:sz w:val="21"/>
        </w:rPr>
        <w:t> </w:t>
      </w:r>
      <w:r>
        <w:rPr>
          <w:sz w:val="21"/>
        </w:rPr>
        <w:t>das</w:t>
      </w:r>
      <w:r>
        <w:rPr>
          <w:spacing w:val="-3"/>
          <w:sz w:val="21"/>
        </w:rPr>
        <w:t> </w:t>
      </w:r>
      <w:r>
        <w:rPr>
          <w:sz w:val="21"/>
        </w:rPr>
        <w:t>demais</w:t>
      </w:r>
      <w:r>
        <w:rPr>
          <w:spacing w:val="-6"/>
          <w:sz w:val="21"/>
        </w:rPr>
        <w:t> </w:t>
      </w:r>
      <w:r>
        <w:rPr>
          <w:sz w:val="21"/>
        </w:rPr>
        <w:t>garantias</w:t>
      </w:r>
      <w:r>
        <w:rPr>
          <w:spacing w:val="-1"/>
          <w:sz w:val="21"/>
        </w:rPr>
        <w:t> </w:t>
      </w:r>
      <w:r>
        <w:rPr>
          <w:sz w:val="21"/>
        </w:rPr>
        <w:t>exigíveis de</w:t>
      </w:r>
      <w:r>
        <w:rPr>
          <w:spacing w:val="-5"/>
          <w:sz w:val="21"/>
        </w:rPr>
        <w:t> </w:t>
      </w:r>
      <w:r>
        <w:rPr>
          <w:sz w:val="21"/>
        </w:rPr>
        <w:t>acordo</w:t>
      </w:r>
      <w:r>
        <w:rPr>
          <w:spacing w:val="-2"/>
          <w:sz w:val="21"/>
        </w:rPr>
        <w:t> </w:t>
      </w:r>
      <w:r>
        <w:rPr>
          <w:sz w:val="21"/>
        </w:rPr>
        <w:t>com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Lei.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2" w:after="0"/>
        <w:ind w:left="458" w:right="685" w:firstLine="0"/>
        <w:jc w:val="both"/>
        <w:rPr>
          <w:sz w:val="20"/>
        </w:rPr>
      </w:pPr>
      <w:r>
        <w:rPr>
          <w:sz w:val="21"/>
        </w:rPr>
        <w:t>Se</w:t>
      </w:r>
      <w:r>
        <w:rPr>
          <w:spacing w:val="1"/>
          <w:sz w:val="21"/>
        </w:rPr>
        <w:t> </w:t>
      </w:r>
      <w:r>
        <w:rPr>
          <w:sz w:val="21"/>
        </w:rPr>
        <w:t>houver</w:t>
      </w:r>
      <w:r>
        <w:rPr>
          <w:spacing w:val="1"/>
          <w:sz w:val="21"/>
        </w:rPr>
        <w:t> </w:t>
      </w:r>
      <w:r>
        <w:rPr>
          <w:sz w:val="21"/>
        </w:rPr>
        <w:t>indícios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inexequibilidade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proposta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preço,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caso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necessidade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esclarecimentos</w:t>
      </w:r>
      <w:r>
        <w:rPr>
          <w:spacing w:val="1"/>
          <w:sz w:val="21"/>
        </w:rPr>
        <w:t> </w:t>
      </w:r>
      <w:r>
        <w:rPr>
          <w:sz w:val="21"/>
        </w:rPr>
        <w:t>complementares,</w:t>
      </w:r>
      <w:r>
        <w:rPr>
          <w:spacing w:val="1"/>
          <w:sz w:val="21"/>
        </w:rPr>
        <w:t> </w:t>
      </w:r>
      <w:r>
        <w:rPr>
          <w:sz w:val="21"/>
        </w:rPr>
        <w:t>poderão</w:t>
      </w:r>
      <w:r>
        <w:rPr>
          <w:spacing w:val="1"/>
          <w:sz w:val="21"/>
        </w:rPr>
        <w:t> </w:t>
      </w:r>
      <w:r>
        <w:rPr>
          <w:sz w:val="21"/>
        </w:rPr>
        <w:t>ser</w:t>
      </w:r>
      <w:r>
        <w:rPr>
          <w:spacing w:val="1"/>
          <w:sz w:val="21"/>
        </w:rPr>
        <w:t> </w:t>
      </w:r>
      <w:r>
        <w:rPr>
          <w:sz w:val="21"/>
        </w:rPr>
        <w:t>efetuadas</w:t>
      </w:r>
      <w:r>
        <w:rPr>
          <w:spacing w:val="1"/>
          <w:sz w:val="21"/>
        </w:rPr>
        <w:t> </w:t>
      </w:r>
      <w:r>
        <w:rPr>
          <w:sz w:val="21"/>
        </w:rPr>
        <w:t>diligências,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que a</w:t>
      </w:r>
      <w:r>
        <w:rPr>
          <w:spacing w:val="1"/>
          <w:sz w:val="21"/>
        </w:rPr>
        <w:t> </w:t>
      </w:r>
      <w:r>
        <w:rPr>
          <w:sz w:val="21"/>
        </w:rPr>
        <w:t>empresa comprove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exequibilidade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proposta.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17" w:after="0"/>
        <w:ind w:left="458" w:right="683" w:firstLine="0"/>
        <w:jc w:val="both"/>
        <w:rPr>
          <w:sz w:val="20"/>
        </w:rPr>
      </w:pPr>
      <w:r>
        <w:rPr>
          <w:sz w:val="21"/>
        </w:rPr>
        <w:t>Caso o custo global estimado do objeto licitado tenha sido decomposto em seus respectivos custos</w:t>
      </w:r>
      <w:r>
        <w:rPr>
          <w:spacing w:val="1"/>
          <w:sz w:val="21"/>
        </w:rPr>
        <w:t> </w:t>
      </w:r>
      <w:r>
        <w:rPr>
          <w:sz w:val="21"/>
        </w:rPr>
        <w:t>unitários por meio de Planilha de Custos e Formação de Preços elaborada pela Administração, o licitante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classificado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em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primeiro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lugar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será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convocado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para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apresentar</w:t>
      </w:r>
      <w:r>
        <w:rPr>
          <w:spacing w:val="-8"/>
          <w:sz w:val="21"/>
        </w:rPr>
        <w:t> </w:t>
      </w:r>
      <w:r>
        <w:rPr>
          <w:sz w:val="21"/>
        </w:rPr>
        <w:t>Planilha</w:t>
      </w:r>
      <w:r>
        <w:rPr>
          <w:spacing w:val="-7"/>
          <w:sz w:val="21"/>
        </w:rPr>
        <w:t> </w:t>
      </w:r>
      <w:r>
        <w:rPr>
          <w:sz w:val="21"/>
        </w:rPr>
        <w:t>por</w:t>
      </w:r>
      <w:r>
        <w:rPr>
          <w:spacing w:val="-7"/>
          <w:sz w:val="21"/>
        </w:rPr>
        <w:t> </w:t>
      </w:r>
      <w:r>
        <w:rPr>
          <w:sz w:val="21"/>
        </w:rPr>
        <w:t>ele</w:t>
      </w:r>
      <w:r>
        <w:rPr>
          <w:spacing w:val="-5"/>
          <w:sz w:val="21"/>
        </w:rPr>
        <w:t> </w:t>
      </w:r>
      <w:r>
        <w:rPr>
          <w:sz w:val="21"/>
        </w:rPr>
        <w:t>elaborada,</w:t>
      </w:r>
      <w:r>
        <w:rPr>
          <w:spacing w:val="-11"/>
          <w:sz w:val="21"/>
        </w:rPr>
        <w:t> </w:t>
      </w:r>
      <w:r>
        <w:rPr>
          <w:sz w:val="21"/>
        </w:rPr>
        <w:t>com</w:t>
      </w:r>
      <w:r>
        <w:rPr>
          <w:spacing w:val="-7"/>
          <w:sz w:val="21"/>
        </w:rPr>
        <w:t> </w:t>
      </w: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respectivos</w:t>
      </w:r>
      <w:r>
        <w:rPr>
          <w:spacing w:val="-45"/>
          <w:sz w:val="21"/>
        </w:rPr>
        <w:t> </w:t>
      </w:r>
      <w:r>
        <w:rPr>
          <w:sz w:val="21"/>
        </w:rPr>
        <w:t>valores</w:t>
      </w:r>
      <w:r>
        <w:rPr>
          <w:spacing w:val="-1"/>
          <w:sz w:val="21"/>
        </w:rPr>
        <w:t> </w:t>
      </w:r>
      <w:r>
        <w:rPr>
          <w:sz w:val="21"/>
        </w:rPr>
        <w:t>adequados</w:t>
      </w:r>
      <w:r>
        <w:rPr>
          <w:spacing w:val="-1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valor</w:t>
      </w:r>
      <w:r>
        <w:rPr>
          <w:spacing w:val="-4"/>
          <w:sz w:val="21"/>
        </w:rPr>
        <w:t> </w:t>
      </w:r>
      <w:r>
        <w:rPr>
          <w:sz w:val="21"/>
        </w:rPr>
        <w:t>final da</w:t>
      </w:r>
      <w:r>
        <w:rPr>
          <w:spacing w:val="-2"/>
          <w:sz w:val="21"/>
        </w:rPr>
        <w:t> </w:t>
      </w:r>
      <w:r>
        <w:rPr>
          <w:sz w:val="21"/>
        </w:rPr>
        <w:t>sua</w:t>
      </w:r>
      <w:r>
        <w:rPr>
          <w:spacing w:val="-2"/>
          <w:sz w:val="21"/>
        </w:rPr>
        <w:t> </w:t>
      </w:r>
      <w:r>
        <w:rPr>
          <w:sz w:val="21"/>
        </w:rPr>
        <w:t>proposta,</w:t>
      </w:r>
      <w:r>
        <w:rPr>
          <w:spacing w:val="-3"/>
          <w:sz w:val="21"/>
        </w:rPr>
        <w:t> </w:t>
      </w:r>
      <w:r>
        <w:rPr>
          <w:sz w:val="21"/>
        </w:rPr>
        <w:t>sob</w:t>
      </w:r>
      <w:r>
        <w:rPr>
          <w:spacing w:val="-1"/>
          <w:sz w:val="21"/>
        </w:rPr>
        <w:t> </w:t>
      </w:r>
      <w:r>
        <w:rPr>
          <w:sz w:val="21"/>
        </w:rPr>
        <w:t>pena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não</w:t>
      </w:r>
      <w:r>
        <w:rPr>
          <w:spacing w:val="-4"/>
          <w:sz w:val="21"/>
        </w:rPr>
        <w:t> </w:t>
      </w:r>
      <w:r>
        <w:rPr>
          <w:sz w:val="21"/>
        </w:rPr>
        <w:t>aceitação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proposta.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22" w:after="0"/>
        <w:ind w:left="458" w:right="680" w:firstLine="0"/>
        <w:jc w:val="both"/>
        <w:rPr>
          <w:sz w:val="20"/>
        </w:rPr>
      </w:pPr>
      <w:r>
        <w:rPr>
          <w:sz w:val="21"/>
        </w:rPr>
        <w:t>Em se tratando de serviços de engenharia, o licitante vencedor será convocado a apresentar à</w:t>
      </w:r>
      <w:r>
        <w:rPr>
          <w:spacing w:val="1"/>
          <w:sz w:val="21"/>
        </w:rPr>
        <w:t> </w:t>
      </w:r>
      <w:r>
        <w:rPr>
          <w:sz w:val="21"/>
        </w:rPr>
        <w:t>Administração, por meio eletrônico, as planilhas com indicação dos quantitativos e dos custos unitários,</w:t>
      </w:r>
      <w:r>
        <w:rPr>
          <w:spacing w:val="1"/>
          <w:sz w:val="21"/>
        </w:rPr>
        <w:t> </w:t>
      </w:r>
      <w:r>
        <w:rPr>
          <w:sz w:val="21"/>
        </w:rPr>
        <w:t>seguindo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modelo</w:t>
      </w:r>
      <w:r>
        <w:rPr>
          <w:spacing w:val="1"/>
          <w:sz w:val="21"/>
        </w:rPr>
        <w:t> </w:t>
      </w:r>
      <w:r>
        <w:rPr>
          <w:sz w:val="21"/>
        </w:rPr>
        <w:t>elaborado</w:t>
      </w:r>
      <w:r>
        <w:rPr>
          <w:spacing w:val="1"/>
          <w:sz w:val="21"/>
        </w:rPr>
        <w:t> </w:t>
      </w:r>
      <w:r>
        <w:rPr>
          <w:sz w:val="21"/>
        </w:rPr>
        <w:t>pela</w:t>
      </w:r>
      <w:r>
        <w:rPr>
          <w:spacing w:val="1"/>
          <w:sz w:val="21"/>
        </w:rPr>
        <w:t> </w:t>
      </w:r>
      <w:r>
        <w:rPr>
          <w:sz w:val="21"/>
        </w:rPr>
        <w:t>Administração,</w:t>
      </w:r>
      <w:r>
        <w:rPr>
          <w:spacing w:val="1"/>
          <w:sz w:val="21"/>
        </w:rPr>
        <w:t> </w:t>
      </w:r>
      <w:r>
        <w:rPr>
          <w:sz w:val="21"/>
        </w:rPr>
        <w:t>bem</w:t>
      </w:r>
      <w:r>
        <w:rPr>
          <w:spacing w:val="1"/>
          <w:sz w:val="21"/>
        </w:rPr>
        <w:t> </w:t>
      </w:r>
      <w:r>
        <w:rPr>
          <w:sz w:val="21"/>
        </w:rPr>
        <w:t>como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detalhamento</w:t>
      </w:r>
      <w:r>
        <w:rPr>
          <w:spacing w:val="1"/>
          <w:sz w:val="21"/>
        </w:rPr>
        <w:t> </w:t>
      </w:r>
      <w:r>
        <w:rPr>
          <w:sz w:val="21"/>
        </w:rPr>
        <w:t>das</w:t>
      </w:r>
      <w:r>
        <w:rPr>
          <w:spacing w:val="1"/>
          <w:sz w:val="21"/>
        </w:rPr>
        <w:t> </w:t>
      </w:r>
      <w:r>
        <w:rPr>
          <w:sz w:val="21"/>
        </w:rPr>
        <w:t>Bonificações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Despesas Indiretas (BDI) e dos Encargos Sociais (ES), com os respectivos valores adequados ao valor final da</w:t>
      </w:r>
      <w:r>
        <w:rPr>
          <w:spacing w:val="1"/>
          <w:sz w:val="21"/>
        </w:rPr>
        <w:t> </w:t>
      </w:r>
      <w:r>
        <w:rPr>
          <w:sz w:val="21"/>
        </w:rPr>
        <w:t>proposta vencedora, admitida a utilização dos preços unitários, no caso de empreitada por preço global,</w:t>
      </w:r>
      <w:r>
        <w:rPr>
          <w:spacing w:val="1"/>
          <w:sz w:val="21"/>
        </w:rPr>
        <w:t> </w:t>
      </w:r>
      <w:r>
        <w:rPr>
          <w:sz w:val="21"/>
        </w:rPr>
        <w:t>empreitada integral, contratação semi-integrada e contratação integrada, exclusivamente para eventuais</w:t>
      </w:r>
      <w:r>
        <w:rPr>
          <w:spacing w:val="1"/>
          <w:sz w:val="21"/>
        </w:rPr>
        <w:t> </w:t>
      </w:r>
      <w:r>
        <w:rPr>
          <w:sz w:val="21"/>
        </w:rPr>
        <w:t>adequações indispensáveis no cronograma físico-financeiro e para balizar excepcional aditamento posterior</w:t>
      </w:r>
      <w:r>
        <w:rPr>
          <w:spacing w:val="-45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contrato.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54" w:lineRule="auto" w:before="119" w:after="0"/>
        <w:ind w:left="458" w:right="685" w:firstLine="0"/>
        <w:jc w:val="both"/>
        <w:rPr>
          <w:sz w:val="20"/>
        </w:rPr>
      </w:pPr>
      <w:r>
        <w:rPr>
          <w:sz w:val="21"/>
        </w:rPr>
        <w:t>Erros no preenchimento da planilha não constituem motivo para a desclassificação da proposta. A</w:t>
      </w:r>
      <w:r>
        <w:rPr>
          <w:spacing w:val="1"/>
          <w:sz w:val="21"/>
        </w:rPr>
        <w:t> </w:t>
      </w:r>
      <w:r>
        <w:rPr>
          <w:sz w:val="21"/>
        </w:rPr>
        <w:t>planilha</w:t>
      </w:r>
      <w:r>
        <w:rPr>
          <w:spacing w:val="-7"/>
          <w:sz w:val="21"/>
        </w:rPr>
        <w:t> </w:t>
      </w:r>
      <w:r>
        <w:rPr>
          <w:sz w:val="21"/>
        </w:rPr>
        <w:t>poderá</w:t>
      </w:r>
      <w:r>
        <w:rPr>
          <w:position w:val="4"/>
          <w:sz w:val="21"/>
        </w:rPr>
        <w:t>́</w:t>
      </w:r>
      <w:r>
        <w:rPr>
          <w:spacing w:val="-7"/>
          <w:position w:val="4"/>
          <w:sz w:val="21"/>
        </w:rPr>
        <w:t> </w:t>
      </w:r>
      <w:r>
        <w:rPr>
          <w:sz w:val="21"/>
        </w:rPr>
        <w:t>ser</w:t>
      </w:r>
      <w:r>
        <w:rPr>
          <w:spacing w:val="-7"/>
          <w:sz w:val="21"/>
        </w:rPr>
        <w:t> </w:t>
      </w:r>
      <w:r>
        <w:rPr>
          <w:sz w:val="21"/>
        </w:rPr>
        <w:t>ajustada</w:t>
      </w:r>
      <w:r>
        <w:rPr>
          <w:spacing w:val="-12"/>
          <w:sz w:val="21"/>
        </w:rPr>
        <w:t> </w:t>
      </w:r>
      <w:r>
        <w:rPr>
          <w:sz w:val="21"/>
        </w:rPr>
        <w:t>pelo</w:t>
      </w:r>
      <w:r>
        <w:rPr>
          <w:spacing w:val="-7"/>
          <w:sz w:val="21"/>
        </w:rPr>
        <w:t> </w:t>
      </w:r>
      <w:r>
        <w:rPr>
          <w:sz w:val="21"/>
        </w:rPr>
        <w:t>fornecedor,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8"/>
          <w:sz w:val="21"/>
        </w:rPr>
        <w:t> </w:t>
      </w:r>
      <w:r>
        <w:rPr>
          <w:sz w:val="21"/>
        </w:rPr>
        <w:t>prazo</w:t>
      </w:r>
      <w:r>
        <w:rPr>
          <w:spacing w:val="-7"/>
          <w:sz w:val="21"/>
        </w:rPr>
        <w:t> </w:t>
      </w:r>
      <w:r>
        <w:rPr>
          <w:sz w:val="21"/>
        </w:rPr>
        <w:t>indicado</w:t>
      </w:r>
      <w:r>
        <w:rPr>
          <w:spacing w:val="-8"/>
          <w:sz w:val="21"/>
        </w:rPr>
        <w:t> </w:t>
      </w:r>
      <w:r>
        <w:rPr>
          <w:sz w:val="21"/>
        </w:rPr>
        <w:t>pelo</w:t>
      </w:r>
      <w:r>
        <w:rPr>
          <w:spacing w:val="-7"/>
          <w:sz w:val="21"/>
        </w:rPr>
        <w:t> </w:t>
      </w:r>
      <w:r>
        <w:rPr>
          <w:sz w:val="21"/>
        </w:rPr>
        <w:t>sistema,</w:t>
      </w:r>
      <w:r>
        <w:rPr>
          <w:spacing w:val="-5"/>
          <w:sz w:val="21"/>
        </w:rPr>
        <w:t> </w:t>
      </w:r>
      <w:r>
        <w:rPr>
          <w:sz w:val="21"/>
        </w:rPr>
        <w:t>desde</w:t>
      </w:r>
      <w:r>
        <w:rPr>
          <w:spacing w:val="-7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não</w:t>
      </w:r>
      <w:r>
        <w:rPr>
          <w:spacing w:val="-7"/>
          <w:sz w:val="21"/>
        </w:rPr>
        <w:t> </w:t>
      </w:r>
      <w:r>
        <w:rPr>
          <w:sz w:val="21"/>
        </w:rPr>
        <w:t>haja</w:t>
      </w:r>
      <w:r>
        <w:rPr>
          <w:spacing w:val="-7"/>
          <w:sz w:val="21"/>
        </w:rPr>
        <w:t> </w:t>
      </w:r>
      <w:r>
        <w:rPr>
          <w:sz w:val="21"/>
        </w:rPr>
        <w:t>majoração</w:t>
      </w:r>
      <w:r>
        <w:rPr>
          <w:spacing w:val="-45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preço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se</w:t>
      </w:r>
      <w:r>
        <w:rPr>
          <w:spacing w:val="-5"/>
          <w:sz w:val="21"/>
        </w:rPr>
        <w:t> </w:t>
      </w:r>
      <w:r>
        <w:rPr>
          <w:sz w:val="21"/>
        </w:rPr>
        <w:t>comprove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este</w:t>
      </w:r>
      <w:r>
        <w:rPr>
          <w:spacing w:val="-8"/>
          <w:sz w:val="21"/>
        </w:rPr>
        <w:t> </w:t>
      </w:r>
      <w:r>
        <w:rPr>
          <w:sz w:val="21"/>
        </w:rPr>
        <w:t>é o</w:t>
      </w:r>
      <w:r>
        <w:rPr>
          <w:spacing w:val="-3"/>
          <w:sz w:val="21"/>
        </w:rPr>
        <w:t> </w:t>
      </w:r>
      <w:r>
        <w:rPr>
          <w:sz w:val="21"/>
        </w:rPr>
        <w:t>bastante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arcar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3"/>
          <w:sz w:val="21"/>
        </w:rPr>
        <w:t> </w:t>
      </w:r>
      <w:r>
        <w:rPr>
          <w:sz w:val="21"/>
        </w:rPr>
        <w:t>todos</w:t>
      </w:r>
      <w:r>
        <w:rPr>
          <w:spacing w:val="-3"/>
          <w:sz w:val="21"/>
        </w:rPr>
        <w:t> </w:t>
      </w:r>
      <w:r>
        <w:rPr>
          <w:sz w:val="21"/>
        </w:rPr>
        <w:t>os</w:t>
      </w:r>
      <w:r>
        <w:rPr>
          <w:spacing w:val="-3"/>
          <w:sz w:val="21"/>
        </w:rPr>
        <w:t> </w:t>
      </w:r>
      <w:r>
        <w:rPr>
          <w:sz w:val="21"/>
        </w:rPr>
        <w:t>custos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5"/>
          <w:sz w:val="21"/>
        </w:rPr>
        <w:t> </w:t>
      </w:r>
      <w:r>
        <w:rPr>
          <w:sz w:val="21"/>
        </w:rPr>
        <w:t>contratação;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1" w:lineRule="auto" w:before="151" w:after="0"/>
        <w:ind w:left="458" w:right="700" w:firstLine="0"/>
        <w:jc w:val="left"/>
        <w:rPr>
          <w:sz w:val="20"/>
        </w:rPr>
      </w:pPr>
      <w:r>
        <w:rPr>
          <w:sz w:val="21"/>
        </w:rPr>
        <w:t>O ajuste de que trata este dispositivo se limita a sanar erros ou falhas que não alterem a substância</w:t>
      </w:r>
      <w:r>
        <w:rPr>
          <w:spacing w:val="-45"/>
          <w:sz w:val="21"/>
        </w:rPr>
        <w:t> </w:t>
      </w:r>
      <w:r>
        <w:rPr>
          <w:sz w:val="21"/>
        </w:rPr>
        <w:t>das</w:t>
      </w:r>
      <w:r>
        <w:rPr>
          <w:spacing w:val="-3"/>
          <w:sz w:val="21"/>
        </w:rPr>
        <w:t> </w:t>
      </w:r>
      <w:r>
        <w:rPr>
          <w:sz w:val="21"/>
        </w:rPr>
        <w:t>propostas;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3" w:lineRule="auto" w:before="129" w:after="0"/>
        <w:ind w:left="458" w:right="694" w:firstLine="0"/>
        <w:jc w:val="left"/>
        <w:rPr>
          <w:sz w:val="20"/>
        </w:rPr>
      </w:pPr>
      <w:r>
        <w:rPr>
          <w:sz w:val="21"/>
        </w:rPr>
        <w:t>Considera-se</w:t>
      </w:r>
      <w:r>
        <w:rPr>
          <w:spacing w:val="10"/>
          <w:sz w:val="21"/>
        </w:rPr>
        <w:t> </w:t>
      </w:r>
      <w:r>
        <w:rPr>
          <w:sz w:val="21"/>
        </w:rPr>
        <w:t>erro</w:t>
      </w:r>
      <w:r>
        <w:rPr>
          <w:spacing w:val="8"/>
          <w:sz w:val="21"/>
        </w:rPr>
        <w:t> </w:t>
      </w:r>
      <w:r>
        <w:rPr>
          <w:sz w:val="21"/>
        </w:rPr>
        <w:t>no</w:t>
      </w:r>
      <w:r>
        <w:rPr>
          <w:spacing w:val="9"/>
          <w:sz w:val="21"/>
        </w:rPr>
        <w:t> </w:t>
      </w:r>
      <w:r>
        <w:rPr>
          <w:sz w:val="21"/>
        </w:rPr>
        <w:t>preenchimento</w:t>
      </w:r>
      <w:r>
        <w:rPr>
          <w:spacing w:val="9"/>
          <w:sz w:val="21"/>
        </w:rPr>
        <w:t> </w:t>
      </w:r>
      <w:r>
        <w:rPr>
          <w:sz w:val="21"/>
        </w:rPr>
        <w:t>da</w:t>
      </w:r>
      <w:r>
        <w:rPr>
          <w:spacing w:val="10"/>
          <w:sz w:val="21"/>
        </w:rPr>
        <w:t> </w:t>
      </w:r>
      <w:r>
        <w:rPr>
          <w:sz w:val="21"/>
        </w:rPr>
        <w:t>planilha</w:t>
      </w:r>
      <w:r>
        <w:rPr>
          <w:spacing w:val="8"/>
          <w:sz w:val="21"/>
        </w:rPr>
        <w:t> </w:t>
      </w:r>
      <w:r>
        <w:rPr>
          <w:sz w:val="21"/>
        </w:rPr>
        <w:t>passível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correção</w:t>
      </w:r>
      <w:r>
        <w:rPr>
          <w:spacing w:val="10"/>
          <w:sz w:val="21"/>
        </w:rPr>
        <w:t> </w:t>
      </w:r>
      <w:r>
        <w:rPr>
          <w:sz w:val="21"/>
        </w:rPr>
        <w:t>a</w:t>
      </w:r>
      <w:r>
        <w:rPr>
          <w:spacing w:val="8"/>
          <w:sz w:val="21"/>
        </w:rPr>
        <w:t> </w:t>
      </w:r>
      <w:r>
        <w:rPr>
          <w:sz w:val="21"/>
        </w:rPr>
        <w:t>indicação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recolhimento</w:t>
      </w:r>
      <w:r>
        <w:rPr>
          <w:spacing w:val="-4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impostos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contribuições</w:t>
      </w:r>
      <w:r>
        <w:rPr>
          <w:spacing w:val="-1"/>
          <w:sz w:val="21"/>
        </w:rPr>
        <w:t> </w:t>
      </w:r>
      <w:r>
        <w:rPr>
          <w:sz w:val="21"/>
        </w:rPr>
        <w:t>na forma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Simples</w:t>
      </w:r>
      <w:r>
        <w:rPr>
          <w:spacing w:val="-1"/>
          <w:sz w:val="21"/>
        </w:rPr>
        <w:t> </w:t>
      </w:r>
      <w:r>
        <w:rPr>
          <w:sz w:val="21"/>
        </w:rPr>
        <w:t>Nacional,</w:t>
      </w:r>
      <w:r>
        <w:rPr>
          <w:spacing w:val="-3"/>
          <w:sz w:val="21"/>
        </w:rPr>
        <w:t> </w:t>
      </w:r>
      <w:r>
        <w:rPr>
          <w:sz w:val="21"/>
        </w:rPr>
        <w:t>quando</w:t>
      </w:r>
      <w:r>
        <w:rPr>
          <w:spacing w:val="-3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cabível</w:t>
      </w:r>
      <w:r>
        <w:rPr>
          <w:spacing w:val="-5"/>
          <w:sz w:val="21"/>
        </w:rPr>
        <w:t> </w:t>
      </w:r>
      <w:r>
        <w:rPr>
          <w:sz w:val="21"/>
        </w:rPr>
        <w:t>esse</w:t>
      </w:r>
      <w:r>
        <w:rPr>
          <w:spacing w:val="-2"/>
          <w:sz w:val="21"/>
        </w:rPr>
        <w:t> </w:t>
      </w:r>
      <w:r>
        <w:rPr>
          <w:sz w:val="21"/>
        </w:rPr>
        <w:t>regime.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2" w:after="0"/>
        <w:ind w:left="458" w:right="699" w:firstLine="0"/>
        <w:jc w:val="left"/>
        <w:rPr>
          <w:sz w:val="20"/>
        </w:rPr>
      </w:pPr>
      <w:r>
        <w:rPr>
          <w:sz w:val="21"/>
        </w:rPr>
        <w:t>Para</w:t>
      </w:r>
      <w:r>
        <w:rPr>
          <w:spacing w:val="17"/>
          <w:sz w:val="21"/>
        </w:rPr>
        <w:t> </w:t>
      </w:r>
      <w:r>
        <w:rPr>
          <w:sz w:val="21"/>
        </w:rPr>
        <w:t>fins</w:t>
      </w:r>
      <w:r>
        <w:rPr>
          <w:spacing w:val="18"/>
          <w:sz w:val="21"/>
        </w:rPr>
        <w:t> </w:t>
      </w:r>
      <w:r>
        <w:rPr>
          <w:sz w:val="21"/>
        </w:rPr>
        <w:t>de</w:t>
      </w:r>
      <w:r>
        <w:rPr>
          <w:spacing w:val="18"/>
          <w:sz w:val="21"/>
        </w:rPr>
        <w:t> </w:t>
      </w:r>
      <w:r>
        <w:rPr>
          <w:sz w:val="21"/>
        </w:rPr>
        <w:t>análise</w:t>
      </w:r>
      <w:r>
        <w:rPr>
          <w:spacing w:val="18"/>
          <w:sz w:val="21"/>
        </w:rPr>
        <w:t> </w:t>
      </w:r>
      <w:r>
        <w:rPr>
          <w:sz w:val="21"/>
        </w:rPr>
        <w:t>da</w:t>
      </w:r>
      <w:r>
        <w:rPr>
          <w:spacing w:val="20"/>
          <w:sz w:val="21"/>
        </w:rPr>
        <w:t> </w:t>
      </w:r>
      <w:r>
        <w:rPr>
          <w:sz w:val="21"/>
        </w:rPr>
        <w:t>proposta</w:t>
      </w:r>
      <w:r>
        <w:rPr>
          <w:spacing w:val="17"/>
          <w:sz w:val="21"/>
        </w:rPr>
        <w:t> </w:t>
      </w:r>
      <w:r>
        <w:rPr>
          <w:sz w:val="21"/>
        </w:rPr>
        <w:t>quanto</w:t>
      </w:r>
      <w:r>
        <w:rPr>
          <w:spacing w:val="17"/>
          <w:sz w:val="21"/>
        </w:rPr>
        <w:t> </w:t>
      </w:r>
      <w:r>
        <w:rPr>
          <w:sz w:val="21"/>
        </w:rPr>
        <w:t>ao</w:t>
      </w:r>
      <w:r>
        <w:rPr>
          <w:spacing w:val="20"/>
          <w:sz w:val="21"/>
        </w:rPr>
        <w:t> </w:t>
      </w:r>
      <w:r>
        <w:rPr>
          <w:sz w:val="21"/>
        </w:rPr>
        <w:t>cumprimento</w:t>
      </w:r>
      <w:r>
        <w:rPr>
          <w:spacing w:val="18"/>
          <w:sz w:val="21"/>
        </w:rPr>
        <w:t> </w:t>
      </w:r>
      <w:r>
        <w:rPr>
          <w:sz w:val="21"/>
        </w:rPr>
        <w:t>das</w:t>
      </w:r>
      <w:r>
        <w:rPr>
          <w:spacing w:val="19"/>
          <w:sz w:val="21"/>
        </w:rPr>
        <w:t> </w:t>
      </w:r>
      <w:r>
        <w:rPr>
          <w:sz w:val="21"/>
        </w:rPr>
        <w:t>especificações</w:t>
      </w:r>
      <w:r>
        <w:rPr>
          <w:spacing w:val="18"/>
          <w:sz w:val="21"/>
        </w:rPr>
        <w:t> </w:t>
      </w:r>
      <w:r>
        <w:rPr>
          <w:sz w:val="21"/>
        </w:rPr>
        <w:t>do</w:t>
      </w:r>
      <w:r>
        <w:rPr>
          <w:spacing w:val="18"/>
          <w:sz w:val="21"/>
        </w:rPr>
        <w:t> </w:t>
      </w:r>
      <w:r>
        <w:rPr>
          <w:sz w:val="21"/>
        </w:rPr>
        <w:t>objeto,</w:t>
      </w:r>
      <w:r>
        <w:rPr>
          <w:spacing w:val="19"/>
          <w:sz w:val="21"/>
        </w:rPr>
        <w:t> </w:t>
      </w:r>
      <w:r>
        <w:rPr>
          <w:sz w:val="21"/>
        </w:rPr>
        <w:t>poderá</w:t>
      </w:r>
      <w:r>
        <w:rPr>
          <w:spacing w:val="18"/>
          <w:sz w:val="21"/>
        </w:rPr>
        <w:t> </w:t>
      </w:r>
      <w:r>
        <w:rPr>
          <w:sz w:val="21"/>
        </w:rPr>
        <w:t>ser</w:t>
      </w:r>
      <w:r>
        <w:rPr>
          <w:spacing w:val="1"/>
          <w:sz w:val="21"/>
        </w:rPr>
        <w:t> </w:t>
      </w:r>
      <w:r>
        <w:rPr>
          <w:sz w:val="21"/>
        </w:rPr>
        <w:t>colhida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manifestação</w:t>
      </w:r>
      <w:r>
        <w:rPr>
          <w:spacing w:val="-1"/>
          <w:sz w:val="21"/>
        </w:rPr>
        <w:t> </w:t>
      </w:r>
      <w:r>
        <w:rPr>
          <w:sz w:val="21"/>
        </w:rPr>
        <w:t>escrita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setor</w:t>
      </w:r>
      <w:r>
        <w:rPr>
          <w:spacing w:val="-1"/>
          <w:sz w:val="21"/>
        </w:rPr>
        <w:t> </w:t>
      </w:r>
      <w:r>
        <w:rPr>
          <w:sz w:val="21"/>
        </w:rPr>
        <w:t>requisitante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serviço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área</w:t>
      </w:r>
      <w:r>
        <w:rPr>
          <w:spacing w:val="-3"/>
          <w:sz w:val="21"/>
        </w:rPr>
        <w:t> </w:t>
      </w:r>
      <w:r>
        <w:rPr>
          <w:sz w:val="21"/>
        </w:rPr>
        <w:t>especializada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3"/>
          <w:sz w:val="21"/>
        </w:rPr>
        <w:t> </w:t>
      </w:r>
      <w:r>
        <w:rPr>
          <w:sz w:val="21"/>
        </w:rPr>
        <w:t>objeto.</w:t>
      </w:r>
    </w:p>
    <w:p>
      <w:pPr>
        <w:spacing w:after="0" w:line="276" w:lineRule="auto"/>
        <w:jc w:val="left"/>
        <w:rPr>
          <w:sz w:val="20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8" w:lineRule="auto" w:before="58" w:after="0"/>
        <w:ind w:left="458" w:right="682" w:firstLine="0"/>
        <w:jc w:val="both"/>
        <w:rPr>
          <w:sz w:val="20"/>
        </w:rPr>
      </w:pPr>
      <w:r>
        <w:rPr>
          <w:spacing w:val="-1"/>
          <w:sz w:val="21"/>
        </w:rPr>
        <w:t>Caso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Termo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Referência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exija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apresentação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amostra,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licitante</w:t>
      </w:r>
      <w:r>
        <w:rPr>
          <w:spacing w:val="-8"/>
          <w:sz w:val="21"/>
        </w:rPr>
        <w:t> </w:t>
      </w:r>
      <w:r>
        <w:rPr>
          <w:sz w:val="21"/>
        </w:rPr>
        <w:t>classificado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8"/>
          <w:sz w:val="21"/>
        </w:rPr>
        <w:t> </w:t>
      </w:r>
      <w:r>
        <w:rPr>
          <w:sz w:val="21"/>
        </w:rPr>
        <w:t>primeiro</w:t>
      </w:r>
      <w:r>
        <w:rPr>
          <w:spacing w:val="-5"/>
          <w:sz w:val="21"/>
        </w:rPr>
        <w:t> </w:t>
      </w:r>
      <w:r>
        <w:rPr>
          <w:sz w:val="21"/>
        </w:rPr>
        <w:t>lugar</w:t>
      </w:r>
      <w:r>
        <w:rPr>
          <w:spacing w:val="-45"/>
          <w:sz w:val="21"/>
        </w:rPr>
        <w:t> </w:t>
      </w:r>
      <w:r>
        <w:rPr>
          <w:spacing w:val="-1"/>
          <w:sz w:val="21"/>
        </w:rPr>
        <w:t>deverá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apresentá-la,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conforme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disciplinado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Termo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Referência,</w:t>
      </w:r>
      <w:r>
        <w:rPr>
          <w:spacing w:val="-5"/>
          <w:sz w:val="21"/>
        </w:rPr>
        <w:t> </w:t>
      </w:r>
      <w:r>
        <w:rPr>
          <w:sz w:val="21"/>
        </w:rPr>
        <w:t>sob</w:t>
      </w:r>
      <w:r>
        <w:rPr>
          <w:spacing w:val="-6"/>
          <w:sz w:val="21"/>
        </w:rPr>
        <w:t> </w:t>
      </w:r>
      <w:r>
        <w:rPr>
          <w:sz w:val="21"/>
        </w:rPr>
        <w:t>pena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8"/>
          <w:sz w:val="21"/>
        </w:rPr>
        <w:t> </w:t>
      </w:r>
      <w:r>
        <w:rPr>
          <w:sz w:val="21"/>
        </w:rPr>
        <w:t>aceitação</w:t>
      </w:r>
      <w:r>
        <w:rPr>
          <w:spacing w:val="-12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proposta.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45" w:after="0"/>
        <w:ind w:left="458" w:right="687" w:firstLine="0"/>
        <w:jc w:val="both"/>
        <w:rPr>
          <w:sz w:val="20"/>
        </w:rPr>
      </w:pPr>
      <w:r>
        <w:rPr>
          <w:sz w:val="21"/>
        </w:rPr>
        <w:t>Por meio de mensagem no sistema, será divulgado o local e horário de realização do procedimento</w:t>
      </w:r>
      <w:r>
        <w:rPr>
          <w:spacing w:val="1"/>
          <w:sz w:val="21"/>
        </w:rPr>
        <w:t> </w:t>
      </w:r>
      <w:r>
        <w:rPr>
          <w:sz w:val="21"/>
        </w:rPr>
        <w:t>para a avaliação das amostras, cuja presença será facultada a todos os interessados, incluindo os demais</w:t>
      </w:r>
      <w:r>
        <w:rPr>
          <w:spacing w:val="1"/>
          <w:sz w:val="21"/>
        </w:rPr>
        <w:t> </w:t>
      </w:r>
      <w:r>
        <w:rPr>
          <w:sz w:val="21"/>
        </w:rPr>
        <w:t>licitantes.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40" w:lineRule="auto" w:before="118" w:after="0"/>
        <w:ind w:left="1018" w:right="0" w:hanging="564"/>
        <w:jc w:val="both"/>
        <w:rPr>
          <w:sz w:val="20"/>
        </w:rPr>
      </w:pP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resultados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3"/>
          <w:sz w:val="21"/>
        </w:rPr>
        <w:t> </w:t>
      </w:r>
      <w:r>
        <w:rPr>
          <w:sz w:val="21"/>
        </w:rPr>
        <w:t>avaliações</w:t>
      </w:r>
      <w:r>
        <w:rPr>
          <w:spacing w:val="-4"/>
          <w:sz w:val="21"/>
        </w:rPr>
        <w:t> </w:t>
      </w:r>
      <w:r>
        <w:rPr>
          <w:sz w:val="21"/>
        </w:rPr>
        <w:t>serão</w:t>
      </w:r>
      <w:r>
        <w:rPr>
          <w:spacing w:val="-4"/>
          <w:sz w:val="21"/>
        </w:rPr>
        <w:t> </w:t>
      </w:r>
      <w:r>
        <w:rPr>
          <w:sz w:val="21"/>
        </w:rPr>
        <w:t>divulgados</w:t>
      </w:r>
      <w:r>
        <w:rPr>
          <w:spacing w:val="-3"/>
          <w:sz w:val="21"/>
        </w:rPr>
        <w:t> </w:t>
      </w:r>
      <w:r>
        <w:rPr>
          <w:sz w:val="21"/>
        </w:rPr>
        <w:t>por</w:t>
      </w:r>
      <w:r>
        <w:rPr>
          <w:spacing w:val="-3"/>
          <w:sz w:val="21"/>
        </w:rPr>
        <w:t> </w:t>
      </w:r>
      <w:r>
        <w:rPr>
          <w:sz w:val="21"/>
        </w:rPr>
        <w:t>meio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mensagem no</w:t>
      </w:r>
      <w:r>
        <w:rPr>
          <w:spacing w:val="-6"/>
          <w:sz w:val="21"/>
        </w:rPr>
        <w:t> </w:t>
      </w:r>
      <w:r>
        <w:rPr>
          <w:sz w:val="21"/>
        </w:rPr>
        <w:t>sistema.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61" w:after="0"/>
        <w:ind w:left="458" w:right="693" w:firstLine="0"/>
        <w:jc w:val="both"/>
        <w:rPr>
          <w:sz w:val="20"/>
        </w:rPr>
      </w:pPr>
      <w:r>
        <w:rPr>
          <w:sz w:val="21"/>
        </w:rPr>
        <w:t>No caso de não haver entrega da amostra ou ocorrer atraso na entrega, sem justificativa aceita pelo</w:t>
      </w:r>
      <w:r>
        <w:rPr>
          <w:spacing w:val="1"/>
          <w:sz w:val="21"/>
        </w:rPr>
        <w:t> </w:t>
      </w:r>
      <w:r>
        <w:rPr>
          <w:sz w:val="21"/>
        </w:rPr>
        <w:t>Pregoeiro, ou havendo entrega de amostra fora das especificações previstas neste Edital, a proposta do</w:t>
      </w:r>
      <w:r>
        <w:rPr>
          <w:spacing w:val="1"/>
          <w:sz w:val="21"/>
        </w:rPr>
        <w:t> </w:t>
      </w:r>
      <w:r>
        <w:rPr>
          <w:sz w:val="21"/>
        </w:rPr>
        <w:t>licitante</w:t>
      </w:r>
      <w:r>
        <w:rPr>
          <w:spacing w:val="-1"/>
          <w:sz w:val="21"/>
        </w:rPr>
        <w:t> </w:t>
      </w:r>
      <w:r>
        <w:rPr>
          <w:sz w:val="21"/>
        </w:rPr>
        <w:t>será</w:t>
      </w:r>
      <w:r>
        <w:rPr>
          <w:spacing w:val="-2"/>
          <w:sz w:val="21"/>
        </w:rPr>
        <w:t> </w:t>
      </w:r>
      <w:r>
        <w:rPr>
          <w:sz w:val="21"/>
        </w:rPr>
        <w:t>recusada.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0" w:after="0"/>
        <w:ind w:left="458" w:right="681" w:firstLine="0"/>
        <w:jc w:val="both"/>
        <w:rPr>
          <w:sz w:val="20"/>
        </w:rPr>
      </w:pPr>
      <w:r>
        <w:rPr>
          <w:sz w:val="21"/>
        </w:rPr>
        <w:t>Se</w:t>
      </w:r>
      <w:r>
        <w:rPr>
          <w:spacing w:val="1"/>
          <w:sz w:val="21"/>
        </w:rPr>
        <w:t> </w:t>
      </w:r>
      <w:r>
        <w:rPr>
          <w:sz w:val="21"/>
        </w:rPr>
        <w:t>a(s)</w:t>
      </w:r>
      <w:r>
        <w:rPr>
          <w:spacing w:val="1"/>
          <w:sz w:val="21"/>
        </w:rPr>
        <w:t> </w:t>
      </w:r>
      <w:r>
        <w:rPr>
          <w:sz w:val="21"/>
        </w:rPr>
        <w:t>amostra(s)</w:t>
      </w:r>
      <w:r>
        <w:rPr>
          <w:spacing w:val="1"/>
          <w:sz w:val="21"/>
        </w:rPr>
        <w:t> </w:t>
      </w:r>
      <w:r>
        <w:rPr>
          <w:sz w:val="21"/>
        </w:rPr>
        <w:t>apresentada(s)</w:t>
      </w:r>
      <w:r>
        <w:rPr>
          <w:spacing w:val="1"/>
          <w:sz w:val="21"/>
        </w:rPr>
        <w:t> </w:t>
      </w:r>
      <w:r>
        <w:rPr>
          <w:sz w:val="21"/>
        </w:rPr>
        <w:t>pelo</w:t>
      </w:r>
      <w:r>
        <w:rPr>
          <w:spacing w:val="1"/>
          <w:sz w:val="21"/>
        </w:rPr>
        <w:t> </w:t>
      </w:r>
      <w:r>
        <w:rPr>
          <w:sz w:val="21"/>
        </w:rPr>
        <w:t>primeiro</w:t>
      </w:r>
      <w:r>
        <w:rPr>
          <w:spacing w:val="1"/>
          <w:sz w:val="21"/>
        </w:rPr>
        <w:t> </w:t>
      </w:r>
      <w:r>
        <w:rPr>
          <w:sz w:val="21"/>
        </w:rPr>
        <w:t>classificado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for(em)</w:t>
      </w:r>
      <w:r>
        <w:rPr>
          <w:spacing w:val="1"/>
          <w:sz w:val="21"/>
        </w:rPr>
        <w:t> </w:t>
      </w:r>
      <w:r>
        <w:rPr>
          <w:sz w:val="21"/>
        </w:rPr>
        <w:t>aceita(s),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Pregoeiro</w:t>
      </w:r>
      <w:r>
        <w:rPr>
          <w:spacing w:val="1"/>
          <w:sz w:val="21"/>
        </w:rPr>
        <w:t> </w:t>
      </w:r>
      <w:r>
        <w:rPr>
          <w:sz w:val="21"/>
        </w:rPr>
        <w:t>analisará</w:t>
      </w:r>
      <w:r>
        <w:rPr>
          <w:spacing w:val="1"/>
          <w:sz w:val="21"/>
        </w:rPr>
        <w:t> </w:t>
      </w:r>
      <w:r>
        <w:rPr>
          <w:sz w:val="21"/>
        </w:rPr>
        <w:t>a aceitabilidade da</w:t>
      </w:r>
      <w:r>
        <w:rPr>
          <w:spacing w:val="1"/>
          <w:sz w:val="21"/>
        </w:rPr>
        <w:t> </w:t>
      </w:r>
      <w:r>
        <w:rPr>
          <w:sz w:val="21"/>
        </w:rPr>
        <w:t>proposta ou</w:t>
      </w:r>
      <w:r>
        <w:rPr>
          <w:spacing w:val="1"/>
          <w:sz w:val="21"/>
        </w:rPr>
        <w:t> </w:t>
      </w:r>
      <w:r>
        <w:rPr>
          <w:sz w:val="21"/>
        </w:rPr>
        <w:t>lance ofertado pelo segundo classificado.</w:t>
      </w:r>
      <w:r>
        <w:rPr>
          <w:spacing w:val="1"/>
          <w:sz w:val="21"/>
        </w:rPr>
        <w:t> </w:t>
      </w:r>
      <w:r>
        <w:rPr>
          <w:sz w:val="21"/>
        </w:rPr>
        <w:t>Seguir-se-á com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verificação</w:t>
      </w:r>
      <w:r>
        <w:rPr>
          <w:spacing w:val="-4"/>
          <w:sz w:val="21"/>
        </w:rPr>
        <w:t> </w:t>
      </w:r>
      <w:r>
        <w:rPr>
          <w:sz w:val="21"/>
        </w:rPr>
        <w:t>da(s)</w:t>
      </w:r>
      <w:r>
        <w:rPr>
          <w:spacing w:val="-2"/>
          <w:sz w:val="21"/>
        </w:rPr>
        <w:t> </w:t>
      </w:r>
      <w:r>
        <w:rPr>
          <w:sz w:val="21"/>
        </w:rPr>
        <w:t>amostra(s)</w:t>
      </w:r>
      <w:r>
        <w:rPr>
          <w:spacing w:val="-2"/>
          <w:sz w:val="21"/>
        </w:rPr>
        <w:t> </w:t>
      </w:r>
      <w:r>
        <w:rPr>
          <w:sz w:val="21"/>
        </w:rPr>
        <w:t>e,</w:t>
      </w:r>
      <w:r>
        <w:rPr>
          <w:spacing w:val="-7"/>
          <w:sz w:val="21"/>
        </w:rPr>
        <w:t> </w:t>
      </w:r>
      <w:r>
        <w:rPr>
          <w:sz w:val="21"/>
        </w:rPr>
        <w:t>assim,</w:t>
      </w:r>
      <w:r>
        <w:rPr>
          <w:spacing w:val="-2"/>
          <w:sz w:val="21"/>
        </w:rPr>
        <w:t> </w:t>
      </w:r>
      <w:r>
        <w:rPr>
          <w:sz w:val="21"/>
        </w:rPr>
        <w:t>sucessivamente,</w:t>
      </w:r>
      <w:r>
        <w:rPr>
          <w:spacing w:val="-4"/>
          <w:sz w:val="21"/>
        </w:rPr>
        <w:t> </w:t>
      </w:r>
      <w:r>
        <w:rPr>
          <w:sz w:val="21"/>
        </w:rPr>
        <w:t>até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verificação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uma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atenda</w:t>
      </w:r>
      <w:r>
        <w:rPr>
          <w:spacing w:val="-7"/>
          <w:sz w:val="21"/>
        </w:rPr>
        <w:t> </w:t>
      </w:r>
      <w:r>
        <w:rPr>
          <w:sz w:val="21"/>
        </w:rPr>
        <w:t>às</w:t>
      </w:r>
      <w:r>
        <w:rPr>
          <w:spacing w:val="-1"/>
          <w:sz w:val="21"/>
        </w:rPr>
        <w:t> </w:t>
      </w:r>
      <w:r>
        <w:rPr>
          <w:sz w:val="21"/>
        </w:rPr>
        <w:t>especificações</w:t>
      </w:r>
      <w:r>
        <w:rPr>
          <w:spacing w:val="-45"/>
          <w:sz w:val="21"/>
        </w:rPr>
        <w:t> </w:t>
      </w:r>
      <w:r>
        <w:rPr>
          <w:sz w:val="21"/>
        </w:rPr>
        <w:t>constantes</w:t>
      </w:r>
      <w:r>
        <w:rPr>
          <w:spacing w:val="-2"/>
          <w:sz w:val="21"/>
        </w:rPr>
        <w:t> </w:t>
      </w:r>
      <w:r>
        <w:rPr>
          <w:sz w:val="21"/>
        </w:rPr>
        <w:t>no Termo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Referência.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30" w:right="0" w:hanging="275"/>
        <w:jc w:val="both"/>
      </w:pPr>
      <w:r>
        <w:rPr/>
        <w:t>DA</w:t>
      </w:r>
      <w:r>
        <w:rPr>
          <w:spacing w:val="-2"/>
        </w:rPr>
        <w:t> </w:t>
      </w:r>
      <w:r>
        <w:rPr/>
        <w:t>FASE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HABILITAÇÃO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2" w:after="0"/>
        <w:ind w:left="458" w:right="688" w:firstLine="0"/>
        <w:jc w:val="both"/>
        <w:rPr>
          <w:sz w:val="20"/>
        </w:rPr>
      </w:pP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documentos previstos</w:t>
      </w:r>
      <w:r>
        <w:rPr>
          <w:spacing w:val="1"/>
          <w:sz w:val="21"/>
        </w:rPr>
        <w:t> </w:t>
      </w:r>
      <w:r>
        <w:rPr>
          <w:sz w:val="21"/>
        </w:rPr>
        <w:t>no Termo</w:t>
      </w:r>
      <w:r>
        <w:rPr>
          <w:spacing w:val="1"/>
          <w:sz w:val="21"/>
        </w:rPr>
        <w:t> </w:t>
      </w:r>
      <w:r>
        <w:rPr>
          <w:sz w:val="21"/>
        </w:rPr>
        <w:t>de Referência, necessários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suficientes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demonstrar a</w:t>
      </w:r>
      <w:r>
        <w:rPr>
          <w:spacing w:val="1"/>
          <w:sz w:val="21"/>
        </w:rPr>
        <w:t> </w:t>
      </w:r>
      <w:r>
        <w:rPr>
          <w:sz w:val="21"/>
        </w:rPr>
        <w:t>capacidade do licitante de realizar o objeto da licitação, serão exigidos para fins de habilitação, nos termos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-3"/>
          <w:sz w:val="21"/>
        </w:rPr>
        <w:t> </w:t>
      </w:r>
      <w:hyperlink r:id="rId31">
        <w:r>
          <w:rPr>
            <w:sz w:val="21"/>
            <w:u w:val="single" w:color="000080"/>
          </w:rPr>
          <w:t>arts. 62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a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70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  <w:r>
          <w:rPr>
            <w:sz w:val="21"/>
          </w:rPr>
          <w:t>.</w:t>
        </w:r>
      </w:hyperlink>
    </w:p>
    <w:p>
      <w:pPr>
        <w:pStyle w:val="ListParagraph"/>
        <w:numPr>
          <w:ilvl w:val="3"/>
          <w:numId w:val="2"/>
        </w:numPr>
        <w:tabs>
          <w:tab w:pos="1019" w:val="left" w:leader="none"/>
        </w:tabs>
        <w:spacing w:line="240" w:lineRule="auto" w:before="0" w:after="0"/>
        <w:ind w:left="458" w:right="737" w:hanging="2"/>
        <w:jc w:val="both"/>
        <w:rPr>
          <w:sz w:val="20"/>
        </w:rPr>
      </w:pPr>
      <w:bookmarkStart w:name="_bookmark9" w:id="19"/>
      <w:bookmarkEnd w:id="19"/>
      <w:r>
        <w:rPr/>
      </w:r>
      <w:bookmarkStart w:name="_bookmark9" w:id="20"/>
      <w:bookmarkEnd w:id="20"/>
      <w:r>
        <w:rPr>
          <w:sz w:val="21"/>
        </w:rPr>
        <w:t>A</w:t>
      </w:r>
      <w:r>
        <w:rPr>
          <w:sz w:val="21"/>
        </w:rPr>
        <w:t> documentação exigida para fins de habilitação jurídica, fiscal, social e trabalhista e econômico</w:t>
      </w:r>
      <w:r>
        <w:rPr>
          <w:spacing w:val="1"/>
          <w:sz w:val="21"/>
        </w:rPr>
        <w:t> </w:t>
      </w:r>
      <w:r>
        <w:rPr>
          <w:sz w:val="21"/>
        </w:rPr>
        <w:t>financeira.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40" w:lineRule="auto" w:before="119" w:after="0"/>
        <w:ind w:left="458" w:right="685" w:firstLine="0"/>
        <w:jc w:val="both"/>
        <w:rPr>
          <w:sz w:val="20"/>
        </w:rPr>
      </w:pPr>
      <w:r>
        <w:rPr>
          <w:sz w:val="21"/>
        </w:rPr>
        <w:t>Quando permitida a participação de empresas estrangeiras que não funcionem no País, as exigências</w:t>
      </w:r>
      <w:r>
        <w:rPr>
          <w:spacing w:val="1"/>
          <w:sz w:val="21"/>
        </w:rPr>
        <w:t> </w:t>
      </w:r>
      <w:r>
        <w:rPr>
          <w:sz w:val="21"/>
        </w:rPr>
        <w:t>de habilitação serão atendidas mediante documentos equivalentes, inicialmente apresentados em tradução</w:t>
      </w:r>
      <w:r>
        <w:rPr>
          <w:spacing w:val="-45"/>
          <w:sz w:val="21"/>
        </w:rPr>
        <w:t> </w:t>
      </w:r>
      <w:r>
        <w:rPr>
          <w:sz w:val="21"/>
        </w:rPr>
        <w:t>livre.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1" w:after="0"/>
        <w:ind w:left="458" w:right="685" w:firstLine="0"/>
        <w:jc w:val="both"/>
        <w:rPr>
          <w:sz w:val="20"/>
        </w:rPr>
      </w:pPr>
      <w:r>
        <w:rPr>
          <w:sz w:val="21"/>
        </w:rPr>
        <w:t>Na hipótese de o licitante vencedor ser empresa estrangeira que não funcione no País, para fins de</w:t>
      </w:r>
      <w:r>
        <w:rPr>
          <w:spacing w:val="1"/>
          <w:sz w:val="21"/>
        </w:rPr>
        <w:t> </w:t>
      </w:r>
      <w:r>
        <w:rPr>
          <w:sz w:val="21"/>
        </w:rPr>
        <w:t>assinatura do contrato ou da ata de registro de preços, os documentos exigidos para a habilitação serão</w:t>
      </w:r>
      <w:r>
        <w:rPr>
          <w:spacing w:val="1"/>
          <w:sz w:val="21"/>
        </w:rPr>
        <w:t> </w:t>
      </w:r>
      <w:r>
        <w:rPr>
          <w:sz w:val="21"/>
        </w:rPr>
        <w:t>traduzidos por tradutor juramentado no País e apostilados nos termos do disposto no </w:t>
      </w:r>
      <w:hyperlink r:id="rId32">
        <w:r>
          <w:rPr>
            <w:sz w:val="21"/>
            <w:u w:val="single" w:color="000080"/>
          </w:rPr>
          <w:t>Decreto nº 8.660, de</w:t>
        </w:r>
      </w:hyperlink>
      <w:r>
        <w:rPr>
          <w:spacing w:val="1"/>
          <w:sz w:val="21"/>
        </w:rPr>
        <w:t> </w:t>
      </w:r>
      <w:hyperlink r:id="rId32">
        <w:r>
          <w:rPr>
            <w:sz w:val="21"/>
            <w:u w:val="single" w:color="000080"/>
          </w:rPr>
          <w:t>29 de janeiro de 2016</w:t>
        </w:r>
        <w:r>
          <w:rPr>
            <w:sz w:val="21"/>
          </w:rPr>
          <w:t>, </w:t>
        </w:r>
      </w:hyperlink>
      <w:r>
        <w:rPr>
          <w:sz w:val="21"/>
        </w:rPr>
        <w:t>ou de outro que venha a substituí-lo, ou consularizados pelos respectivos consulados</w:t>
      </w:r>
      <w:r>
        <w:rPr>
          <w:spacing w:val="-45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embaixadas.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18" w:after="0"/>
        <w:ind w:left="458" w:right="682" w:firstLine="0"/>
        <w:jc w:val="both"/>
        <w:rPr>
          <w:sz w:val="20"/>
        </w:rPr>
      </w:pPr>
      <w:r>
        <w:rPr>
          <w:spacing w:val="-1"/>
          <w:sz w:val="21"/>
        </w:rPr>
        <w:t>Quando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permitida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participação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consórcio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empresas,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habilitação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técnica,</w:t>
      </w:r>
      <w:r>
        <w:rPr>
          <w:spacing w:val="-3"/>
          <w:sz w:val="21"/>
        </w:rPr>
        <w:t> </w:t>
      </w:r>
      <w:r>
        <w:rPr>
          <w:sz w:val="21"/>
        </w:rPr>
        <w:t>quando</w:t>
      </w:r>
      <w:r>
        <w:rPr>
          <w:spacing w:val="-7"/>
          <w:sz w:val="21"/>
        </w:rPr>
        <w:t> </w:t>
      </w:r>
      <w:r>
        <w:rPr>
          <w:sz w:val="21"/>
        </w:rPr>
        <w:t>exigida,</w:t>
      </w:r>
      <w:r>
        <w:rPr>
          <w:spacing w:val="-6"/>
          <w:sz w:val="21"/>
        </w:rPr>
        <w:t> </w:t>
      </w:r>
      <w:r>
        <w:rPr>
          <w:sz w:val="21"/>
        </w:rPr>
        <w:t>será</w:t>
      </w:r>
      <w:r>
        <w:rPr>
          <w:spacing w:val="-45"/>
          <w:sz w:val="21"/>
        </w:rPr>
        <w:t> </w:t>
      </w:r>
      <w:r>
        <w:rPr>
          <w:sz w:val="21"/>
        </w:rPr>
        <w:t>feita por meio do somatório dos quantitativos de cada consorciado e, para efeito de habilitação econômico-</w:t>
      </w:r>
      <w:r>
        <w:rPr>
          <w:spacing w:val="-45"/>
          <w:sz w:val="21"/>
        </w:rPr>
        <w:t> </w:t>
      </w:r>
      <w:r>
        <w:rPr>
          <w:sz w:val="21"/>
        </w:rPr>
        <w:t>financeira,</w:t>
      </w:r>
      <w:r>
        <w:rPr>
          <w:spacing w:val="-3"/>
          <w:sz w:val="21"/>
        </w:rPr>
        <w:t> </w:t>
      </w:r>
      <w:r>
        <w:rPr>
          <w:sz w:val="21"/>
        </w:rPr>
        <w:t>quando</w:t>
      </w:r>
      <w:r>
        <w:rPr>
          <w:spacing w:val="-4"/>
          <w:sz w:val="21"/>
        </w:rPr>
        <w:t> </w:t>
      </w:r>
      <w:r>
        <w:rPr>
          <w:sz w:val="21"/>
        </w:rPr>
        <w:t>exigida, será</w:t>
      </w:r>
      <w:r>
        <w:rPr>
          <w:spacing w:val="-3"/>
          <w:sz w:val="21"/>
        </w:rPr>
        <w:t> </w:t>
      </w:r>
      <w:r>
        <w:rPr>
          <w:sz w:val="21"/>
        </w:rPr>
        <w:t>observado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somatório</w:t>
      </w:r>
      <w:r>
        <w:rPr>
          <w:spacing w:val="-6"/>
          <w:sz w:val="21"/>
        </w:rPr>
        <w:t> </w:t>
      </w:r>
      <w:r>
        <w:rPr>
          <w:sz w:val="21"/>
        </w:rPr>
        <w:t>dos</w:t>
      </w:r>
      <w:r>
        <w:rPr>
          <w:spacing w:val="-2"/>
          <w:sz w:val="21"/>
        </w:rPr>
        <w:t> </w:t>
      </w:r>
      <w:r>
        <w:rPr>
          <w:sz w:val="21"/>
        </w:rPr>
        <w:t>valores</w:t>
      </w:r>
      <w:r>
        <w:rPr>
          <w:spacing w:val="-2"/>
          <w:sz w:val="21"/>
        </w:rPr>
        <w:t> </w:t>
      </w:r>
      <w:r>
        <w:rPr>
          <w:sz w:val="21"/>
        </w:rPr>
        <w:t>de cada</w:t>
      </w:r>
      <w:r>
        <w:rPr>
          <w:spacing w:val="-6"/>
          <w:sz w:val="21"/>
        </w:rPr>
        <w:t> </w:t>
      </w:r>
      <w:r>
        <w:rPr>
          <w:sz w:val="21"/>
        </w:rPr>
        <w:t>consorciado.</w:t>
      </w:r>
    </w:p>
    <w:p>
      <w:pPr>
        <w:pStyle w:val="ListParagraph"/>
        <w:numPr>
          <w:ilvl w:val="3"/>
          <w:numId w:val="2"/>
        </w:numPr>
        <w:tabs>
          <w:tab w:pos="1021" w:val="left" w:leader="none"/>
        </w:tabs>
        <w:spacing w:line="273" w:lineRule="auto" w:before="124" w:after="0"/>
        <w:ind w:left="458" w:right="683" w:firstLine="0"/>
        <w:jc w:val="both"/>
        <w:rPr>
          <w:sz w:val="20"/>
        </w:rPr>
      </w:pPr>
      <w:r>
        <w:rPr>
          <w:sz w:val="21"/>
        </w:rPr>
        <w:t>Se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consórcio</w:t>
      </w:r>
      <w:r>
        <w:rPr>
          <w:spacing w:val="-2"/>
          <w:sz w:val="21"/>
        </w:rPr>
        <w:t> </w:t>
      </w:r>
      <w:r>
        <w:rPr>
          <w:sz w:val="21"/>
        </w:rPr>
        <w:t>não</w:t>
      </w:r>
      <w:r>
        <w:rPr>
          <w:spacing w:val="-8"/>
          <w:sz w:val="21"/>
        </w:rPr>
        <w:t> </w:t>
      </w:r>
      <w:r>
        <w:rPr>
          <w:sz w:val="21"/>
        </w:rPr>
        <w:t>for</w:t>
      </w:r>
      <w:r>
        <w:rPr>
          <w:spacing w:val="-1"/>
          <w:sz w:val="21"/>
        </w:rPr>
        <w:t> </w:t>
      </w:r>
      <w:r>
        <w:rPr>
          <w:sz w:val="21"/>
        </w:rPr>
        <w:t>formado integralmente</w:t>
      </w:r>
      <w:r>
        <w:rPr>
          <w:spacing w:val="-3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microempresas ou empresas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pequeno</w:t>
      </w:r>
      <w:r>
        <w:rPr>
          <w:spacing w:val="-7"/>
          <w:sz w:val="21"/>
        </w:rPr>
        <w:t> </w:t>
      </w:r>
      <w:r>
        <w:rPr>
          <w:sz w:val="21"/>
        </w:rPr>
        <w:t>porte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45"/>
          <w:sz w:val="21"/>
        </w:rPr>
        <w:t> </w:t>
      </w:r>
      <w:r>
        <w:rPr>
          <w:sz w:val="21"/>
        </w:rPr>
        <w:t>termo de referência exigir requisitos de habilitação econômico-financeira, haverá um acréscimo de 15% por</w:t>
      </w:r>
      <w:r>
        <w:rPr>
          <w:spacing w:val="-45"/>
          <w:sz w:val="21"/>
        </w:rPr>
        <w:t> </w:t>
      </w:r>
      <w:r>
        <w:rPr>
          <w:sz w:val="21"/>
        </w:rPr>
        <w:t>cento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consórcio</w:t>
      </w:r>
      <w:r>
        <w:rPr>
          <w:spacing w:val="-2"/>
          <w:sz w:val="21"/>
        </w:rPr>
        <w:t> </w:t>
      </w:r>
      <w:r>
        <w:rPr>
          <w:sz w:val="21"/>
        </w:rPr>
        <w:t>em</w:t>
      </w:r>
      <w:r>
        <w:rPr>
          <w:spacing w:val="-2"/>
          <w:sz w:val="21"/>
        </w:rPr>
        <w:t> </w:t>
      </w:r>
      <w:r>
        <w:rPr>
          <w:sz w:val="21"/>
        </w:rPr>
        <w:t>relação</w:t>
      </w:r>
      <w:r>
        <w:rPr>
          <w:spacing w:val="-3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sz w:val="21"/>
        </w:rPr>
        <w:t>valor</w:t>
      </w:r>
      <w:r>
        <w:rPr>
          <w:spacing w:val="-2"/>
          <w:sz w:val="21"/>
        </w:rPr>
        <w:t> </w:t>
      </w:r>
      <w:r>
        <w:rPr>
          <w:sz w:val="21"/>
        </w:rPr>
        <w:t>exigido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os</w:t>
      </w:r>
      <w:r>
        <w:rPr>
          <w:spacing w:val="-1"/>
          <w:sz w:val="21"/>
        </w:rPr>
        <w:t> </w:t>
      </w:r>
      <w:r>
        <w:rPr>
          <w:sz w:val="21"/>
        </w:rPr>
        <w:t>licitantes</w:t>
      </w:r>
      <w:r>
        <w:rPr>
          <w:spacing w:val="-1"/>
          <w:sz w:val="21"/>
        </w:rPr>
        <w:t> </w:t>
      </w:r>
      <w:r>
        <w:rPr>
          <w:sz w:val="21"/>
        </w:rPr>
        <w:t>individuais.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1" w:lineRule="auto" w:before="127" w:after="0"/>
        <w:ind w:left="458" w:right="707" w:firstLine="0"/>
        <w:jc w:val="both"/>
        <w:rPr>
          <w:sz w:val="20"/>
        </w:rPr>
      </w:pPr>
      <w:r>
        <w:rPr>
          <w:sz w:val="21"/>
        </w:rPr>
        <w:t>Os documentos exigidos para fins de habilitação poderão ser apresentados em original, por cópia ou</w:t>
      </w:r>
      <w:r>
        <w:rPr>
          <w:spacing w:val="1"/>
          <w:sz w:val="21"/>
        </w:rPr>
        <w:t> </w:t>
      </w:r>
      <w:r>
        <w:rPr>
          <w:sz w:val="21"/>
        </w:rPr>
        <w:t>através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e-mail:</w:t>
      </w:r>
      <w:r>
        <w:rPr>
          <w:spacing w:val="2"/>
          <w:sz w:val="21"/>
        </w:rPr>
        <w:t> </w:t>
      </w:r>
      <w:hyperlink r:id="rId33">
        <w:r>
          <w:rPr>
            <w:sz w:val="21"/>
          </w:rPr>
          <w:t>camaramunicipalcgpi@gmail.com.</w:t>
        </w:r>
      </w:hyperlink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9" w:after="0"/>
        <w:ind w:left="458" w:right="694" w:firstLine="0"/>
        <w:jc w:val="both"/>
        <w:rPr>
          <w:sz w:val="20"/>
        </w:rPr>
      </w:pPr>
      <w:r>
        <w:rPr>
          <w:sz w:val="21"/>
        </w:rPr>
        <w:t>Os documentos exigidos para fins de habilitação poderão ser substituídos por registro cadastral</w:t>
      </w:r>
      <w:r>
        <w:rPr>
          <w:spacing w:val="1"/>
          <w:sz w:val="21"/>
        </w:rPr>
        <w:t> </w:t>
      </w:r>
      <w:r>
        <w:rPr>
          <w:sz w:val="21"/>
        </w:rPr>
        <w:t>emitido por órgão ou entidade pública, desde que o registro tenha sido feito em obediência ao disposto na</w:t>
      </w:r>
      <w:r>
        <w:rPr>
          <w:spacing w:val="1"/>
          <w:sz w:val="21"/>
        </w:rPr>
        <w:t> </w:t>
      </w:r>
      <w:r>
        <w:rPr>
          <w:sz w:val="21"/>
        </w:rPr>
        <w:t>Lei</w:t>
      </w:r>
      <w:r>
        <w:rPr>
          <w:spacing w:val="-3"/>
          <w:sz w:val="21"/>
        </w:rPr>
        <w:t> </w:t>
      </w:r>
      <w:r>
        <w:rPr>
          <w:sz w:val="21"/>
        </w:rPr>
        <w:t>nº</w:t>
      </w:r>
      <w:r>
        <w:rPr>
          <w:spacing w:val="-2"/>
          <w:sz w:val="21"/>
        </w:rPr>
        <w:t> </w:t>
      </w:r>
      <w:r>
        <w:rPr>
          <w:sz w:val="21"/>
        </w:rPr>
        <w:t>14.133/2021.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0" w:after="0"/>
        <w:ind w:left="458" w:right="682" w:firstLine="0"/>
        <w:jc w:val="both"/>
        <w:rPr>
          <w:sz w:val="20"/>
        </w:rPr>
      </w:pPr>
      <w:r>
        <w:rPr>
          <w:sz w:val="21"/>
        </w:rPr>
        <w:t>Será verificado se o licitante apresentou declaração de que atende aos requisitos de habilitação, e o</w:t>
      </w:r>
      <w:r>
        <w:rPr>
          <w:spacing w:val="1"/>
          <w:sz w:val="21"/>
        </w:rPr>
        <w:t> </w:t>
      </w:r>
      <w:r>
        <w:rPr>
          <w:sz w:val="21"/>
        </w:rPr>
        <w:t>declarante responderá pela veracidade das informações prestadas, na forma da lei </w:t>
      </w:r>
      <w:hyperlink r:id="rId34">
        <w:r>
          <w:rPr>
            <w:sz w:val="21"/>
          </w:rPr>
          <w:t>(</w:t>
        </w:r>
        <w:r>
          <w:rPr>
            <w:sz w:val="21"/>
            <w:u w:val="single" w:color="000080"/>
          </w:rPr>
          <w:t>art. 63, I, da Lei nº</w:t>
        </w:r>
      </w:hyperlink>
      <w:r>
        <w:rPr>
          <w:spacing w:val="1"/>
          <w:sz w:val="21"/>
        </w:rPr>
        <w:t> </w:t>
      </w:r>
      <w:hyperlink r:id="rId34">
        <w:r>
          <w:rPr>
            <w:sz w:val="21"/>
            <w:u w:val="single" w:color="000080"/>
          </w:rPr>
          <w:t>14.133/2021</w:t>
        </w:r>
      </w:hyperlink>
      <w:r>
        <w:rPr>
          <w:sz w:val="21"/>
        </w:rPr>
        <w:t>).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58" w:after="0"/>
        <w:ind w:left="458" w:right="683" w:firstLine="0"/>
        <w:jc w:val="both"/>
        <w:rPr>
          <w:sz w:val="20"/>
        </w:rPr>
      </w:pPr>
      <w:r>
        <w:rPr>
          <w:sz w:val="21"/>
        </w:rPr>
        <w:t>Será verificado se o licitante apresentou no sistema, sob pena de inabilitação, a declaração de que</w:t>
      </w:r>
      <w:r>
        <w:rPr>
          <w:spacing w:val="1"/>
          <w:sz w:val="21"/>
        </w:rPr>
        <w:t> </w:t>
      </w:r>
      <w:r>
        <w:rPr>
          <w:sz w:val="21"/>
        </w:rPr>
        <w:t>cumpre as exigências de reserva de cargos para pessoa com deficiência e para reabilitado da Previdência</w:t>
      </w:r>
      <w:r>
        <w:rPr>
          <w:spacing w:val="1"/>
          <w:sz w:val="21"/>
        </w:rPr>
        <w:t> </w:t>
      </w:r>
      <w:r>
        <w:rPr>
          <w:sz w:val="21"/>
        </w:rPr>
        <w:t>Social,</w:t>
      </w:r>
      <w:r>
        <w:rPr>
          <w:spacing w:val="-3"/>
          <w:sz w:val="21"/>
        </w:rPr>
        <w:t> </w:t>
      </w:r>
      <w:r>
        <w:rPr>
          <w:sz w:val="21"/>
        </w:rPr>
        <w:t>previstas</w:t>
      </w:r>
      <w:r>
        <w:rPr>
          <w:spacing w:val="-1"/>
          <w:sz w:val="21"/>
        </w:rPr>
        <w:t> </w:t>
      </w:r>
      <w:r>
        <w:rPr>
          <w:sz w:val="21"/>
        </w:rPr>
        <w:t>em</w:t>
      </w:r>
      <w:r>
        <w:rPr>
          <w:spacing w:val="-2"/>
          <w:sz w:val="21"/>
        </w:rPr>
        <w:t> </w:t>
      </w:r>
      <w:r>
        <w:rPr>
          <w:sz w:val="21"/>
        </w:rPr>
        <w:t>lei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2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outras</w:t>
      </w:r>
      <w:r>
        <w:rPr>
          <w:spacing w:val="-2"/>
          <w:sz w:val="21"/>
        </w:rPr>
        <w:t> </w:t>
      </w:r>
      <w:r>
        <w:rPr>
          <w:sz w:val="21"/>
        </w:rPr>
        <w:t>normas</w:t>
      </w:r>
      <w:r>
        <w:rPr>
          <w:spacing w:val="-2"/>
          <w:sz w:val="21"/>
        </w:rPr>
        <w:t> </w:t>
      </w:r>
      <w:r>
        <w:rPr>
          <w:sz w:val="21"/>
        </w:rPr>
        <w:t>específicas.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0" w:after="0"/>
        <w:ind w:left="458" w:right="684" w:firstLine="0"/>
        <w:jc w:val="both"/>
        <w:rPr>
          <w:sz w:val="20"/>
        </w:rPr>
      </w:pP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licitante</w:t>
      </w:r>
      <w:r>
        <w:rPr>
          <w:spacing w:val="1"/>
          <w:sz w:val="21"/>
        </w:rPr>
        <w:t> </w:t>
      </w:r>
      <w:r>
        <w:rPr>
          <w:sz w:val="21"/>
        </w:rPr>
        <w:t>deverá</w:t>
      </w:r>
      <w:r>
        <w:rPr>
          <w:spacing w:val="1"/>
          <w:sz w:val="21"/>
        </w:rPr>
        <w:t> </w:t>
      </w:r>
      <w:r>
        <w:rPr>
          <w:sz w:val="21"/>
        </w:rPr>
        <w:t>apresentar,</w:t>
      </w:r>
      <w:r>
        <w:rPr>
          <w:spacing w:val="1"/>
          <w:sz w:val="21"/>
        </w:rPr>
        <w:t> </w:t>
      </w:r>
      <w:r>
        <w:rPr>
          <w:sz w:val="21"/>
        </w:rPr>
        <w:t>sob</w:t>
      </w:r>
      <w:r>
        <w:rPr>
          <w:spacing w:val="1"/>
          <w:sz w:val="21"/>
        </w:rPr>
        <w:t> </w:t>
      </w:r>
      <w:r>
        <w:rPr>
          <w:sz w:val="21"/>
        </w:rPr>
        <w:t>pena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desclassificação,</w:t>
      </w:r>
      <w:r>
        <w:rPr>
          <w:spacing w:val="1"/>
          <w:sz w:val="21"/>
        </w:rPr>
        <w:t> </w:t>
      </w:r>
      <w:r>
        <w:rPr>
          <w:sz w:val="21"/>
        </w:rPr>
        <w:t>declaração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suas</w:t>
      </w:r>
      <w:r>
        <w:rPr>
          <w:spacing w:val="1"/>
          <w:sz w:val="21"/>
        </w:rPr>
        <w:t> </w:t>
      </w:r>
      <w:r>
        <w:rPr>
          <w:sz w:val="21"/>
        </w:rPr>
        <w:t>propostas</w:t>
      </w:r>
      <w:r>
        <w:rPr>
          <w:spacing w:val="1"/>
          <w:sz w:val="21"/>
        </w:rPr>
        <w:t> </w:t>
      </w:r>
      <w:r>
        <w:rPr>
          <w:sz w:val="21"/>
        </w:rPr>
        <w:t>econômicas</w:t>
      </w:r>
      <w:r>
        <w:rPr>
          <w:spacing w:val="1"/>
          <w:sz w:val="21"/>
        </w:rPr>
        <w:t> </w:t>
      </w:r>
      <w:r>
        <w:rPr>
          <w:sz w:val="21"/>
        </w:rPr>
        <w:t>compreendem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integralidade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custos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atendimento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direitos</w:t>
      </w:r>
      <w:r>
        <w:rPr>
          <w:spacing w:val="1"/>
          <w:sz w:val="21"/>
        </w:rPr>
        <w:t> </w:t>
      </w:r>
      <w:r>
        <w:rPr>
          <w:sz w:val="21"/>
        </w:rPr>
        <w:t>trabalhistas</w:t>
      </w:r>
      <w:r>
        <w:rPr>
          <w:spacing w:val="-45"/>
          <w:sz w:val="21"/>
        </w:rPr>
        <w:t> </w:t>
      </w:r>
      <w:r>
        <w:rPr>
          <w:sz w:val="21"/>
        </w:rPr>
        <w:t>assegurados na Constituição Federal, nas leis trabalhistas, nas normas infralegais, nas convenções coletivas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trabalho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nos</w:t>
      </w:r>
      <w:r>
        <w:rPr>
          <w:spacing w:val="-1"/>
          <w:sz w:val="21"/>
        </w:rPr>
        <w:t> </w:t>
      </w:r>
      <w:r>
        <w:rPr>
          <w:sz w:val="21"/>
        </w:rPr>
        <w:t>termos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ajustamento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conduta</w:t>
      </w:r>
      <w:r>
        <w:rPr>
          <w:spacing w:val="-6"/>
          <w:sz w:val="21"/>
        </w:rPr>
        <w:t> </w:t>
      </w:r>
      <w:r>
        <w:rPr>
          <w:sz w:val="21"/>
        </w:rPr>
        <w:t>vigentes</w:t>
      </w:r>
      <w:r>
        <w:rPr>
          <w:spacing w:val="-1"/>
          <w:sz w:val="21"/>
        </w:rPr>
        <w:t> </w:t>
      </w:r>
      <w:r>
        <w:rPr>
          <w:sz w:val="21"/>
        </w:rPr>
        <w:t>na</w:t>
      </w:r>
      <w:r>
        <w:rPr>
          <w:spacing w:val="-2"/>
          <w:sz w:val="21"/>
        </w:rPr>
        <w:t> </w:t>
      </w:r>
      <w:r>
        <w:rPr>
          <w:sz w:val="21"/>
        </w:rPr>
        <w:t>data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entrega</w:t>
      </w:r>
      <w:r>
        <w:rPr>
          <w:spacing w:val="-2"/>
          <w:sz w:val="21"/>
        </w:rPr>
        <w:t> </w:t>
      </w:r>
      <w:r>
        <w:rPr>
          <w:sz w:val="21"/>
        </w:rPr>
        <w:t>das propostas.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0" w:after="0"/>
        <w:ind w:left="458" w:right="689" w:firstLine="0"/>
        <w:jc w:val="both"/>
        <w:rPr>
          <w:sz w:val="20"/>
        </w:rPr>
      </w:pPr>
      <w:r>
        <w:rPr>
          <w:sz w:val="21"/>
        </w:rPr>
        <w:t>Considerando que na presente contratação a avaliação prévia do local de execução é imprescindível</w:t>
      </w:r>
      <w:r>
        <w:rPr>
          <w:spacing w:val="1"/>
          <w:sz w:val="21"/>
        </w:rPr>
        <w:t> </w:t>
      </w:r>
      <w:r>
        <w:rPr>
          <w:sz w:val="21"/>
        </w:rPr>
        <w:t>para o conhecimento pleno das condições e peculiaridades do objeto a ser contratado, o licitante deve</w:t>
      </w:r>
      <w:r>
        <w:rPr>
          <w:spacing w:val="1"/>
          <w:sz w:val="21"/>
        </w:rPr>
        <w:t> </w:t>
      </w:r>
      <w:r>
        <w:rPr>
          <w:sz w:val="21"/>
        </w:rPr>
        <w:t>atestar, sob pena de inabilitação, que conhece o local e as condições de realização do serviço, assegurado a</w:t>
      </w:r>
      <w:r>
        <w:rPr>
          <w:spacing w:val="1"/>
          <w:sz w:val="21"/>
        </w:rPr>
        <w:t> </w:t>
      </w:r>
      <w:r>
        <w:rPr>
          <w:sz w:val="21"/>
        </w:rPr>
        <w:t>ele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direito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realização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vistoria</w:t>
      </w:r>
      <w:r>
        <w:rPr>
          <w:spacing w:val="-2"/>
          <w:sz w:val="21"/>
        </w:rPr>
        <w:t> </w:t>
      </w:r>
      <w:r>
        <w:rPr>
          <w:sz w:val="21"/>
        </w:rPr>
        <w:t>prévia.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3" w:lineRule="auto" w:before="124" w:after="0"/>
        <w:ind w:left="458" w:right="681" w:firstLine="0"/>
        <w:jc w:val="both"/>
        <w:rPr>
          <w:sz w:val="20"/>
        </w:rPr>
      </w:pPr>
      <w:r>
        <w:rPr>
          <w:sz w:val="21"/>
        </w:rPr>
        <w:t>O licitante que optar por realizar vistoria prévia terá disponibilizado pela Administração data e</w:t>
      </w:r>
      <w:r>
        <w:rPr>
          <w:spacing w:val="1"/>
          <w:sz w:val="21"/>
        </w:rPr>
        <w:t> </w:t>
      </w:r>
      <w:r>
        <w:rPr>
          <w:sz w:val="21"/>
        </w:rPr>
        <w:t>horário exclusivos, a ser agendado pela secretaria solicitante, de modo que seu agendamento não coincida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agendamento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outros</w:t>
      </w:r>
      <w:r>
        <w:rPr>
          <w:spacing w:val="-2"/>
          <w:sz w:val="21"/>
        </w:rPr>
        <w:t> </w:t>
      </w:r>
      <w:r>
        <w:rPr>
          <w:sz w:val="21"/>
        </w:rPr>
        <w:t>licitantes.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25" w:after="0"/>
        <w:ind w:left="458" w:right="685" w:firstLine="0"/>
        <w:jc w:val="both"/>
        <w:rPr>
          <w:sz w:val="20"/>
        </w:rPr>
      </w:pPr>
      <w:r>
        <w:rPr>
          <w:spacing w:val="-1"/>
          <w:sz w:val="21"/>
        </w:rPr>
        <w:t>Caso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licitante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opte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por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não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realizar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vistoria,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poderá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substituir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declaração</w:t>
      </w:r>
      <w:r>
        <w:rPr>
          <w:spacing w:val="-8"/>
          <w:sz w:val="21"/>
        </w:rPr>
        <w:t> </w:t>
      </w:r>
      <w:r>
        <w:rPr>
          <w:sz w:val="21"/>
        </w:rPr>
        <w:t>exigida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11"/>
          <w:sz w:val="21"/>
        </w:rPr>
        <w:t> </w:t>
      </w:r>
      <w:r>
        <w:rPr>
          <w:sz w:val="21"/>
        </w:rPr>
        <w:t>presente</w:t>
      </w:r>
      <w:r>
        <w:rPr>
          <w:spacing w:val="-4"/>
          <w:sz w:val="21"/>
        </w:rPr>
        <w:t> </w:t>
      </w:r>
      <w:r>
        <w:rPr>
          <w:sz w:val="21"/>
        </w:rPr>
        <w:t>item</w:t>
      </w:r>
      <w:r>
        <w:rPr>
          <w:spacing w:val="-45"/>
          <w:sz w:val="21"/>
        </w:rPr>
        <w:t> </w:t>
      </w:r>
      <w:r>
        <w:rPr>
          <w:sz w:val="21"/>
        </w:rPr>
        <w:t>por</w:t>
      </w:r>
      <w:r>
        <w:rPr>
          <w:spacing w:val="-2"/>
          <w:sz w:val="21"/>
        </w:rPr>
        <w:t> </w:t>
      </w:r>
      <w:r>
        <w:rPr>
          <w:sz w:val="21"/>
        </w:rPr>
        <w:t>declaração</w:t>
      </w:r>
      <w:r>
        <w:rPr>
          <w:spacing w:val="-6"/>
          <w:sz w:val="21"/>
        </w:rPr>
        <w:t> </w:t>
      </w:r>
      <w:r>
        <w:rPr>
          <w:sz w:val="21"/>
        </w:rPr>
        <w:t>formal assinada</w:t>
      </w:r>
      <w:r>
        <w:rPr>
          <w:spacing w:val="-1"/>
          <w:sz w:val="21"/>
        </w:rPr>
        <w:t> </w:t>
      </w:r>
      <w:r>
        <w:rPr>
          <w:sz w:val="21"/>
        </w:rPr>
        <w:t>pelo</w:t>
      </w:r>
      <w:r>
        <w:rPr>
          <w:spacing w:val="-7"/>
          <w:sz w:val="21"/>
        </w:rPr>
        <w:t> </w:t>
      </w:r>
      <w:r>
        <w:rPr>
          <w:sz w:val="21"/>
        </w:rPr>
        <w:t>seu responsável</w:t>
      </w:r>
      <w:r>
        <w:rPr>
          <w:spacing w:val="-6"/>
          <w:sz w:val="21"/>
        </w:rPr>
        <w:t> </w:t>
      </w:r>
      <w:r>
        <w:rPr>
          <w:sz w:val="21"/>
        </w:rPr>
        <w:t>técnico</w:t>
      </w:r>
      <w:r>
        <w:rPr>
          <w:spacing w:val="-1"/>
          <w:sz w:val="21"/>
        </w:rPr>
        <w:t> </w:t>
      </w:r>
      <w:r>
        <w:rPr>
          <w:sz w:val="21"/>
        </w:rPr>
        <w:t>acerca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conhecimento pleno</w:t>
      </w:r>
      <w:r>
        <w:rPr>
          <w:spacing w:val="-7"/>
          <w:sz w:val="21"/>
        </w:rPr>
        <w:t> </w:t>
      </w:r>
      <w:r>
        <w:rPr>
          <w:sz w:val="21"/>
        </w:rPr>
        <w:t>das</w:t>
      </w:r>
      <w:r>
        <w:rPr>
          <w:spacing w:val="-7"/>
          <w:sz w:val="21"/>
        </w:rPr>
        <w:t> </w:t>
      </w:r>
      <w:r>
        <w:rPr>
          <w:sz w:val="21"/>
        </w:rPr>
        <w:t>condições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46"/>
          <w:sz w:val="21"/>
        </w:rPr>
        <w:t> </w:t>
      </w:r>
      <w:r>
        <w:rPr>
          <w:sz w:val="21"/>
        </w:rPr>
        <w:t>peculiaridades da</w:t>
      </w:r>
      <w:r>
        <w:rPr>
          <w:spacing w:val="-1"/>
          <w:sz w:val="21"/>
        </w:rPr>
        <w:t> </w:t>
      </w:r>
      <w:r>
        <w:rPr>
          <w:sz w:val="21"/>
        </w:rPr>
        <w:t>contratação.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20" w:after="0"/>
        <w:ind w:left="458" w:right="688" w:firstLine="0"/>
        <w:jc w:val="both"/>
        <w:rPr>
          <w:sz w:val="20"/>
        </w:rPr>
      </w:pPr>
      <w:r>
        <w:rPr>
          <w:sz w:val="21"/>
        </w:rPr>
        <w:t>Somente</w:t>
      </w:r>
      <w:r>
        <w:rPr>
          <w:spacing w:val="1"/>
          <w:sz w:val="21"/>
        </w:rPr>
        <w:t> </w:t>
      </w:r>
      <w:r>
        <w:rPr>
          <w:sz w:val="21"/>
        </w:rPr>
        <w:t>haverá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necessidade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comprovação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preenchimento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requisitos</w:t>
      </w:r>
      <w:r>
        <w:rPr>
          <w:spacing w:val="1"/>
          <w:sz w:val="21"/>
        </w:rPr>
        <w:t> </w:t>
      </w:r>
      <w:r>
        <w:rPr>
          <w:sz w:val="21"/>
        </w:rPr>
        <w:t>mediante</w:t>
      </w:r>
      <w:r>
        <w:rPr>
          <w:spacing w:val="1"/>
          <w:sz w:val="21"/>
        </w:rPr>
        <w:t> </w:t>
      </w:r>
      <w:r>
        <w:rPr>
          <w:sz w:val="21"/>
        </w:rPr>
        <w:t>apresentação dos documentos originais não-digitais quando houver dúvida em relação à integridade do</w:t>
      </w:r>
      <w:r>
        <w:rPr>
          <w:spacing w:val="1"/>
          <w:sz w:val="21"/>
        </w:rPr>
        <w:t> </w:t>
      </w:r>
      <w:r>
        <w:rPr>
          <w:sz w:val="21"/>
        </w:rPr>
        <w:t>documento</w:t>
      </w:r>
      <w:r>
        <w:rPr>
          <w:spacing w:val="-3"/>
          <w:sz w:val="21"/>
        </w:rPr>
        <w:t> </w:t>
      </w:r>
      <w:r>
        <w:rPr>
          <w:sz w:val="21"/>
        </w:rPr>
        <w:t>digital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quando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lei</w:t>
      </w:r>
      <w:r>
        <w:rPr>
          <w:spacing w:val="-3"/>
          <w:sz w:val="21"/>
        </w:rPr>
        <w:t> </w:t>
      </w:r>
      <w:r>
        <w:rPr>
          <w:sz w:val="21"/>
        </w:rPr>
        <w:t>expressamente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exigir.</w:t>
      </w:r>
      <w:r>
        <w:rPr>
          <w:spacing w:val="-2"/>
          <w:sz w:val="21"/>
        </w:rPr>
        <w:t> </w:t>
      </w:r>
      <w:r>
        <w:rPr>
          <w:sz w:val="21"/>
        </w:rPr>
        <w:t>(</w:t>
      </w:r>
      <w:hyperlink r:id="rId35">
        <w:r>
          <w:rPr>
            <w:sz w:val="21"/>
            <w:u w:val="single" w:color="000080"/>
          </w:rPr>
          <w:t>IN</w:t>
        </w:r>
        <w:r>
          <w:rPr>
            <w:spacing w:val="-5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 3/2018,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art.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4º,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§1º,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e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art.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6º,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§4º</w:t>
        </w:r>
      </w:hyperlink>
      <w:r>
        <w:rPr>
          <w:sz w:val="21"/>
        </w:rPr>
        <w:t>).</w:t>
      </w:r>
    </w:p>
    <w:p>
      <w:pPr>
        <w:pStyle w:val="ListParagraph"/>
        <w:numPr>
          <w:ilvl w:val="2"/>
          <w:numId w:val="2"/>
        </w:numPr>
        <w:tabs>
          <w:tab w:pos="1165" w:val="left" w:leader="none"/>
        </w:tabs>
        <w:spacing w:line="276" w:lineRule="auto" w:before="117" w:after="0"/>
        <w:ind w:left="458" w:right="703" w:firstLine="0"/>
        <w:jc w:val="both"/>
        <w:rPr>
          <w:sz w:val="20"/>
        </w:rPr>
      </w:pPr>
      <w:r>
        <w:rPr>
          <w:sz w:val="21"/>
        </w:rPr>
        <w:t>A verificação pelo pregoeiro, em sítios eletrônicos oficiais de órgãos e entidades emissores de</w:t>
      </w:r>
      <w:r>
        <w:rPr>
          <w:spacing w:val="1"/>
          <w:sz w:val="21"/>
        </w:rPr>
        <w:t> </w:t>
      </w:r>
      <w:r>
        <w:rPr>
          <w:sz w:val="21"/>
        </w:rPr>
        <w:t>certidões</w:t>
      </w:r>
      <w:r>
        <w:rPr>
          <w:spacing w:val="-2"/>
          <w:sz w:val="21"/>
        </w:rPr>
        <w:t> </w:t>
      </w:r>
      <w:r>
        <w:rPr>
          <w:sz w:val="21"/>
        </w:rPr>
        <w:t>constitui meio</w:t>
      </w:r>
      <w:r>
        <w:rPr>
          <w:spacing w:val="-3"/>
          <w:sz w:val="21"/>
        </w:rPr>
        <w:t> </w:t>
      </w:r>
      <w:r>
        <w:rPr>
          <w:sz w:val="21"/>
        </w:rPr>
        <w:t>legal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prova, para</w:t>
      </w:r>
      <w:r>
        <w:rPr>
          <w:spacing w:val="-1"/>
          <w:sz w:val="21"/>
        </w:rPr>
        <w:t> </w:t>
      </w:r>
      <w:r>
        <w:rPr>
          <w:sz w:val="21"/>
        </w:rPr>
        <w:t>fins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habilitação.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21" w:after="0"/>
        <w:ind w:left="458" w:right="687" w:firstLine="0"/>
        <w:jc w:val="both"/>
        <w:rPr>
          <w:sz w:val="20"/>
        </w:rPr>
      </w:pPr>
      <w:r>
        <w:rPr>
          <w:sz w:val="21"/>
        </w:rPr>
        <w:t>Na hipótese de a fase de habilitação anteceder a fase de apresentação de propostas e lances, os</w:t>
      </w:r>
      <w:r>
        <w:rPr>
          <w:spacing w:val="1"/>
          <w:sz w:val="21"/>
        </w:rPr>
        <w:t> </w:t>
      </w:r>
      <w:r>
        <w:rPr>
          <w:sz w:val="21"/>
        </w:rPr>
        <w:t>licitantes encaminharão, por meio do sistema, simultaneamente os documentos de habilitação e a proposta</w:t>
      </w:r>
      <w:r>
        <w:rPr>
          <w:spacing w:val="-45"/>
          <w:sz w:val="21"/>
        </w:rPr>
        <w:t> </w:t>
      </w:r>
      <w:r>
        <w:rPr>
          <w:sz w:val="21"/>
        </w:rPr>
        <w:t>com o preço ou o percentual de desconto, observado o disposto no </w:t>
      </w:r>
      <w:hyperlink r:id="rId36">
        <w:r>
          <w:rPr>
            <w:sz w:val="21"/>
            <w:u w:val="single" w:color="000080"/>
          </w:rPr>
          <w:t>§ 1º do art. 36 e no § 1º do art. 39 da</w:t>
        </w:r>
      </w:hyperlink>
      <w:r>
        <w:rPr>
          <w:spacing w:val="1"/>
          <w:sz w:val="21"/>
        </w:rPr>
        <w:t> </w:t>
      </w:r>
      <w:hyperlink r:id="rId36">
        <w:r>
          <w:rPr>
            <w:i/>
            <w:sz w:val="21"/>
            <w:u w:val="single" w:color="000080"/>
          </w:rPr>
          <w:t>Instrução</w:t>
        </w:r>
        <w:r>
          <w:rPr>
            <w:i/>
            <w:spacing w:val="2"/>
            <w:sz w:val="21"/>
            <w:u w:val="single" w:color="000080"/>
          </w:rPr>
          <w:t> </w:t>
        </w:r>
        <w:r>
          <w:rPr>
            <w:i/>
            <w:sz w:val="21"/>
            <w:u w:val="single" w:color="000080"/>
          </w:rPr>
          <w:t>Normativa SEGES</w:t>
        </w:r>
        <w:r>
          <w:rPr>
            <w:i/>
            <w:spacing w:val="-3"/>
            <w:sz w:val="21"/>
            <w:u w:val="single" w:color="000080"/>
          </w:rPr>
          <w:t> </w:t>
        </w:r>
        <w:r>
          <w:rPr>
            <w:i/>
            <w:sz w:val="21"/>
            <w:u w:val="single" w:color="000080"/>
          </w:rPr>
          <w:t>nº 73,</w:t>
        </w:r>
        <w:r>
          <w:rPr>
            <w:i/>
            <w:spacing w:val="-4"/>
            <w:sz w:val="21"/>
            <w:u w:val="single" w:color="000080"/>
          </w:rPr>
          <w:t> </w:t>
        </w:r>
        <w:r>
          <w:rPr>
            <w:i/>
            <w:sz w:val="21"/>
            <w:u w:val="single" w:color="000080"/>
          </w:rPr>
          <w:t>de</w:t>
        </w:r>
        <w:r>
          <w:rPr>
            <w:i/>
            <w:spacing w:val="-1"/>
            <w:sz w:val="21"/>
            <w:u w:val="single" w:color="000080"/>
          </w:rPr>
          <w:t> </w:t>
        </w:r>
        <w:r>
          <w:rPr>
            <w:i/>
            <w:sz w:val="21"/>
            <w:u w:val="single" w:color="000080"/>
          </w:rPr>
          <w:t>30</w:t>
        </w:r>
        <w:r>
          <w:rPr>
            <w:i/>
            <w:spacing w:val="-3"/>
            <w:sz w:val="21"/>
            <w:u w:val="single" w:color="000080"/>
          </w:rPr>
          <w:t> </w:t>
        </w:r>
        <w:r>
          <w:rPr>
            <w:i/>
            <w:sz w:val="21"/>
            <w:u w:val="single" w:color="000080"/>
          </w:rPr>
          <w:t>de</w:t>
        </w:r>
        <w:r>
          <w:rPr>
            <w:i/>
            <w:spacing w:val="-1"/>
            <w:sz w:val="21"/>
            <w:u w:val="single" w:color="000080"/>
          </w:rPr>
          <w:t> </w:t>
        </w:r>
        <w:r>
          <w:rPr>
            <w:i/>
            <w:sz w:val="21"/>
            <w:u w:val="single" w:color="000080"/>
          </w:rPr>
          <w:t>setembro</w:t>
        </w:r>
        <w:r>
          <w:rPr>
            <w:i/>
            <w:spacing w:val="-3"/>
            <w:sz w:val="21"/>
            <w:u w:val="single" w:color="000080"/>
          </w:rPr>
          <w:t> </w:t>
        </w:r>
        <w:r>
          <w:rPr>
            <w:i/>
            <w:sz w:val="21"/>
            <w:u w:val="single" w:color="000080"/>
          </w:rPr>
          <w:t>de</w:t>
        </w:r>
        <w:r>
          <w:rPr>
            <w:i/>
            <w:spacing w:val="-6"/>
            <w:sz w:val="21"/>
            <w:u w:val="single" w:color="000080"/>
          </w:rPr>
          <w:t> </w:t>
        </w:r>
        <w:r>
          <w:rPr>
            <w:i/>
            <w:sz w:val="21"/>
            <w:u w:val="single" w:color="000080"/>
          </w:rPr>
          <w:t>2022</w:t>
        </w:r>
        <w:r>
          <w:rPr>
            <w:sz w:val="21"/>
            <w:u w:val="single" w:color="000080"/>
          </w:rPr>
          <w:t>.</w:t>
        </w:r>
      </w:hyperlink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21" w:after="0"/>
        <w:ind w:left="458" w:right="686" w:firstLine="0"/>
        <w:jc w:val="both"/>
        <w:rPr>
          <w:sz w:val="20"/>
        </w:rPr>
      </w:pP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verificação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Sicaf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exigência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3"/>
          <w:sz w:val="21"/>
        </w:rPr>
        <w:t> </w:t>
      </w:r>
      <w:r>
        <w:rPr>
          <w:sz w:val="21"/>
        </w:rPr>
        <w:t>documentos</w:t>
      </w:r>
      <w:r>
        <w:rPr>
          <w:spacing w:val="-5"/>
          <w:sz w:val="21"/>
        </w:rPr>
        <w:t> </w:t>
      </w:r>
      <w:r>
        <w:rPr>
          <w:sz w:val="21"/>
        </w:rPr>
        <w:t>nele</w:t>
      </w:r>
      <w:r>
        <w:rPr>
          <w:spacing w:val="-9"/>
          <w:sz w:val="21"/>
        </w:rPr>
        <w:t> </w:t>
      </w:r>
      <w:r>
        <w:rPr>
          <w:sz w:val="21"/>
        </w:rPr>
        <w:t>não</w:t>
      </w:r>
      <w:r>
        <w:rPr>
          <w:spacing w:val="-6"/>
          <w:sz w:val="21"/>
        </w:rPr>
        <w:t> </w:t>
      </w:r>
      <w:r>
        <w:rPr>
          <w:sz w:val="21"/>
        </w:rPr>
        <w:t>contidos</w:t>
      </w:r>
      <w:r>
        <w:rPr>
          <w:spacing w:val="-5"/>
          <w:sz w:val="21"/>
        </w:rPr>
        <w:t> </w:t>
      </w:r>
      <w:r>
        <w:rPr>
          <w:sz w:val="21"/>
        </w:rPr>
        <w:t>somente</w:t>
      </w:r>
      <w:r>
        <w:rPr>
          <w:spacing w:val="-3"/>
          <w:sz w:val="21"/>
        </w:rPr>
        <w:t> </w:t>
      </w:r>
      <w:r>
        <w:rPr>
          <w:sz w:val="21"/>
        </w:rPr>
        <w:t>será</w:t>
      </w:r>
      <w:r>
        <w:rPr>
          <w:spacing w:val="-6"/>
          <w:sz w:val="21"/>
        </w:rPr>
        <w:t> </w:t>
      </w:r>
      <w:r>
        <w:rPr>
          <w:sz w:val="21"/>
        </w:rPr>
        <w:t>feita</w:t>
      </w:r>
      <w:r>
        <w:rPr>
          <w:spacing w:val="-10"/>
          <w:sz w:val="21"/>
        </w:rPr>
        <w:t> </w:t>
      </w:r>
      <w:r>
        <w:rPr>
          <w:sz w:val="21"/>
        </w:rPr>
        <w:t>em</w:t>
      </w:r>
      <w:r>
        <w:rPr>
          <w:spacing w:val="-5"/>
          <w:sz w:val="21"/>
        </w:rPr>
        <w:t> </w:t>
      </w:r>
      <w:r>
        <w:rPr>
          <w:sz w:val="21"/>
        </w:rPr>
        <w:t>relação</w:t>
      </w:r>
      <w:r>
        <w:rPr>
          <w:spacing w:val="-45"/>
          <w:sz w:val="21"/>
        </w:rPr>
        <w:t> </w:t>
      </w:r>
      <w:r>
        <w:rPr>
          <w:sz w:val="21"/>
        </w:rPr>
        <w:t>ao</w:t>
      </w:r>
      <w:r>
        <w:rPr>
          <w:spacing w:val="-4"/>
          <w:sz w:val="21"/>
        </w:rPr>
        <w:t> </w:t>
      </w:r>
      <w:r>
        <w:rPr>
          <w:sz w:val="21"/>
        </w:rPr>
        <w:t>licitante</w:t>
      </w:r>
      <w:r>
        <w:rPr>
          <w:spacing w:val="-4"/>
          <w:sz w:val="21"/>
        </w:rPr>
        <w:t> </w:t>
      </w:r>
      <w:r>
        <w:rPr>
          <w:sz w:val="21"/>
        </w:rPr>
        <w:t>vencedor.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3" w:lineRule="auto" w:before="125" w:after="0"/>
        <w:ind w:left="458" w:right="684" w:firstLine="0"/>
        <w:jc w:val="both"/>
        <w:rPr>
          <w:sz w:val="20"/>
        </w:rPr>
      </w:pPr>
      <w:r>
        <w:rPr>
          <w:sz w:val="21"/>
        </w:rPr>
        <w:t>Os documentos relativos à regularidade fiscal que constem do Termo de Referência somente serão</w:t>
      </w:r>
      <w:r>
        <w:rPr>
          <w:spacing w:val="1"/>
          <w:sz w:val="21"/>
        </w:rPr>
        <w:t> </w:t>
      </w:r>
      <w:r>
        <w:rPr>
          <w:sz w:val="21"/>
        </w:rPr>
        <w:t>exigidos,</w:t>
      </w:r>
      <w:r>
        <w:rPr>
          <w:spacing w:val="-1"/>
          <w:sz w:val="21"/>
        </w:rPr>
        <w:t> </w:t>
      </w:r>
      <w:r>
        <w:rPr>
          <w:sz w:val="21"/>
        </w:rPr>
        <w:t>em</w:t>
      </w:r>
      <w:r>
        <w:rPr>
          <w:spacing w:val="-6"/>
          <w:sz w:val="21"/>
        </w:rPr>
        <w:t> </w:t>
      </w:r>
      <w:r>
        <w:rPr>
          <w:sz w:val="21"/>
        </w:rPr>
        <w:t>qualquer</w:t>
      </w:r>
      <w:r>
        <w:rPr>
          <w:spacing w:val="-5"/>
          <w:sz w:val="21"/>
        </w:rPr>
        <w:t> </w:t>
      </w:r>
      <w:r>
        <w:rPr>
          <w:sz w:val="21"/>
        </w:rPr>
        <w:t>caso, em</w:t>
      </w:r>
      <w:r>
        <w:rPr>
          <w:spacing w:val="-5"/>
          <w:sz w:val="21"/>
        </w:rPr>
        <w:t> </w:t>
      </w:r>
      <w:r>
        <w:rPr>
          <w:sz w:val="21"/>
        </w:rPr>
        <w:t>momento</w:t>
      </w:r>
      <w:r>
        <w:rPr>
          <w:spacing w:val="-1"/>
          <w:sz w:val="21"/>
        </w:rPr>
        <w:t> </w:t>
      </w:r>
      <w:r>
        <w:rPr>
          <w:sz w:val="21"/>
        </w:rPr>
        <w:t>posterior</w:t>
      </w:r>
      <w:r>
        <w:rPr>
          <w:spacing w:val="-3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sz w:val="21"/>
        </w:rPr>
        <w:t>julgamento</w:t>
      </w:r>
      <w:r>
        <w:rPr>
          <w:spacing w:val="-1"/>
          <w:sz w:val="21"/>
        </w:rPr>
        <w:t> </w:t>
      </w:r>
      <w:r>
        <w:rPr>
          <w:sz w:val="21"/>
        </w:rPr>
        <w:t>das</w:t>
      </w:r>
      <w:r>
        <w:rPr>
          <w:spacing w:val="-6"/>
          <w:sz w:val="21"/>
        </w:rPr>
        <w:t> </w:t>
      </w:r>
      <w:r>
        <w:rPr>
          <w:sz w:val="21"/>
        </w:rPr>
        <w:t>propostas, e</w:t>
      </w:r>
      <w:r>
        <w:rPr>
          <w:spacing w:val="-4"/>
          <w:sz w:val="21"/>
        </w:rPr>
        <w:t> </w:t>
      </w:r>
      <w:r>
        <w:rPr>
          <w:sz w:val="21"/>
        </w:rPr>
        <w:t>apenas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licitante</w:t>
      </w:r>
      <w:r>
        <w:rPr>
          <w:spacing w:val="1"/>
          <w:sz w:val="21"/>
        </w:rPr>
        <w:t> </w:t>
      </w:r>
      <w:r>
        <w:rPr>
          <w:sz w:val="21"/>
        </w:rPr>
        <w:t>mais</w:t>
      </w:r>
      <w:r>
        <w:rPr>
          <w:spacing w:val="-45"/>
          <w:sz w:val="21"/>
        </w:rPr>
        <w:t> </w:t>
      </w:r>
      <w:r>
        <w:rPr>
          <w:sz w:val="21"/>
        </w:rPr>
        <w:t>bem</w:t>
      </w:r>
      <w:r>
        <w:rPr>
          <w:spacing w:val="-2"/>
          <w:sz w:val="21"/>
        </w:rPr>
        <w:t> </w:t>
      </w:r>
      <w:r>
        <w:rPr>
          <w:sz w:val="21"/>
        </w:rPr>
        <w:t>classificado.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6" w:lineRule="auto" w:before="126" w:after="0"/>
        <w:ind w:left="458" w:right="686" w:firstLine="0"/>
        <w:jc w:val="both"/>
        <w:rPr>
          <w:sz w:val="20"/>
        </w:rPr>
      </w:pPr>
      <w:r>
        <w:rPr>
          <w:sz w:val="21"/>
        </w:rPr>
        <w:t>Respeitada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exceção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subitem</w:t>
      </w:r>
      <w:r>
        <w:rPr>
          <w:spacing w:val="-10"/>
          <w:sz w:val="21"/>
        </w:rPr>
        <w:t> </w:t>
      </w:r>
      <w:r>
        <w:rPr>
          <w:sz w:val="21"/>
        </w:rPr>
        <w:t>anterior,</w:t>
      </w:r>
      <w:r>
        <w:rPr>
          <w:spacing w:val="-7"/>
          <w:sz w:val="21"/>
        </w:rPr>
        <w:t> </w:t>
      </w:r>
      <w:r>
        <w:rPr>
          <w:sz w:val="21"/>
        </w:rPr>
        <w:t>relativa</w:t>
      </w:r>
      <w:r>
        <w:rPr>
          <w:spacing w:val="-10"/>
          <w:sz w:val="21"/>
        </w:rPr>
        <w:t> </w:t>
      </w:r>
      <w:r>
        <w:rPr>
          <w:sz w:val="21"/>
        </w:rPr>
        <w:t>à</w:t>
      </w:r>
      <w:r>
        <w:rPr>
          <w:spacing w:val="-11"/>
          <w:sz w:val="21"/>
        </w:rPr>
        <w:t> </w:t>
      </w:r>
      <w:r>
        <w:rPr>
          <w:sz w:val="21"/>
        </w:rPr>
        <w:t>regularidade</w:t>
      </w:r>
      <w:r>
        <w:rPr>
          <w:spacing w:val="-8"/>
          <w:sz w:val="21"/>
        </w:rPr>
        <w:t> </w:t>
      </w:r>
      <w:r>
        <w:rPr>
          <w:sz w:val="21"/>
        </w:rPr>
        <w:t>fiscal,</w:t>
      </w:r>
      <w:r>
        <w:rPr>
          <w:spacing w:val="-8"/>
          <w:sz w:val="21"/>
        </w:rPr>
        <w:t> </w:t>
      </w:r>
      <w:r>
        <w:rPr>
          <w:sz w:val="21"/>
        </w:rPr>
        <w:t>quando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fase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habilitação</w:t>
      </w:r>
      <w:r>
        <w:rPr>
          <w:spacing w:val="-45"/>
          <w:sz w:val="21"/>
        </w:rPr>
        <w:t> </w:t>
      </w:r>
      <w:r>
        <w:rPr>
          <w:sz w:val="21"/>
        </w:rPr>
        <w:t>anteceder as fases de apresentação de propostas e lances e de julgamento, a verificação ou exigência do</w:t>
      </w:r>
      <w:r>
        <w:rPr>
          <w:spacing w:val="1"/>
          <w:sz w:val="21"/>
        </w:rPr>
        <w:t> </w:t>
      </w:r>
      <w:r>
        <w:rPr>
          <w:sz w:val="21"/>
        </w:rPr>
        <w:t>presente</w:t>
      </w:r>
      <w:r>
        <w:rPr>
          <w:spacing w:val="-3"/>
          <w:sz w:val="21"/>
        </w:rPr>
        <w:t> </w:t>
      </w:r>
      <w:r>
        <w:rPr>
          <w:sz w:val="21"/>
        </w:rPr>
        <w:t>subitem ocorrerá em relação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todos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licitantes.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8" w:lineRule="auto" w:before="119" w:after="0"/>
        <w:ind w:left="458" w:right="689" w:firstLine="0"/>
        <w:jc w:val="both"/>
        <w:rPr>
          <w:sz w:val="20"/>
        </w:rPr>
      </w:pPr>
      <w:r>
        <w:rPr>
          <w:sz w:val="21"/>
        </w:rPr>
        <w:t>Após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entrega</w:t>
      </w:r>
      <w:r>
        <w:rPr>
          <w:spacing w:val="-7"/>
          <w:sz w:val="21"/>
        </w:rPr>
        <w:t> </w:t>
      </w:r>
      <w:r>
        <w:rPr>
          <w:sz w:val="21"/>
        </w:rPr>
        <w:t>dos</w:t>
      </w:r>
      <w:r>
        <w:rPr>
          <w:spacing w:val="-6"/>
          <w:sz w:val="21"/>
        </w:rPr>
        <w:t> </w:t>
      </w:r>
      <w:r>
        <w:rPr>
          <w:sz w:val="21"/>
        </w:rPr>
        <w:t>documentos</w:t>
      </w:r>
      <w:r>
        <w:rPr>
          <w:spacing w:val="-10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habilitação,</w:t>
      </w:r>
      <w:r>
        <w:rPr>
          <w:spacing w:val="-4"/>
          <w:sz w:val="21"/>
        </w:rPr>
        <w:t> </w:t>
      </w:r>
      <w:r>
        <w:rPr>
          <w:sz w:val="21"/>
        </w:rPr>
        <w:t>não</w:t>
      </w:r>
      <w:r>
        <w:rPr>
          <w:spacing w:val="-8"/>
          <w:sz w:val="21"/>
        </w:rPr>
        <w:t> </w:t>
      </w:r>
      <w:r>
        <w:rPr>
          <w:sz w:val="21"/>
        </w:rPr>
        <w:t>será</w:t>
      </w:r>
      <w:r>
        <w:rPr>
          <w:spacing w:val="-6"/>
          <w:sz w:val="21"/>
        </w:rPr>
        <w:t> </w:t>
      </w:r>
      <w:r>
        <w:rPr>
          <w:sz w:val="21"/>
        </w:rPr>
        <w:t>permitida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substituição</w:t>
      </w:r>
      <w:r>
        <w:rPr>
          <w:spacing w:val="-8"/>
          <w:sz w:val="21"/>
        </w:rPr>
        <w:t> </w:t>
      </w:r>
      <w:r>
        <w:rPr>
          <w:sz w:val="21"/>
        </w:rPr>
        <w:t>ou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apresentação</w:t>
      </w:r>
      <w:r>
        <w:rPr>
          <w:spacing w:val="-4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novos</w:t>
      </w:r>
      <w:r>
        <w:rPr>
          <w:spacing w:val="-6"/>
          <w:sz w:val="21"/>
        </w:rPr>
        <w:t> </w:t>
      </w:r>
      <w:r>
        <w:rPr>
          <w:sz w:val="21"/>
        </w:rPr>
        <w:t>documentos,</w:t>
      </w:r>
      <w:r>
        <w:rPr>
          <w:spacing w:val="-2"/>
          <w:sz w:val="21"/>
        </w:rPr>
        <w:t> </w:t>
      </w:r>
      <w:r>
        <w:rPr>
          <w:sz w:val="21"/>
        </w:rPr>
        <w:t>salvo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4"/>
          <w:sz w:val="21"/>
        </w:rPr>
        <w:t> </w:t>
      </w:r>
      <w:r>
        <w:rPr>
          <w:sz w:val="21"/>
        </w:rPr>
        <w:t>sede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diligência,</w:t>
      </w:r>
      <w:r>
        <w:rPr>
          <w:spacing w:val="-1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hyperlink r:id="rId37">
        <w:r>
          <w:rPr>
            <w:sz w:val="21"/>
          </w:rPr>
          <w:t>(</w:t>
        </w:r>
        <w:r>
          <w:rPr>
            <w:sz w:val="21"/>
            <w:u w:val="single" w:color="000080"/>
          </w:rPr>
          <w:t>Lei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14.133/21,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art.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64</w:t>
        </w:r>
        <w:r>
          <w:rPr>
            <w:sz w:val="21"/>
          </w:rPr>
          <w:t>,</w:t>
        </w:r>
        <w:r>
          <w:rPr>
            <w:spacing w:val="-4"/>
            <w:sz w:val="21"/>
          </w:rPr>
          <w:t> </w:t>
        </w:r>
      </w:hyperlink>
      <w:r>
        <w:rPr>
          <w:sz w:val="21"/>
        </w:rPr>
        <w:t>e</w:t>
      </w:r>
      <w:r>
        <w:rPr>
          <w:spacing w:val="-2"/>
          <w:sz w:val="21"/>
        </w:rPr>
        <w:t> </w:t>
      </w:r>
      <w:hyperlink r:id="rId36">
        <w:r>
          <w:rPr>
            <w:sz w:val="21"/>
            <w:u w:val="single" w:color="000080"/>
          </w:rPr>
          <w:t>IN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73/2022,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art.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39,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§4º</w:t>
        </w:r>
      </w:hyperlink>
      <w:r>
        <w:rPr>
          <w:sz w:val="21"/>
        </w:rPr>
        <w:t>):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1" w:lineRule="auto" w:before="116" w:after="0"/>
        <w:ind w:left="458" w:right="693" w:firstLine="0"/>
        <w:jc w:val="both"/>
        <w:rPr>
          <w:sz w:val="20"/>
        </w:rPr>
      </w:pPr>
      <w:r>
        <w:rPr>
          <w:sz w:val="21"/>
        </w:rPr>
        <w:t>complementação de informações acerca dos documentos já apresentados pelos licitantes e desde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necessária</w:t>
      </w:r>
      <w:r>
        <w:rPr>
          <w:spacing w:val="-1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apurar</w:t>
      </w:r>
      <w:r>
        <w:rPr>
          <w:spacing w:val="-2"/>
          <w:sz w:val="21"/>
        </w:rPr>
        <w:t> </w:t>
      </w:r>
      <w:r>
        <w:rPr>
          <w:sz w:val="21"/>
        </w:rPr>
        <w:t>fatos</w:t>
      </w:r>
      <w:r>
        <w:rPr>
          <w:spacing w:val="-2"/>
          <w:sz w:val="21"/>
        </w:rPr>
        <w:t> </w:t>
      </w:r>
      <w:r>
        <w:rPr>
          <w:sz w:val="21"/>
        </w:rPr>
        <w:t>existentes</w:t>
      </w:r>
      <w:r>
        <w:rPr>
          <w:spacing w:val="-2"/>
          <w:sz w:val="21"/>
        </w:rPr>
        <w:t> </w:t>
      </w:r>
      <w:r>
        <w:rPr>
          <w:sz w:val="21"/>
        </w:rPr>
        <w:t>à</w:t>
      </w:r>
      <w:r>
        <w:rPr>
          <w:spacing w:val="-1"/>
          <w:sz w:val="21"/>
        </w:rPr>
        <w:t> </w:t>
      </w:r>
      <w:r>
        <w:rPr>
          <w:sz w:val="21"/>
        </w:rPr>
        <w:t>época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abertura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certame;</w:t>
      </w:r>
      <w:r>
        <w:rPr>
          <w:spacing w:val="2"/>
          <w:sz w:val="21"/>
        </w:rPr>
        <w:t> </w:t>
      </w:r>
      <w:r>
        <w:rPr>
          <w:sz w:val="21"/>
        </w:rPr>
        <w:t>e</w:t>
      </w:r>
    </w:p>
    <w:p>
      <w:pPr>
        <w:pStyle w:val="ListParagraph"/>
        <w:numPr>
          <w:ilvl w:val="3"/>
          <w:numId w:val="2"/>
        </w:numPr>
        <w:tabs>
          <w:tab w:pos="1163" w:val="left" w:leader="none"/>
        </w:tabs>
        <w:spacing w:line="240" w:lineRule="auto" w:before="129" w:after="0"/>
        <w:ind w:left="1162" w:right="0" w:hanging="708"/>
        <w:jc w:val="both"/>
        <w:rPr>
          <w:sz w:val="20"/>
        </w:rPr>
      </w:pPr>
      <w:r>
        <w:rPr>
          <w:spacing w:val="-1"/>
          <w:sz w:val="21"/>
        </w:rPr>
        <w:t>atualização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documentos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cuja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validade</w:t>
      </w:r>
      <w:r>
        <w:rPr>
          <w:spacing w:val="-6"/>
          <w:sz w:val="21"/>
        </w:rPr>
        <w:t> </w:t>
      </w:r>
      <w:r>
        <w:rPr>
          <w:sz w:val="21"/>
        </w:rPr>
        <w:t>tenha</w:t>
      </w:r>
      <w:r>
        <w:rPr>
          <w:spacing w:val="-5"/>
          <w:sz w:val="21"/>
        </w:rPr>
        <w:t> </w:t>
      </w:r>
      <w:r>
        <w:rPr>
          <w:sz w:val="21"/>
        </w:rPr>
        <w:t>expirado</w:t>
      </w:r>
      <w:r>
        <w:rPr>
          <w:spacing w:val="-13"/>
          <w:sz w:val="21"/>
        </w:rPr>
        <w:t> </w:t>
      </w:r>
      <w:r>
        <w:rPr>
          <w:sz w:val="21"/>
        </w:rPr>
        <w:t>após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data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recebimento</w:t>
      </w:r>
      <w:r>
        <w:rPr>
          <w:spacing w:val="-5"/>
          <w:sz w:val="21"/>
        </w:rPr>
        <w:t> </w:t>
      </w:r>
      <w:r>
        <w:rPr>
          <w:sz w:val="21"/>
        </w:rPr>
        <w:t>das</w:t>
      </w:r>
      <w:r>
        <w:rPr>
          <w:spacing w:val="-8"/>
          <w:sz w:val="21"/>
        </w:rPr>
        <w:t> </w:t>
      </w:r>
      <w:r>
        <w:rPr>
          <w:sz w:val="21"/>
        </w:rPr>
        <w:t>propostas;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58" w:after="0"/>
        <w:ind w:left="458" w:right="695" w:firstLine="0"/>
        <w:jc w:val="both"/>
        <w:rPr>
          <w:sz w:val="20"/>
        </w:rPr>
      </w:pPr>
      <w:r>
        <w:rPr>
          <w:sz w:val="21"/>
        </w:rPr>
        <w:t>Na análise dos documentos de habilitação, a comissão de contratação poderá sanar erros ou falhas,</w:t>
      </w:r>
      <w:r>
        <w:rPr>
          <w:spacing w:val="1"/>
          <w:sz w:val="21"/>
        </w:rPr>
        <w:t> </w:t>
      </w:r>
      <w:r>
        <w:rPr>
          <w:sz w:val="21"/>
        </w:rPr>
        <w:t>que não alterem a substância dos documentos e sua validade jurídica, mediante decisão fundamentada,</w:t>
      </w:r>
      <w:r>
        <w:rPr>
          <w:spacing w:val="1"/>
          <w:sz w:val="21"/>
        </w:rPr>
        <w:t> </w:t>
      </w:r>
      <w:r>
        <w:rPr>
          <w:sz w:val="21"/>
        </w:rPr>
        <w:t>registrada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ata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acessível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todos,</w:t>
      </w:r>
      <w:r>
        <w:rPr>
          <w:spacing w:val="-3"/>
          <w:sz w:val="21"/>
        </w:rPr>
        <w:t> </w:t>
      </w:r>
      <w:r>
        <w:rPr>
          <w:sz w:val="21"/>
        </w:rPr>
        <w:t>atribuindo-lhes</w:t>
      </w:r>
      <w:r>
        <w:rPr>
          <w:spacing w:val="-8"/>
          <w:sz w:val="21"/>
        </w:rPr>
        <w:t> </w:t>
      </w:r>
      <w:r>
        <w:rPr>
          <w:sz w:val="21"/>
        </w:rPr>
        <w:t>eficácia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fins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habilitação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classificação.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0" w:after="0"/>
        <w:ind w:left="458" w:right="686" w:firstLine="0"/>
        <w:jc w:val="both"/>
        <w:rPr>
          <w:b/>
          <w:sz w:val="20"/>
        </w:rPr>
      </w:pPr>
      <w:r>
        <w:rPr>
          <w:sz w:val="21"/>
        </w:rPr>
        <w:t>Na hipótese de o licitante não atender às exigências para habilitação, o pregoeiro examinará a</w:t>
      </w:r>
      <w:r>
        <w:rPr>
          <w:spacing w:val="1"/>
          <w:sz w:val="21"/>
        </w:rPr>
        <w:t> </w:t>
      </w:r>
      <w:r>
        <w:rPr>
          <w:sz w:val="21"/>
        </w:rPr>
        <w:t>proposta subsequente e assim sucessivamente, na ordem de classificação, até a apuração de uma proposta</w:t>
      </w:r>
      <w:r>
        <w:rPr>
          <w:spacing w:val="1"/>
          <w:sz w:val="21"/>
        </w:rPr>
        <w:t> </w:t>
      </w:r>
      <w:r>
        <w:rPr>
          <w:sz w:val="21"/>
        </w:rPr>
        <w:t>que atenda ao presente edital, observado o prazo disposto no subitem </w:t>
      </w:r>
      <w:r>
        <w:rPr>
          <w:b/>
          <w:sz w:val="21"/>
        </w:rPr>
        <w:t>Erro! Fonte de referência não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encontrada.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20" w:after="0"/>
        <w:ind w:left="458" w:right="697" w:firstLine="0"/>
        <w:jc w:val="both"/>
        <w:rPr>
          <w:sz w:val="20"/>
        </w:rPr>
      </w:pPr>
      <w:r>
        <w:rPr>
          <w:sz w:val="21"/>
        </w:rPr>
        <w:t>Somente serão disponibilizados para acesso público os documentos de habilitação do licitante cuja</w:t>
      </w:r>
      <w:r>
        <w:rPr>
          <w:spacing w:val="1"/>
          <w:sz w:val="21"/>
        </w:rPr>
        <w:t> </w:t>
      </w:r>
      <w:r>
        <w:rPr>
          <w:sz w:val="21"/>
        </w:rPr>
        <w:t>proposta</w:t>
      </w:r>
      <w:r>
        <w:rPr>
          <w:spacing w:val="-4"/>
          <w:sz w:val="21"/>
        </w:rPr>
        <w:t> </w:t>
      </w:r>
      <w:r>
        <w:rPr>
          <w:sz w:val="21"/>
        </w:rPr>
        <w:t>atenda</w:t>
      </w:r>
      <w:r>
        <w:rPr>
          <w:spacing w:val="-3"/>
          <w:sz w:val="21"/>
        </w:rPr>
        <w:t> </w:t>
      </w:r>
      <w:r>
        <w:rPr>
          <w:sz w:val="21"/>
        </w:rPr>
        <w:t>ao</w:t>
      </w:r>
      <w:r>
        <w:rPr>
          <w:spacing w:val="-5"/>
          <w:sz w:val="21"/>
        </w:rPr>
        <w:t> </w:t>
      </w:r>
      <w:r>
        <w:rPr>
          <w:sz w:val="21"/>
        </w:rPr>
        <w:t>edital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licitação,</w:t>
      </w:r>
      <w:r>
        <w:rPr>
          <w:spacing w:val="-5"/>
          <w:sz w:val="21"/>
        </w:rPr>
        <w:t> </w:t>
      </w:r>
      <w:r>
        <w:rPr>
          <w:sz w:val="21"/>
        </w:rPr>
        <w:t>após</w:t>
      </w:r>
      <w:r>
        <w:rPr>
          <w:spacing w:val="-4"/>
          <w:sz w:val="21"/>
        </w:rPr>
        <w:t> </w:t>
      </w:r>
      <w:r>
        <w:rPr>
          <w:sz w:val="21"/>
        </w:rPr>
        <w:t>concluídos</w:t>
      </w:r>
      <w:r>
        <w:rPr>
          <w:spacing w:val="-4"/>
          <w:sz w:val="21"/>
        </w:rPr>
        <w:t> </w:t>
      </w:r>
      <w:r>
        <w:rPr>
          <w:sz w:val="21"/>
        </w:rPr>
        <w:t>os</w:t>
      </w:r>
      <w:r>
        <w:rPr>
          <w:spacing w:val="-4"/>
          <w:sz w:val="21"/>
        </w:rPr>
        <w:t> </w:t>
      </w:r>
      <w:r>
        <w:rPr>
          <w:sz w:val="21"/>
        </w:rPr>
        <w:t>procedimentos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trata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subitem</w:t>
      </w:r>
      <w:r>
        <w:rPr>
          <w:spacing w:val="-4"/>
          <w:sz w:val="21"/>
        </w:rPr>
        <w:t> </w:t>
      </w:r>
      <w:r>
        <w:rPr>
          <w:sz w:val="21"/>
        </w:rPr>
        <w:t>anterior.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6" w:after="0"/>
        <w:ind w:left="458" w:right="690" w:firstLine="0"/>
        <w:jc w:val="both"/>
        <w:rPr>
          <w:sz w:val="20"/>
        </w:rPr>
      </w:pPr>
      <w:r>
        <w:rPr>
          <w:sz w:val="21"/>
        </w:rPr>
        <w:t>A comprovação de regularidade fiscal e trabalhista das microempresas e das empresas de pequeno</w:t>
      </w:r>
      <w:r>
        <w:rPr>
          <w:spacing w:val="1"/>
          <w:sz w:val="21"/>
        </w:rPr>
        <w:t> </w:t>
      </w:r>
      <w:r>
        <w:rPr>
          <w:sz w:val="21"/>
        </w:rPr>
        <w:t>porte somente será exigida para efeito de contratação, e não como condição para participação na licitação</w:t>
      </w:r>
      <w:r>
        <w:rPr>
          <w:spacing w:val="1"/>
          <w:sz w:val="21"/>
        </w:rPr>
        <w:t> </w:t>
      </w:r>
      <w:r>
        <w:rPr>
          <w:sz w:val="21"/>
        </w:rPr>
        <w:t>(</w:t>
      </w:r>
      <w:hyperlink r:id="rId38">
        <w:r>
          <w:rPr>
            <w:sz w:val="21"/>
          </w:rPr>
          <w:t>art.</w:t>
        </w:r>
        <w:r>
          <w:rPr>
            <w:spacing w:val="-2"/>
            <w:sz w:val="21"/>
          </w:rPr>
          <w:t> </w:t>
        </w:r>
        <w:r>
          <w:rPr>
            <w:sz w:val="21"/>
          </w:rPr>
          <w:t>4º</w:t>
        </w:r>
        <w:r>
          <w:rPr>
            <w:spacing w:val="1"/>
            <w:sz w:val="21"/>
          </w:rPr>
          <w:t> </w:t>
        </w:r>
        <w:r>
          <w:rPr>
            <w:sz w:val="21"/>
          </w:rPr>
          <w:t>do</w:t>
        </w:r>
        <w:r>
          <w:rPr>
            <w:spacing w:val="-3"/>
            <w:sz w:val="21"/>
          </w:rPr>
          <w:t> </w:t>
        </w:r>
        <w:r>
          <w:rPr>
            <w:sz w:val="21"/>
          </w:rPr>
          <w:t>Decreto nº</w:t>
        </w:r>
        <w:r>
          <w:rPr>
            <w:spacing w:val="1"/>
            <w:sz w:val="21"/>
          </w:rPr>
          <w:t> </w:t>
        </w:r>
        <w:r>
          <w:rPr>
            <w:sz w:val="21"/>
          </w:rPr>
          <w:t>8.538/2015</w:t>
        </w:r>
      </w:hyperlink>
      <w:r>
        <w:rPr>
          <w:sz w:val="21"/>
        </w:rPr>
        <w:t>).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0" w:after="0"/>
        <w:ind w:left="458" w:right="689" w:firstLine="0"/>
        <w:jc w:val="both"/>
        <w:rPr>
          <w:sz w:val="20"/>
        </w:rPr>
      </w:pPr>
      <w:r>
        <w:rPr>
          <w:spacing w:val="-1"/>
          <w:sz w:val="21"/>
        </w:rPr>
        <w:t>Quando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fase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habilitação</w:t>
      </w:r>
      <w:r>
        <w:rPr>
          <w:spacing w:val="-7"/>
          <w:sz w:val="21"/>
        </w:rPr>
        <w:t> </w:t>
      </w:r>
      <w:r>
        <w:rPr>
          <w:sz w:val="21"/>
        </w:rPr>
        <w:t>anteceder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julgamento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já</w:t>
      </w:r>
      <w:r>
        <w:rPr>
          <w:spacing w:val="-12"/>
          <w:sz w:val="21"/>
        </w:rPr>
        <w:t> </w:t>
      </w:r>
      <w:r>
        <w:rPr>
          <w:sz w:val="21"/>
        </w:rPr>
        <w:t>tiver</w:t>
      </w:r>
      <w:r>
        <w:rPr>
          <w:spacing w:val="-6"/>
          <w:sz w:val="21"/>
        </w:rPr>
        <w:t> </w:t>
      </w:r>
      <w:r>
        <w:rPr>
          <w:sz w:val="21"/>
        </w:rPr>
        <w:t>sido</w:t>
      </w:r>
      <w:r>
        <w:rPr>
          <w:spacing w:val="-4"/>
          <w:sz w:val="21"/>
        </w:rPr>
        <w:t> </w:t>
      </w:r>
      <w:r>
        <w:rPr>
          <w:sz w:val="21"/>
        </w:rPr>
        <w:t>encerrada,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12"/>
          <w:sz w:val="21"/>
        </w:rPr>
        <w:t> </w:t>
      </w:r>
      <w:r>
        <w:rPr>
          <w:sz w:val="21"/>
        </w:rPr>
        <w:t>caberá</w:t>
      </w:r>
      <w:r>
        <w:rPr>
          <w:spacing w:val="-4"/>
          <w:sz w:val="21"/>
        </w:rPr>
        <w:t> </w:t>
      </w:r>
      <w:r>
        <w:rPr>
          <w:sz w:val="21"/>
        </w:rPr>
        <w:t>exclusão</w:t>
      </w:r>
      <w:r>
        <w:rPr>
          <w:spacing w:val="-45"/>
          <w:sz w:val="21"/>
        </w:rPr>
        <w:t> </w:t>
      </w:r>
      <w:r>
        <w:rPr>
          <w:sz w:val="21"/>
        </w:rPr>
        <w:t>de licitante por motivo relacionado à habilitação, salvo em razão de fatos supervenientes ou só conhecidos</w:t>
      </w:r>
      <w:r>
        <w:rPr>
          <w:spacing w:val="1"/>
          <w:sz w:val="21"/>
        </w:rPr>
        <w:t> </w:t>
      </w:r>
      <w:r>
        <w:rPr>
          <w:sz w:val="21"/>
        </w:rPr>
        <w:t>após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julgamento.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numPr>
          <w:ilvl w:val="1"/>
          <w:numId w:val="2"/>
        </w:numPr>
        <w:tabs>
          <w:tab w:pos="730" w:val="left" w:leader="none"/>
        </w:tabs>
        <w:spacing w:line="256" w:lineRule="exact" w:before="1" w:after="0"/>
        <w:ind w:left="730" w:right="0" w:hanging="275"/>
        <w:jc w:val="both"/>
      </w:pPr>
      <w:r>
        <w:rPr/>
        <w:t>DOS</w:t>
      </w:r>
      <w:r>
        <w:rPr>
          <w:spacing w:val="-5"/>
        </w:rPr>
        <w:t> </w:t>
      </w:r>
      <w:r>
        <w:rPr/>
        <w:t>RECURSOS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1" w:lineRule="auto" w:before="0" w:after="0"/>
        <w:ind w:left="458" w:right="690" w:firstLine="0"/>
        <w:jc w:val="both"/>
        <w:rPr>
          <w:sz w:val="20"/>
        </w:rPr>
      </w:pPr>
      <w:r>
        <w:rPr>
          <w:sz w:val="21"/>
        </w:rPr>
        <w:t>A interposição de recurso referente ao julgamento das propostas, à habilitação ou inabilitação de</w:t>
      </w:r>
      <w:r>
        <w:rPr>
          <w:spacing w:val="1"/>
          <w:sz w:val="21"/>
        </w:rPr>
        <w:t> </w:t>
      </w:r>
      <w:r>
        <w:rPr>
          <w:sz w:val="21"/>
        </w:rPr>
        <w:t>licitantes,</w:t>
      </w:r>
      <w:r>
        <w:rPr>
          <w:spacing w:val="-8"/>
          <w:sz w:val="21"/>
        </w:rPr>
        <w:t> </w:t>
      </w:r>
      <w:r>
        <w:rPr>
          <w:sz w:val="21"/>
        </w:rPr>
        <w:t>à</w:t>
      </w:r>
      <w:r>
        <w:rPr>
          <w:spacing w:val="-3"/>
          <w:sz w:val="21"/>
        </w:rPr>
        <w:t> </w:t>
      </w:r>
      <w:r>
        <w:rPr>
          <w:sz w:val="21"/>
        </w:rPr>
        <w:t>anulação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revogação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licitação,</w:t>
      </w:r>
      <w:r>
        <w:rPr>
          <w:spacing w:val="-4"/>
          <w:sz w:val="21"/>
        </w:rPr>
        <w:t> </w:t>
      </w:r>
      <w:r>
        <w:rPr>
          <w:sz w:val="21"/>
        </w:rPr>
        <w:t>observará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disposto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hyperlink r:id="rId39">
        <w:r>
          <w:rPr>
            <w:sz w:val="21"/>
          </w:rPr>
          <w:t>art.</w:t>
        </w:r>
        <w:r>
          <w:rPr>
            <w:spacing w:val="-2"/>
            <w:sz w:val="21"/>
          </w:rPr>
          <w:t> </w:t>
        </w:r>
        <w:r>
          <w:rPr>
            <w:sz w:val="21"/>
          </w:rPr>
          <w:t>165</w:t>
        </w:r>
        <w:r>
          <w:rPr>
            <w:spacing w:val="-5"/>
            <w:sz w:val="21"/>
          </w:rPr>
          <w:t> </w:t>
        </w:r>
        <w:r>
          <w:rPr>
            <w:sz w:val="21"/>
          </w:rPr>
          <w:t>da</w:t>
        </w:r>
        <w:r>
          <w:rPr>
            <w:spacing w:val="-1"/>
            <w:sz w:val="21"/>
          </w:rPr>
          <w:t> </w:t>
        </w:r>
        <w:r>
          <w:rPr>
            <w:sz w:val="21"/>
          </w:rPr>
          <w:t>Lei</w:t>
        </w:r>
        <w:r>
          <w:rPr>
            <w:spacing w:val="-3"/>
            <w:sz w:val="21"/>
          </w:rPr>
          <w:t> </w:t>
        </w:r>
        <w:r>
          <w:rPr>
            <w:sz w:val="21"/>
          </w:rPr>
          <w:t>nº</w:t>
        </w:r>
        <w:r>
          <w:rPr>
            <w:spacing w:val="-1"/>
            <w:sz w:val="21"/>
          </w:rPr>
          <w:t> </w:t>
        </w:r>
        <w:r>
          <w:rPr>
            <w:sz w:val="21"/>
          </w:rPr>
          <w:t>14.133,</w:t>
        </w:r>
        <w:r>
          <w:rPr>
            <w:spacing w:val="-3"/>
            <w:sz w:val="21"/>
          </w:rPr>
          <w:t> </w:t>
        </w:r>
        <w:r>
          <w:rPr>
            <w:sz w:val="21"/>
          </w:rPr>
          <w:t>de</w:t>
        </w:r>
        <w:r>
          <w:rPr>
            <w:spacing w:val="-3"/>
            <w:sz w:val="21"/>
          </w:rPr>
          <w:t> </w:t>
        </w:r>
        <w:r>
          <w:rPr>
            <w:sz w:val="21"/>
          </w:rPr>
          <w:t>2021.</w:t>
        </w:r>
      </w:hyperlink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40" w:lineRule="auto" w:before="128" w:after="0"/>
        <w:ind w:left="1018" w:right="0" w:hanging="564"/>
        <w:jc w:val="both"/>
        <w:rPr>
          <w:sz w:val="20"/>
        </w:rPr>
      </w:pP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prazo</w:t>
      </w:r>
      <w:r>
        <w:rPr>
          <w:spacing w:val="-4"/>
          <w:sz w:val="21"/>
        </w:rPr>
        <w:t> </w:t>
      </w:r>
      <w:r>
        <w:rPr>
          <w:sz w:val="21"/>
        </w:rPr>
        <w:t>recursal</w:t>
      </w:r>
      <w:r>
        <w:rPr>
          <w:spacing w:val="-4"/>
          <w:sz w:val="21"/>
        </w:rPr>
        <w:t> </w:t>
      </w:r>
      <w:r>
        <w:rPr>
          <w:sz w:val="21"/>
        </w:rPr>
        <w:t>é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3 (três)</w:t>
      </w:r>
      <w:r>
        <w:rPr>
          <w:spacing w:val="-3"/>
          <w:sz w:val="21"/>
        </w:rPr>
        <w:t> </w:t>
      </w:r>
      <w:r>
        <w:rPr>
          <w:sz w:val="21"/>
        </w:rPr>
        <w:t>dias</w:t>
      </w:r>
      <w:r>
        <w:rPr>
          <w:spacing w:val="-3"/>
          <w:sz w:val="21"/>
        </w:rPr>
        <w:t> </w:t>
      </w:r>
      <w:r>
        <w:rPr>
          <w:sz w:val="21"/>
        </w:rPr>
        <w:t>úteis,</w:t>
      </w:r>
      <w:r>
        <w:rPr>
          <w:spacing w:val="-6"/>
          <w:sz w:val="21"/>
        </w:rPr>
        <w:t> </w:t>
      </w:r>
      <w:r>
        <w:rPr>
          <w:sz w:val="21"/>
        </w:rPr>
        <w:t>contados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data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intimação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lavratura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ata.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58" w:after="0"/>
        <w:ind w:left="458" w:right="701" w:firstLine="0"/>
        <w:jc w:val="both"/>
        <w:rPr>
          <w:sz w:val="20"/>
        </w:rPr>
      </w:pPr>
      <w:r>
        <w:rPr>
          <w:sz w:val="21"/>
        </w:rPr>
        <w:t>Quando o recurso apresentado impugnar o julgamento das propostas ou o ato de habilitação ou</w:t>
      </w:r>
      <w:r>
        <w:rPr>
          <w:spacing w:val="1"/>
          <w:sz w:val="21"/>
        </w:rPr>
        <w:t> </w:t>
      </w:r>
      <w:r>
        <w:rPr>
          <w:sz w:val="21"/>
        </w:rPr>
        <w:t>inabilitação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licitante:</w:t>
      </w:r>
    </w:p>
    <w:p>
      <w:pPr>
        <w:pStyle w:val="ListParagraph"/>
        <w:numPr>
          <w:ilvl w:val="3"/>
          <w:numId w:val="2"/>
        </w:numPr>
        <w:tabs>
          <w:tab w:pos="1163" w:val="left" w:leader="none"/>
        </w:tabs>
        <w:spacing w:line="240" w:lineRule="auto" w:before="125" w:after="0"/>
        <w:ind w:left="1162" w:right="0" w:hanging="708"/>
        <w:jc w:val="both"/>
        <w:rPr>
          <w:sz w:val="20"/>
        </w:rPr>
      </w:pP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intenção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recorrer</w:t>
      </w:r>
      <w:r>
        <w:rPr>
          <w:spacing w:val="-4"/>
          <w:sz w:val="21"/>
        </w:rPr>
        <w:t> </w:t>
      </w:r>
      <w:r>
        <w:rPr>
          <w:sz w:val="21"/>
        </w:rPr>
        <w:t>deverá</w:t>
      </w:r>
      <w:r>
        <w:rPr>
          <w:spacing w:val="-5"/>
          <w:sz w:val="21"/>
        </w:rPr>
        <w:t> </w:t>
      </w:r>
      <w:r>
        <w:rPr>
          <w:sz w:val="21"/>
        </w:rPr>
        <w:t>ser</w:t>
      </w:r>
      <w:r>
        <w:rPr>
          <w:spacing w:val="-4"/>
          <w:sz w:val="21"/>
        </w:rPr>
        <w:t> </w:t>
      </w:r>
      <w:r>
        <w:rPr>
          <w:sz w:val="21"/>
        </w:rPr>
        <w:t>manifestada</w:t>
      </w:r>
      <w:r>
        <w:rPr>
          <w:spacing w:val="-2"/>
          <w:sz w:val="21"/>
        </w:rPr>
        <w:t> </w:t>
      </w:r>
      <w:r>
        <w:rPr>
          <w:sz w:val="21"/>
        </w:rPr>
        <w:t>imediatamente,</w:t>
      </w:r>
      <w:r>
        <w:rPr>
          <w:spacing w:val="-5"/>
          <w:sz w:val="21"/>
        </w:rPr>
        <w:t> </w:t>
      </w:r>
      <w:r>
        <w:rPr>
          <w:sz w:val="21"/>
        </w:rPr>
        <w:t>sob</w:t>
      </w:r>
      <w:r>
        <w:rPr>
          <w:spacing w:val="-3"/>
          <w:sz w:val="21"/>
        </w:rPr>
        <w:t> </w:t>
      </w:r>
      <w:r>
        <w:rPr>
          <w:sz w:val="21"/>
        </w:rPr>
        <w:t>pena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preclusão;</w:t>
      </w:r>
    </w:p>
    <w:p>
      <w:pPr>
        <w:pStyle w:val="ListParagraph"/>
        <w:numPr>
          <w:ilvl w:val="3"/>
          <w:numId w:val="2"/>
        </w:numPr>
        <w:tabs>
          <w:tab w:pos="1163" w:val="left" w:leader="none"/>
        </w:tabs>
        <w:spacing w:line="240" w:lineRule="auto" w:before="156" w:after="0"/>
        <w:ind w:left="1162" w:right="0" w:hanging="708"/>
        <w:jc w:val="both"/>
        <w:rPr>
          <w:b/>
          <w:sz w:val="20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prazo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manifestação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intenção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recorrer</w:t>
      </w:r>
      <w:r>
        <w:rPr>
          <w:spacing w:val="-2"/>
          <w:sz w:val="21"/>
        </w:rPr>
        <w:t> </w:t>
      </w:r>
      <w:r>
        <w:rPr>
          <w:sz w:val="21"/>
        </w:rPr>
        <w:t>não</w:t>
      </w:r>
      <w:r>
        <w:rPr>
          <w:spacing w:val="-6"/>
          <w:sz w:val="21"/>
        </w:rPr>
        <w:t> </w:t>
      </w:r>
      <w:r>
        <w:rPr>
          <w:sz w:val="21"/>
        </w:rPr>
        <w:t>será</w:t>
      </w:r>
      <w:r>
        <w:rPr>
          <w:spacing w:val="-3"/>
          <w:sz w:val="21"/>
        </w:rPr>
        <w:t> </w:t>
      </w:r>
      <w:r>
        <w:rPr>
          <w:sz w:val="21"/>
        </w:rPr>
        <w:t>inferior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2"/>
          <w:sz w:val="21"/>
        </w:rPr>
        <w:t> </w:t>
      </w:r>
      <w:r>
        <w:rPr>
          <w:b/>
          <w:sz w:val="21"/>
        </w:rPr>
        <w:t>10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(dez)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minutos.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3" w:lineRule="auto" w:before="162" w:after="0"/>
        <w:ind w:left="458" w:right="692" w:firstLine="0"/>
        <w:jc w:val="both"/>
        <w:rPr>
          <w:sz w:val="20"/>
        </w:rPr>
      </w:pP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prazo</w:t>
      </w:r>
      <w:r>
        <w:rPr>
          <w:spacing w:val="-8"/>
          <w:sz w:val="21"/>
        </w:rPr>
        <w:t> </w:t>
      </w:r>
      <w:r>
        <w:rPr>
          <w:sz w:val="21"/>
        </w:rPr>
        <w:t>para</w:t>
      </w:r>
      <w:r>
        <w:rPr>
          <w:spacing w:val="-8"/>
          <w:sz w:val="21"/>
        </w:rPr>
        <w:t> </w:t>
      </w:r>
      <w:r>
        <w:rPr>
          <w:sz w:val="21"/>
        </w:rPr>
        <w:t>apresentação</w:t>
      </w:r>
      <w:r>
        <w:rPr>
          <w:spacing w:val="-9"/>
          <w:sz w:val="21"/>
        </w:rPr>
        <w:t> </w:t>
      </w:r>
      <w:r>
        <w:rPr>
          <w:sz w:val="21"/>
        </w:rPr>
        <w:t>das</w:t>
      </w:r>
      <w:r>
        <w:rPr>
          <w:spacing w:val="-7"/>
          <w:sz w:val="21"/>
        </w:rPr>
        <w:t> </w:t>
      </w:r>
      <w:r>
        <w:rPr>
          <w:sz w:val="21"/>
        </w:rPr>
        <w:t>razões</w:t>
      </w:r>
      <w:r>
        <w:rPr>
          <w:spacing w:val="-8"/>
          <w:sz w:val="21"/>
        </w:rPr>
        <w:t> </w:t>
      </w:r>
      <w:r>
        <w:rPr>
          <w:sz w:val="21"/>
        </w:rPr>
        <w:t>recursais</w:t>
      </w:r>
      <w:r>
        <w:rPr>
          <w:spacing w:val="-5"/>
          <w:sz w:val="21"/>
        </w:rPr>
        <w:t> </w:t>
      </w:r>
      <w:r>
        <w:rPr>
          <w:sz w:val="21"/>
        </w:rPr>
        <w:t>será</w:t>
      </w:r>
      <w:r>
        <w:rPr>
          <w:spacing w:val="-8"/>
          <w:sz w:val="21"/>
        </w:rPr>
        <w:t> </w:t>
      </w:r>
      <w:r>
        <w:rPr>
          <w:sz w:val="21"/>
        </w:rPr>
        <w:t>iniciado</w:t>
      </w:r>
      <w:r>
        <w:rPr>
          <w:spacing w:val="-9"/>
          <w:sz w:val="21"/>
        </w:rPr>
        <w:t> </w:t>
      </w:r>
      <w:r>
        <w:rPr>
          <w:sz w:val="21"/>
        </w:rPr>
        <w:t>na</w:t>
      </w:r>
      <w:r>
        <w:rPr>
          <w:spacing w:val="-6"/>
          <w:sz w:val="21"/>
        </w:rPr>
        <w:t> </w:t>
      </w:r>
      <w:r>
        <w:rPr>
          <w:sz w:val="21"/>
        </w:rPr>
        <w:t>data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intimação</w:t>
      </w:r>
      <w:r>
        <w:rPr>
          <w:spacing w:val="-8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lavratura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5"/>
          <w:sz w:val="21"/>
        </w:rPr>
        <w:t> </w:t>
      </w:r>
      <w:r>
        <w:rPr>
          <w:sz w:val="21"/>
        </w:rPr>
        <w:t>ata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habilitação</w:t>
      </w:r>
      <w:r>
        <w:rPr>
          <w:spacing w:val="-2"/>
          <w:sz w:val="21"/>
        </w:rPr>
        <w:t> </w:t>
      </w:r>
      <w:r>
        <w:rPr>
          <w:sz w:val="21"/>
        </w:rPr>
        <w:t>ou inabilitação;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3" w:lineRule="auto" w:before="171" w:after="0"/>
        <w:ind w:left="458" w:right="683" w:firstLine="0"/>
        <w:jc w:val="both"/>
        <w:rPr>
          <w:sz w:val="20"/>
        </w:rPr>
      </w:pPr>
      <w:r>
        <w:rPr>
          <w:sz w:val="21"/>
        </w:rPr>
        <w:t>na hipótese de adoção da inversão de fases prevista no </w:t>
      </w:r>
      <w:hyperlink r:id="rId40">
        <w:r>
          <w:rPr>
            <w:sz w:val="21"/>
          </w:rPr>
          <w:t>§ 1º do art. 17 da Lei nº 14.133, de 2021, </w:t>
        </w:r>
      </w:hyperlink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prazo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apresentação</w:t>
      </w:r>
      <w:r>
        <w:rPr>
          <w:spacing w:val="-5"/>
          <w:sz w:val="21"/>
        </w:rPr>
        <w:t> </w:t>
      </w:r>
      <w:r>
        <w:rPr>
          <w:sz w:val="21"/>
        </w:rPr>
        <w:t>das</w:t>
      </w:r>
      <w:r>
        <w:rPr>
          <w:spacing w:val="-6"/>
          <w:sz w:val="21"/>
        </w:rPr>
        <w:t> </w:t>
      </w:r>
      <w:r>
        <w:rPr>
          <w:sz w:val="21"/>
        </w:rPr>
        <w:t>razões</w:t>
      </w:r>
      <w:r>
        <w:rPr>
          <w:spacing w:val="-1"/>
          <w:sz w:val="21"/>
        </w:rPr>
        <w:t> </w:t>
      </w:r>
      <w:r>
        <w:rPr>
          <w:sz w:val="21"/>
        </w:rPr>
        <w:t>recursais será</w:t>
      </w:r>
      <w:r>
        <w:rPr>
          <w:spacing w:val="-4"/>
          <w:sz w:val="21"/>
        </w:rPr>
        <w:t> </w:t>
      </w:r>
      <w:r>
        <w:rPr>
          <w:sz w:val="21"/>
        </w:rPr>
        <w:t>iniciado</w:t>
      </w:r>
      <w:r>
        <w:rPr>
          <w:spacing w:val="-4"/>
          <w:sz w:val="21"/>
        </w:rPr>
        <w:t> </w:t>
      </w:r>
      <w:r>
        <w:rPr>
          <w:sz w:val="21"/>
        </w:rPr>
        <w:t>na</w:t>
      </w:r>
      <w:r>
        <w:rPr>
          <w:spacing w:val="-2"/>
          <w:sz w:val="21"/>
        </w:rPr>
        <w:t> </w:t>
      </w:r>
      <w:r>
        <w:rPr>
          <w:sz w:val="21"/>
        </w:rPr>
        <w:t>data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intimação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ata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julgamento.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40" w:lineRule="auto" w:before="46" w:after="0"/>
        <w:ind w:left="1018" w:right="0" w:hanging="564"/>
        <w:jc w:val="both"/>
        <w:rPr>
          <w:sz w:val="20"/>
        </w:rPr>
      </w:pP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recursos</w:t>
      </w:r>
      <w:r>
        <w:rPr>
          <w:spacing w:val="-5"/>
          <w:sz w:val="21"/>
        </w:rPr>
        <w:t> </w:t>
      </w:r>
      <w:r>
        <w:rPr>
          <w:sz w:val="21"/>
        </w:rPr>
        <w:t>deverão</w:t>
      </w:r>
      <w:r>
        <w:rPr>
          <w:spacing w:val="-7"/>
          <w:sz w:val="21"/>
        </w:rPr>
        <w:t> </w:t>
      </w:r>
      <w:r>
        <w:rPr>
          <w:sz w:val="21"/>
        </w:rPr>
        <w:t>ser</w:t>
      </w:r>
      <w:r>
        <w:rPr>
          <w:spacing w:val="-4"/>
          <w:sz w:val="21"/>
        </w:rPr>
        <w:t> </w:t>
      </w:r>
      <w:r>
        <w:rPr>
          <w:sz w:val="21"/>
        </w:rPr>
        <w:t>encaminhados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5"/>
          <w:sz w:val="21"/>
        </w:rPr>
        <w:t> </w:t>
      </w:r>
      <w:r>
        <w:rPr>
          <w:sz w:val="21"/>
        </w:rPr>
        <w:t>campo</w:t>
      </w:r>
      <w:r>
        <w:rPr>
          <w:spacing w:val="-7"/>
          <w:sz w:val="21"/>
        </w:rPr>
        <w:t> </w:t>
      </w:r>
      <w:r>
        <w:rPr>
          <w:sz w:val="21"/>
        </w:rPr>
        <w:t>próprio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sistema.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58" w:after="0"/>
        <w:ind w:left="458" w:right="686" w:firstLine="0"/>
        <w:jc w:val="both"/>
        <w:rPr>
          <w:sz w:val="20"/>
        </w:rPr>
      </w:pPr>
      <w:r>
        <w:rPr>
          <w:sz w:val="21"/>
        </w:rPr>
        <w:t>O recurso será dirigido à autoridade que tiver editado o ato ou proferido a decisão recorrida, a qual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poderá </w:t>
      </w:r>
      <w:r>
        <w:rPr>
          <w:sz w:val="21"/>
        </w:rPr>
        <w:t>reconsiderar</w:t>
      </w:r>
      <w:r>
        <w:rPr>
          <w:spacing w:val="-1"/>
          <w:sz w:val="21"/>
        </w:rPr>
        <w:t> </w:t>
      </w:r>
      <w:r>
        <w:rPr>
          <w:sz w:val="21"/>
        </w:rPr>
        <w:t>sua</w:t>
      </w:r>
      <w:r>
        <w:rPr>
          <w:spacing w:val="-9"/>
          <w:sz w:val="21"/>
        </w:rPr>
        <w:t> </w:t>
      </w:r>
      <w:r>
        <w:rPr>
          <w:sz w:val="21"/>
        </w:rPr>
        <w:t>decisão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3 (três)</w:t>
      </w:r>
      <w:r>
        <w:rPr>
          <w:spacing w:val="-1"/>
          <w:sz w:val="21"/>
        </w:rPr>
        <w:t> </w:t>
      </w:r>
      <w:r>
        <w:rPr>
          <w:sz w:val="21"/>
        </w:rPr>
        <w:t>dias</w:t>
      </w:r>
      <w:r>
        <w:rPr>
          <w:spacing w:val="-12"/>
          <w:sz w:val="21"/>
        </w:rPr>
        <w:t> </w:t>
      </w:r>
      <w:r>
        <w:rPr>
          <w:sz w:val="21"/>
        </w:rPr>
        <w:t>úteis,</w:t>
      </w:r>
      <w:r>
        <w:rPr>
          <w:spacing w:val="-2"/>
          <w:sz w:val="21"/>
        </w:rPr>
        <w:t> </w:t>
      </w:r>
      <w:r>
        <w:rPr>
          <w:sz w:val="21"/>
        </w:rPr>
        <w:t>ou,</w:t>
      </w:r>
      <w:r>
        <w:rPr>
          <w:spacing w:val="-6"/>
          <w:sz w:val="21"/>
        </w:rPr>
        <w:t> </w:t>
      </w:r>
      <w:r>
        <w:rPr>
          <w:sz w:val="21"/>
        </w:rPr>
        <w:t>nesse</w:t>
      </w:r>
      <w:r>
        <w:rPr>
          <w:spacing w:val="-6"/>
          <w:sz w:val="21"/>
        </w:rPr>
        <w:t> </w:t>
      </w:r>
      <w:r>
        <w:rPr>
          <w:sz w:val="21"/>
        </w:rPr>
        <w:t>mesmo</w:t>
      </w:r>
      <w:r>
        <w:rPr>
          <w:spacing w:val="-1"/>
          <w:sz w:val="21"/>
        </w:rPr>
        <w:t> </w:t>
      </w:r>
      <w:r>
        <w:rPr>
          <w:sz w:val="21"/>
        </w:rPr>
        <w:t>prazo,</w:t>
      </w:r>
      <w:r>
        <w:rPr>
          <w:spacing w:val="-5"/>
          <w:sz w:val="21"/>
        </w:rPr>
        <w:t> </w:t>
      </w:r>
      <w:r>
        <w:rPr>
          <w:sz w:val="21"/>
        </w:rPr>
        <w:t>encaminhar</w:t>
      </w:r>
      <w:r>
        <w:rPr>
          <w:spacing w:val="-7"/>
          <w:sz w:val="21"/>
        </w:rPr>
        <w:t> </w:t>
      </w:r>
      <w:r>
        <w:rPr>
          <w:sz w:val="21"/>
        </w:rPr>
        <w:t>recurso</w:t>
      </w:r>
      <w:r>
        <w:rPr>
          <w:spacing w:val="-45"/>
          <w:sz w:val="21"/>
        </w:rPr>
        <w:t> </w:t>
      </w:r>
      <w:r>
        <w:rPr>
          <w:sz w:val="21"/>
        </w:rPr>
        <w:t>para a autoridade superior, a qual deverá proferir sua decisão no prazo de 10 (dez) dias úteis, contado do</w:t>
      </w:r>
      <w:r>
        <w:rPr>
          <w:spacing w:val="1"/>
          <w:sz w:val="21"/>
        </w:rPr>
        <w:t> </w:t>
      </w:r>
      <w:r>
        <w:rPr>
          <w:sz w:val="21"/>
        </w:rPr>
        <w:t>recebimento</w:t>
      </w:r>
      <w:r>
        <w:rPr>
          <w:spacing w:val="-3"/>
          <w:sz w:val="21"/>
        </w:rPr>
        <w:t> </w:t>
      </w:r>
      <w:r>
        <w:rPr>
          <w:sz w:val="21"/>
        </w:rPr>
        <w:t>dos</w:t>
      </w:r>
      <w:r>
        <w:rPr>
          <w:spacing w:val="-2"/>
          <w:sz w:val="21"/>
        </w:rPr>
        <w:t> </w:t>
      </w:r>
      <w:r>
        <w:rPr>
          <w:sz w:val="21"/>
        </w:rPr>
        <w:t>autos.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40" w:lineRule="auto" w:before="119" w:after="0"/>
        <w:ind w:left="1018" w:right="0" w:hanging="564"/>
        <w:jc w:val="both"/>
        <w:rPr>
          <w:sz w:val="20"/>
        </w:rPr>
      </w:pP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recursos</w:t>
      </w:r>
      <w:r>
        <w:rPr>
          <w:spacing w:val="-6"/>
          <w:sz w:val="21"/>
        </w:rPr>
        <w:t> </w:t>
      </w:r>
      <w:r>
        <w:rPr>
          <w:sz w:val="21"/>
        </w:rPr>
        <w:t>interpostos</w:t>
      </w:r>
      <w:r>
        <w:rPr>
          <w:spacing w:val="-3"/>
          <w:sz w:val="21"/>
        </w:rPr>
        <w:t> </w:t>
      </w:r>
      <w:r>
        <w:rPr>
          <w:sz w:val="21"/>
        </w:rPr>
        <w:t>fora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6"/>
          <w:sz w:val="21"/>
        </w:rPr>
        <w:t> </w:t>
      </w:r>
      <w:r>
        <w:rPr>
          <w:sz w:val="21"/>
        </w:rPr>
        <w:t>não</w:t>
      </w:r>
      <w:r>
        <w:rPr>
          <w:spacing w:val="-7"/>
          <w:sz w:val="21"/>
        </w:rPr>
        <w:t> </w:t>
      </w:r>
      <w:r>
        <w:rPr>
          <w:sz w:val="21"/>
        </w:rPr>
        <w:t>serão</w:t>
      </w:r>
      <w:r>
        <w:rPr>
          <w:spacing w:val="-7"/>
          <w:sz w:val="21"/>
        </w:rPr>
        <w:t> </w:t>
      </w:r>
      <w:r>
        <w:rPr>
          <w:sz w:val="21"/>
        </w:rPr>
        <w:t>conhecidos.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58" w:after="0"/>
        <w:ind w:left="458" w:right="685" w:firstLine="0"/>
        <w:jc w:val="both"/>
        <w:rPr>
          <w:sz w:val="20"/>
        </w:rPr>
      </w:pPr>
      <w:r>
        <w:rPr>
          <w:sz w:val="21"/>
        </w:rPr>
        <w:t>O prazo para apresentação de contrarrazões ao recurso pelos demais licitantes será de 3 (três) dias</w:t>
      </w:r>
      <w:r>
        <w:rPr>
          <w:spacing w:val="1"/>
          <w:sz w:val="21"/>
        </w:rPr>
        <w:t> </w:t>
      </w:r>
      <w:r>
        <w:rPr>
          <w:sz w:val="21"/>
        </w:rPr>
        <w:t>úteis,</w:t>
      </w:r>
      <w:r>
        <w:rPr>
          <w:spacing w:val="-5"/>
          <w:sz w:val="21"/>
        </w:rPr>
        <w:t> </w:t>
      </w:r>
      <w:r>
        <w:rPr>
          <w:sz w:val="21"/>
        </w:rPr>
        <w:t>contados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data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intimação</w:t>
      </w:r>
      <w:r>
        <w:rPr>
          <w:spacing w:val="-7"/>
          <w:sz w:val="21"/>
        </w:rPr>
        <w:t> </w:t>
      </w:r>
      <w:r>
        <w:rPr>
          <w:sz w:val="21"/>
        </w:rPr>
        <w:t>pessoal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divulgação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interposição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recurso,</w:t>
      </w:r>
      <w:r>
        <w:rPr>
          <w:spacing w:val="-4"/>
          <w:sz w:val="21"/>
        </w:rPr>
        <w:t> </w:t>
      </w:r>
      <w:r>
        <w:rPr>
          <w:sz w:val="21"/>
        </w:rPr>
        <w:t>assegurada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vista</w:t>
      </w:r>
      <w:r>
        <w:rPr>
          <w:spacing w:val="-45"/>
          <w:sz w:val="21"/>
        </w:rPr>
        <w:t> </w:t>
      </w:r>
      <w:r>
        <w:rPr>
          <w:sz w:val="21"/>
        </w:rPr>
        <w:t>imediata</w:t>
      </w:r>
      <w:r>
        <w:rPr>
          <w:spacing w:val="-1"/>
          <w:sz w:val="21"/>
        </w:rPr>
        <w:t> </w:t>
      </w:r>
      <w:r>
        <w:rPr>
          <w:sz w:val="21"/>
        </w:rPr>
        <w:t>dos elementos</w:t>
      </w:r>
      <w:r>
        <w:rPr>
          <w:spacing w:val="-1"/>
          <w:sz w:val="21"/>
        </w:rPr>
        <w:t> </w:t>
      </w:r>
      <w:r>
        <w:rPr>
          <w:sz w:val="21"/>
        </w:rPr>
        <w:t>indispensáveis</w:t>
      </w:r>
      <w:r>
        <w:rPr>
          <w:spacing w:val="-3"/>
          <w:sz w:val="21"/>
        </w:rPr>
        <w:t> </w:t>
      </w:r>
      <w:r>
        <w:rPr>
          <w:sz w:val="21"/>
        </w:rPr>
        <w:t>à</w:t>
      </w:r>
      <w:r>
        <w:rPr>
          <w:spacing w:val="-2"/>
          <w:sz w:val="21"/>
        </w:rPr>
        <w:t> </w:t>
      </w:r>
      <w:r>
        <w:rPr>
          <w:sz w:val="21"/>
        </w:rPr>
        <w:t>defesa</w:t>
      </w:r>
      <w:r>
        <w:rPr>
          <w:spacing w:val="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seus</w:t>
      </w:r>
      <w:r>
        <w:rPr>
          <w:spacing w:val="-2"/>
          <w:sz w:val="21"/>
        </w:rPr>
        <w:t> </w:t>
      </w:r>
      <w:r>
        <w:rPr>
          <w:sz w:val="21"/>
        </w:rPr>
        <w:t>interesses.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73" w:lineRule="auto" w:before="58" w:after="0"/>
        <w:ind w:left="458" w:right="702" w:firstLine="0"/>
        <w:jc w:val="left"/>
        <w:rPr>
          <w:sz w:val="20"/>
        </w:rPr>
      </w:pPr>
      <w:r>
        <w:rPr>
          <w:sz w:val="21"/>
        </w:rPr>
        <w:t>O</w:t>
      </w:r>
      <w:r>
        <w:rPr>
          <w:spacing w:val="12"/>
          <w:sz w:val="21"/>
        </w:rPr>
        <w:t> </w:t>
      </w:r>
      <w:r>
        <w:rPr>
          <w:sz w:val="21"/>
        </w:rPr>
        <w:t>recurso</w:t>
      </w:r>
      <w:r>
        <w:rPr>
          <w:spacing w:val="12"/>
          <w:sz w:val="21"/>
        </w:rPr>
        <w:t> </w:t>
      </w:r>
      <w:r>
        <w:rPr>
          <w:sz w:val="21"/>
        </w:rPr>
        <w:t>e</w:t>
      </w:r>
      <w:r>
        <w:rPr>
          <w:spacing w:val="13"/>
          <w:sz w:val="21"/>
        </w:rPr>
        <w:t> </w:t>
      </w:r>
      <w:r>
        <w:rPr>
          <w:sz w:val="21"/>
        </w:rPr>
        <w:t>o</w:t>
      </w:r>
      <w:r>
        <w:rPr>
          <w:spacing w:val="12"/>
          <w:sz w:val="21"/>
        </w:rPr>
        <w:t> </w:t>
      </w:r>
      <w:r>
        <w:rPr>
          <w:sz w:val="21"/>
        </w:rPr>
        <w:t>pedido</w:t>
      </w:r>
      <w:r>
        <w:rPr>
          <w:spacing w:val="13"/>
          <w:sz w:val="21"/>
        </w:rPr>
        <w:t> </w:t>
      </w:r>
      <w:r>
        <w:rPr>
          <w:sz w:val="21"/>
        </w:rPr>
        <w:t>de</w:t>
      </w:r>
      <w:r>
        <w:rPr>
          <w:spacing w:val="12"/>
          <w:sz w:val="21"/>
        </w:rPr>
        <w:t> </w:t>
      </w:r>
      <w:r>
        <w:rPr>
          <w:sz w:val="21"/>
        </w:rPr>
        <w:t>reconsideração</w:t>
      </w:r>
      <w:r>
        <w:rPr>
          <w:spacing w:val="13"/>
          <w:sz w:val="21"/>
        </w:rPr>
        <w:t> </w:t>
      </w:r>
      <w:r>
        <w:rPr>
          <w:sz w:val="21"/>
        </w:rPr>
        <w:t>terão</w:t>
      </w:r>
      <w:r>
        <w:rPr>
          <w:spacing w:val="14"/>
          <w:sz w:val="21"/>
        </w:rPr>
        <w:t> </w:t>
      </w:r>
      <w:r>
        <w:rPr>
          <w:sz w:val="21"/>
        </w:rPr>
        <w:t>efeito</w:t>
      </w:r>
      <w:r>
        <w:rPr>
          <w:spacing w:val="13"/>
          <w:sz w:val="21"/>
        </w:rPr>
        <w:t> </w:t>
      </w:r>
      <w:r>
        <w:rPr>
          <w:sz w:val="21"/>
        </w:rPr>
        <w:t>suspensivo</w:t>
      </w:r>
      <w:r>
        <w:rPr>
          <w:spacing w:val="12"/>
          <w:sz w:val="21"/>
        </w:rPr>
        <w:t> </w:t>
      </w:r>
      <w:r>
        <w:rPr>
          <w:sz w:val="21"/>
        </w:rPr>
        <w:t>do</w:t>
      </w:r>
      <w:r>
        <w:rPr>
          <w:spacing w:val="13"/>
          <w:sz w:val="21"/>
        </w:rPr>
        <w:t> </w:t>
      </w:r>
      <w:r>
        <w:rPr>
          <w:sz w:val="21"/>
        </w:rPr>
        <w:t>ato</w:t>
      </w:r>
      <w:r>
        <w:rPr>
          <w:spacing w:val="12"/>
          <w:sz w:val="21"/>
        </w:rPr>
        <w:t> </w:t>
      </w:r>
      <w:r>
        <w:rPr>
          <w:sz w:val="21"/>
        </w:rPr>
        <w:t>ou</w:t>
      </w:r>
      <w:r>
        <w:rPr>
          <w:spacing w:val="14"/>
          <w:sz w:val="21"/>
        </w:rPr>
        <w:t> </w:t>
      </w:r>
      <w:r>
        <w:rPr>
          <w:sz w:val="21"/>
        </w:rPr>
        <w:t>da</w:t>
      </w:r>
      <w:r>
        <w:rPr>
          <w:spacing w:val="12"/>
          <w:sz w:val="21"/>
        </w:rPr>
        <w:t> </w:t>
      </w:r>
      <w:r>
        <w:rPr>
          <w:sz w:val="21"/>
        </w:rPr>
        <w:t>decisão</w:t>
      </w:r>
      <w:r>
        <w:rPr>
          <w:spacing w:val="13"/>
          <w:sz w:val="21"/>
        </w:rPr>
        <w:t> </w:t>
      </w:r>
      <w:r>
        <w:rPr>
          <w:sz w:val="21"/>
        </w:rPr>
        <w:t>recorrida</w:t>
      </w:r>
      <w:r>
        <w:rPr>
          <w:spacing w:val="12"/>
          <w:sz w:val="21"/>
        </w:rPr>
        <w:t> </w:t>
      </w:r>
      <w:r>
        <w:rPr>
          <w:sz w:val="21"/>
        </w:rPr>
        <w:t>até</w:t>
      </w:r>
      <w:r>
        <w:rPr>
          <w:spacing w:val="-44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sobrevenha</w:t>
      </w:r>
      <w:r>
        <w:rPr>
          <w:spacing w:val="-2"/>
          <w:sz w:val="21"/>
        </w:rPr>
        <w:t> </w:t>
      </w:r>
      <w:r>
        <w:rPr>
          <w:sz w:val="21"/>
        </w:rPr>
        <w:t>decisão</w:t>
      </w:r>
      <w:r>
        <w:rPr>
          <w:spacing w:val="-2"/>
          <w:sz w:val="21"/>
        </w:rPr>
        <w:t> </w:t>
      </w:r>
      <w:r>
        <w:rPr>
          <w:sz w:val="21"/>
        </w:rPr>
        <w:t>final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autoridade</w:t>
      </w:r>
      <w:r>
        <w:rPr>
          <w:spacing w:val="-1"/>
          <w:sz w:val="21"/>
        </w:rPr>
        <w:t> </w:t>
      </w:r>
      <w:r>
        <w:rPr>
          <w:sz w:val="21"/>
        </w:rPr>
        <w:t>competente.</w:t>
      </w:r>
    </w:p>
    <w:p>
      <w:pPr>
        <w:pStyle w:val="ListParagraph"/>
        <w:numPr>
          <w:ilvl w:val="2"/>
          <w:numId w:val="2"/>
        </w:numPr>
        <w:tabs>
          <w:tab w:pos="1018" w:val="left" w:leader="none"/>
          <w:tab w:pos="1019" w:val="left" w:leader="none"/>
        </w:tabs>
        <w:spacing w:line="256" w:lineRule="exact" w:before="123" w:after="0"/>
        <w:ind w:left="1018" w:right="0" w:hanging="564"/>
        <w:jc w:val="left"/>
        <w:rPr>
          <w:sz w:val="20"/>
        </w:rPr>
      </w:pP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acolhimento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recurso</w:t>
      </w:r>
      <w:r>
        <w:rPr>
          <w:spacing w:val="-4"/>
          <w:sz w:val="21"/>
        </w:rPr>
        <w:t> </w:t>
      </w:r>
      <w:r>
        <w:rPr>
          <w:sz w:val="21"/>
        </w:rPr>
        <w:t>invalida</w:t>
      </w:r>
      <w:r>
        <w:rPr>
          <w:spacing w:val="-5"/>
          <w:sz w:val="21"/>
        </w:rPr>
        <w:t> </w:t>
      </w:r>
      <w:r>
        <w:rPr>
          <w:sz w:val="21"/>
        </w:rPr>
        <w:t>tão</w:t>
      </w:r>
      <w:r>
        <w:rPr>
          <w:spacing w:val="-4"/>
          <w:sz w:val="21"/>
        </w:rPr>
        <w:t> </w:t>
      </w:r>
      <w:r>
        <w:rPr>
          <w:sz w:val="21"/>
        </w:rPr>
        <w:t>somente</w:t>
      </w:r>
      <w:r>
        <w:rPr>
          <w:spacing w:val="-3"/>
          <w:sz w:val="21"/>
        </w:rPr>
        <w:t> </w:t>
      </w:r>
      <w:r>
        <w:rPr>
          <w:sz w:val="21"/>
        </w:rPr>
        <w:t>os</w:t>
      </w:r>
      <w:r>
        <w:rPr>
          <w:spacing w:val="-4"/>
          <w:sz w:val="21"/>
        </w:rPr>
        <w:t> </w:t>
      </w:r>
      <w:r>
        <w:rPr>
          <w:sz w:val="21"/>
        </w:rPr>
        <w:t>atos</w:t>
      </w:r>
      <w:r>
        <w:rPr>
          <w:spacing w:val="-4"/>
          <w:sz w:val="21"/>
        </w:rPr>
        <w:t> </w:t>
      </w:r>
      <w:r>
        <w:rPr>
          <w:sz w:val="21"/>
        </w:rPr>
        <w:t>insuscetíveis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aproveitamento.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0" w:after="0"/>
        <w:ind w:left="458" w:right="693" w:firstLine="0"/>
        <w:jc w:val="left"/>
        <w:rPr>
          <w:sz w:val="20"/>
        </w:rPr>
      </w:pPr>
      <w:r>
        <w:rPr>
          <w:sz w:val="21"/>
        </w:rPr>
        <w:t>Os autos do processo permanecerão com vista franqueada aos interessados através de solicitação via</w:t>
      </w:r>
      <w:r>
        <w:rPr>
          <w:spacing w:val="-45"/>
          <w:sz w:val="21"/>
        </w:rPr>
        <w:t> </w:t>
      </w:r>
      <w:r>
        <w:rPr>
          <w:sz w:val="21"/>
        </w:rPr>
        <w:t>e-mail:</w:t>
      </w:r>
      <w:r>
        <w:rPr>
          <w:spacing w:val="-3"/>
          <w:sz w:val="21"/>
        </w:rPr>
        <w:t> </w:t>
      </w:r>
      <w:hyperlink r:id="rId33">
        <w:r>
          <w:rPr>
            <w:sz w:val="21"/>
          </w:rPr>
          <w:t>camaramunicipalcgpi@gmail.com.</w:t>
        </w:r>
      </w:hyperlink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30" w:right="0" w:hanging="275"/>
        <w:jc w:val="left"/>
      </w:pPr>
      <w:r>
        <w:rPr/>
        <w:t>DAS</w:t>
      </w:r>
      <w:r>
        <w:rPr>
          <w:spacing w:val="-7"/>
        </w:rPr>
        <w:t> </w:t>
      </w:r>
      <w:r>
        <w:rPr/>
        <w:t>INFRAÇÕES</w:t>
      </w:r>
      <w:r>
        <w:rPr>
          <w:spacing w:val="-7"/>
        </w:rPr>
        <w:t> </w:t>
      </w:r>
      <w:r>
        <w:rPr/>
        <w:t>ADMINISTRATIVAS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SANÇÕES</w:t>
      </w:r>
    </w:p>
    <w:p>
      <w:pPr>
        <w:pStyle w:val="ListParagraph"/>
        <w:numPr>
          <w:ilvl w:val="2"/>
          <w:numId w:val="2"/>
        </w:numPr>
        <w:tabs>
          <w:tab w:pos="1018" w:val="left" w:leader="none"/>
          <w:tab w:pos="1019" w:val="left" w:leader="none"/>
        </w:tabs>
        <w:spacing w:line="240" w:lineRule="auto" w:before="0" w:after="0"/>
        <w:ind w:left="1018" w:right="0" w:hanging="564"/>
        <w:jc w:val="left"/>
        <w:rPr>
          <w:sz w:val="20"/>
        </w:rPr>
      </w:pPr>
      <w:r>
        <w:rPr>
          <w:sz w:val="21"/>
        </w:rPr>
        <w:t>Comete</w:t>
      </w:r>
      <w:r>
        <w:rPr>
          <w:spacing w:val="-8"/>
          <w:sz w:val="21"/>
        </w:rPr>
        <w:t> </w:t>
      </w:r>
      <w:r>
        <w:rPr>
          <w:sz w:val="21"/>
        </w:rPr>
        <w:t>infração</w:t>
      </w:r>
      <w:r>
        <w:rPr>
          <w:spacing w:val="-5"/>
          <w:sz w:val="21"/>
        </w:rPr>
        <w:t> </w:t>
      </w:r>
      <w:r>
        <w:rPr>
          <w:sz w:val="21"/>
        </w:rPr>
        <w:t>administrativa,</w:t>
      </w:r>
      <w:r>
        <w:rPr>
          <w:spacing w:val="-8"/>
          <w:sz w:val="21"/>
        </w:rPr>
        <w:t> </w:t>
      </w:r>
      <w:r>
        <w:rPr>
          <w:sz w:val="21"/>
        </w:rPr>
        <w:t>nos</w:t>
      </w:r>
      <w:r>
        <w:rPr>
          <w:spacing w:val="-2"/>
          <w:sz w:val="21"/>
        </w:rPr>
        <w:t> </w:t>
      </w:r>
      <w:r>
        <w:rPr>
          <w:sz w:val="21"/>
        </w:rPr>
        <w:t>termos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lei,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licitante</w:t>
      </w:r>
      <w:r>
        <w:rPr>
          <w:spacing w:val="-2"/>
          <w:sz w:val="21"/>
        </w:rPr>
        <w:t> </w:t>
      </w:r>
      <w:r>
        <w:rPr>
          <w:sz w:val="21"/>
        </w:rPr>
        <w:t>que,</w:t>
      </w:r>
      <w:r>
        <w:rPr>
          <w:spacing w:val="-7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dolo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culpa: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73" w:lineRule="auto" w:before="161" w:after="0"/>
        <w:ind w:left="458" w:right="729" w:firstLine="0"/>
        <w:jc w:val="left"/>
        <w:rPr>
          <w:sz w:val="20"/>
        </w:rPr>
      </w:pPr>
      <w:bookmarkStart w:name="_bookmark10" w:id="21"/>
      <w:bookmarkEnd w:id="21"/>
      <w:r>
        <w:rPr/>
      </w:r>
      <w:bookmarkStart w:name="_bookmark10" w:id="22"/>
      <w:bookmarkEnd w:id="22"/>
      <w:r>
        <w:rPr>
          <w:sz w:val="21"/>
        </w:rPr>
        <w:t>de</w:t>
      </w:r>
      <w:r>
        <w:rPr>
          <w:sz w:val="21"/>
        </w:rPr>
        <w:t>ixar de entregar a documentação exigida para o certame ou não entregar qualquer documento</w:t>
      </w:r>
      <w:r>
        <w:rPr>
          <w:spacing w:val="-45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tenha</w:t>
      </w:r>
      <w:r>
        <w:rPr>
          <w:spacing w:val="-3"/>
          <w:sz w:val="21"/>
        </w:rPr>
        <w:t> </w:t>
      </w:r>
      <w:r>
        <w:rPr>
          <w:sz w:val="21"/>
        </w:rPr>
        <w:t>sido</w:t>
      </w:r>
      <w:r>
        <w:rPr>
          <w:spacing w:val="-2"/>
          <w:sz w:val="21"/>
        </w:rPr>
        <w:t> </w:t>
      </w:r>
      <w:r>
        <w:rPr>
          <w:sz w:val="21"/>
        </w:rPr>
        <w:t>solicitado</w:t>
      </w:r>
      <w:r>
        <w:rPr>
          <w:spacing w:val="-2"/>
          <w:sz w:val="21"/>
        </w:rPr>
        <w:t> </w:t>
      </w:r>
      <w:r>
        <w:rPr>
          <w:sz w:val="21"/>
        </w:rPr>
        <w:t>pelo/a</w:t>
      </w:r>
      <w:r>
        <w:rPr>
          <w:spacing w:val="-1"/>
          <w:sz w:val="21"/>
        </w:rPr>
        <w:t> </w:t>
      </w:r>
      <w:r>
        <w:rPr>
          <w:sz w:val="21"/>
        </w:rPr>
        <w:t>pregoeiro/a</w:t>
      </w:r>
      <w:r>
        <w:rPr>
          <w:spacing w:val="-1"/>
          <w:sz w:val="21"/>
        </w:rPr>
        <w:t> </w:t>
      </w:r>
      <w:r>
        <w:rPr>
          <w:sz w:val="21"/>
        </w:rPr>
        <w:t>durante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certame;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78" w:lineRule="auto" w:before="122" w:after="0"/>
        <w:ind w:left="458" w:right="725" w:firstLine="0"/>
        <w:jc w:val="left"/>
        <w:rPr>
          <w:sz w:val="20"/>
        </w:rPr>
      </w:pPr>
      <w:bookmarkStart w:name="_bookmark11" w:id="23"/>
      <w:bookmarkEnd w:id="23"/>
      <w:r>
        <w:rPr/>
      </w:r>
      <w:bookmarkStart w:name="_bookmark11" w:id="24"/>
      <w:bookmarkEnd w:id="24"/>
      <w:r>
        <w:rPr>
          <w:sz w:val="21"/>
        </w:rPr>
        <w:t>S</w:t>
      </w:r>
      <w:r>
        <w:rPr>
          <w:sz w:val="21"/>
        </w:rPr>
        <w:t>alvo</w:t>
      </w:r>
      <w:r>
        <w:rPr>
          <w:spacing w:val="-5"/>
          <w:sz w:val="21"/>
        </w:rPr>
        <w:t> </w:t>
      </w:r>
      <w:r>
        <w:rPr>
          <w:sz w:val="21"/>
        </w:rPr>
        <w:t>em</w:t>
      </w:r>
      <w:r>
        <w:rPr>
          <w:spacing w:val="-9"/>
          <w:sz w:val="21"/>
        </w:rPr>
        <w:t> </w:t>
      </w:r>
      <w:r>
        <w:rPr>
          <w:sz w:val="21"/>
        </w:rPr>
        <w:t>decorrência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fato</w:t>
      </w:r>
      <w:r>
        <w:rPr>
          <w:spacing w:val="-6"/>
          <w:sz w:val="21"/>
        </w:rPr>
        <w:t> </w:t>
      </w:r>
      <w:r>
        <w:rPr>
          <w:sz w:val="21"/>
        </w:rPr>
        <w:t>superveniente</w:t>
      </w:r>
      <w:r>
        <w:rPr>
          <w:spacing w:val="-4"/>
          <w:sz w:val="21"/>
        </w:rPr>
        <w:t> </w:t>
      </w:r>
      <w:r>
        <w:rPr>
          <w:sz w:val="21"/>
        </w:rPr>
        <w:t>devidamente</w:t>
      </w:r>
      <w:r>
        <w:rPr>
          <w:spacing w:val="-6"/>
          <w:sz w:val="21"/>
        </w:rPr>
        <w:t> </w:t>
      </w:r>
      <w:r>
        <w:rPr>
          <w:sz w:val="21"/>
        </w:rPr>
        <w:t>justificado,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10"/>
          <w:sz w:val="21"/>
        </w:rPr>
        <w:t> </w:t>
      </w:r>
      <w:r>
        <w:rPr>
          <w:sz w:val="21"/>
        </w:rPr>
        <w:t>mantiver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proposta</w:t>
      </w:r>
      <w:r>
        <w:rPr>
          <w:spacing w:val="-9"/>
          <w:sz w:val="21"/>
        </w:rPr>
        <w:t> </w:t>
      </w:r>
      <w:r>
        <w:rPr>
          <w:sz w:val="21"/>
        </w:rPr>
        <w:t>em</w:t>
      </w:r>
      <w:r>
        <w:rPr>
          <w:spacing w:val="-44"/>
          <w:sz w:val="21"/>
        </w:rPr>
        <w:t> </w:t>
      </w:r>
      <w:r>
        <w:rPr>
          <w:sz w:val="21"/>
        </w:rPr>
        <w:t>especial</w:t>
      </w:r>
      <w:r>
        <w:rPr>
          <w:spacing w:val="-2"/>
          <w:sz w:val="21"/>
        </w:rPr>
        <w:t> </w:t>
      </w:r>
      <w:r>
        <w:rPr>
          <w:sz w:val="21"/>
        </w:rPr>
        <w:t>quando:</w:t>
      </w:r>
    </w:p>
    <w:p>
      <w:pPr>
        <w:pStyle w:val="ListParagraph"/>
        <w:numPr>
          <w:ilvl w:val="4"/>
          <w:numId w:val="2"/>
        </w:numPr>
        <w:tabs>
          <w:tab w:pos="1308" w:val="left" w:leader="none"/>
          <w:tab w:pos="1309" w:val="left" w:leader="none"/>
        </w:tabs>
        <w:spacing w:line="240" w:lineRule="auto" w:before="114" w:after="0"/>
        <w:ind w:left="1308" w:right="0" w:hanging="854"/>
        <w:jc w:val="left"/>
        <w:rPr>
          <w:sz w:val="21"/>
        </w:rPr>
      </w:pP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enviar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proposta</w:t>
      </w:r>
      <w:r>
        <w:rPr>
          <w:spacing w:val="-4"/>
          <w:sz w:val="21"/>
        </w:rPr>
        <w:t> </w:t>
      </w:r>
      <w:r>
        <w:rPr>
          <w:sz w:val="21"/>
        </w:rPr>
        <w:t>adequada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4"/>
          <w:sz w:val="21"/>
        </w:rPr>
        <w:t> </w:t>
      </w:r>
      <w:r>
        <w:rPr>
          <w:sz w:val="21"/>
        </w:rPr>
        <w:t>último</w:t>
      </w:r>
      <w:r>
        <w:rPr>
          <w:spacing w:val="-6"/>
          <w:sz w:val="21"/>
        </w:rPr>
        <w:t> </w:t>
      </w:r>
      <w:r>
        <w:rPr>
          <w:sz w:val="21"/>
        </w:rPr>
        <w:t>lance</w:t>
      </w:r>
      <w:r>
        <w:rPr>
          <w:spacing w:val="-8"/>
          <w:sz w:val="21"/>
        </w:rPr>
        <w:t> </w:t>
      </w:r>
      <w:r>
        <w:rPr>
          <w:sz w:val="21"/>
        </w:rPr>
        <w:t>ofertado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após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negociação;</w:t>
      </w:r>
    </w:p>
    <w:p>
      <w:pPr>
        <w:pStyle w:val="ListParagraph"/>
        <w:numPr>
          <w:ilvl w:val="4"/>
          <w:numId w:val="2"/>
        </w:numPr>
        <w:tabs>
          <w:tab w:pos="1308" w:val="left" w:leader="none"/>
          <w:tab w:pos="1309" w:val="left" w:leader="none"/>
        </w:tabs>
        <w:spacing w:line="240" w:lineRule="auto" w:before="161" w:after="0"/>
        <w:ind w:left="1308" w:right="0" w:hanging="854"/>
        <w:jc w:val="left"/>
        <w:rPr>
          <w:sz w:val="21"/>
        </w:rPr>
      </w:pPr>
      <w:r>
        <w:rPr>
          <w:sz w:val="21"/>
        </w:rPr>
        <w:t>recusar-se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enviar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detalhamento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proposta</w:t>
      </w:r>
      <w:r>
        <w:rPr>
          <w:spacing w:val="-4"/>
          <w:sz w:val="21"/>
        </w:rPr>
        <w:t> </w:t>
      </w:r>
      <w:r>
        <w:rPr>
          <w:sz w:val="21"/>
        </w:rPr>
        <w:t>quando</w:t>
      </w:r>
      <w:r>
        <w:rPr>
          <w:spacing w:val="-8"/>
          <w:sz w:val="21"/>
        </w:rPr>
        <w:t> </w:t>
      </w:r>
      <w:r>
        <w:rPr>
          <w:sz w:val="21"/>
        </w:rPr>
        <w:t>exigível;</w:t>
      </w:r>
    </w:p>
    <w:p>
      <w:pPr>
        <w:pStyle w:val="ListParagraph"/>
        <w:numPr>
          <w:ilvl w:val="4"/>
          <w:numId w:val="2"/>
        </w:numPr>
        <w:tabs>
          <w:tab w:pos="1308" w:val="left" w:leader="none"/>
          <w:tab w:pos="1309" w:val="left" w:leader="none"/>
        </w:tabs>
        <w:spacing w:line="240" w:lineRule="auto" w:before="156" w:after="0"/>
        <w:ind w:left="1308" w:right="0" w:hanging="854"/>
        <w:jc w:val="left"/>
        <w:rPr>
          <w:sz w:val="21"/>
        </w:rPr>
      </w:pPr>
      <w:r>
        <w:rPr>
          <w:spacing w:val="-1"/>
          <w:sz w:val="21"/>
        </w:rPr>
        <w:t>pedir</w:t>
      </w:r>
      <w:r>
        <w:rPr>
          <w:spacing w:val="-3"/>
          <w:sz w:val="21"/>
        </w:rPr>
        <w:t> </w:t>
      </w:r>
      <w:r>
        <w:rPr>
          <w:spacing w:val="-1"/>
          <w:sz w:val="21"/>
        </w:rPr>
        <w:t>para ser</w:t>
      </w:r>
      <w:r>
        <w:rPr>
          <w:spacing w:val="-2"/>
          <w:sz w:val="21"/>
        </w:rPr>
        <w:t> </w:t>
      </w:r>
      <w:r>
        <w:rPr>
          <w:spacing w:val="-1"/>
          <w:sz w:val="21"/>
        </w:rPr>
        <w:t>desclassificado </w:t>
      </w:r>
      <w:r>
        <w:rPr>
          <w:sz w:val="21"/>
        </w:rPr>
        <w:t>quando</w:t>
      </w:r>
      <w:r>
        <w:rPr>
          <w:spacing w:val="-2"/>
          <w:sz w:val="21"/>
        </w:rPr>
        <w:t> </w:t>
      </w:r>
      <w:r>
        <w:rPr>
          <w:sz w:val="21"/>
        </w:rPr>
        <w:t>encerrada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etapa</w:t>
      </w:r>
      <w:r>
        <w:rPr>
          <w:spacing w:val="-13"/>
          <w:sz w:val="21"/>
        </w:rPr>
        <w:t> </w:t>
      </w:r>
      <w:r>
        <w:rPr>
          <w:sz w:val="21"/>
        </w:rPr>
        <w:t>competitiva;</w:t>
      </w:r>
      <w:r>
        <w:rPr>
          <w:spacing w:val="1"/>
          <w:sz w:val="21"/>
        </w:rPr>
        <w:t> </w:t>
      </w:r>
      <w:r>
        <w:rPr>
          <w:sz w:val="21"/>
        </w:rPr>
        <w:t>ou</w:t>
      </w:r>
    </w:p>
    <w:p>
      <w:pPr>
        <w:pStyle w:val="ListParagraph"/>
        <w:numPr>
          <w:ilvl w:val="4"/>
          <w:numId w:val="2"/>
        </w:numPr>
        <w:tabs>
          <w:tab w:pos="1308" w:val="left" w:leader="none"/>
          <w:tab w:pos="1309" w:val="left" w:leader="none"/>
        </w:tabs>
        <w:spacing w:line="240" w:lineRule="auto" w:before="162" w:after="0"/>
        <w:ind w:left="1308" w:right="0" w:hanging="854"/>
        <w:jc w:val="left"/>
        <w:rPr>
          <w:sz w:val="21"/>
        </w:rPr>
      </w:pPr>
      <w:r>
        <w:rPr>
          <w:sz w:val="21"/>
        </w:rPr>
        <w:t>deixar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apresentar</w:t>
      </w:r>
      <w:r>
        <w:rPr>
          <w:spacing w:val="-3"/>
          <w:sz w:val="21"/>
        </w:rPr>
        <w:t> </w:t>
      </w:r>
      <w:r>
        <w:rPr>
          <w:sz w:val="21"/>
        </w:rPr>
        <w:t>amostra;</w:t>
      </w:r>
    </w:p>
    <w:p>
      <w:pPr>
        <w:pStyle w:val="ListParagraph"/>
        <w:numPr>
          <w:ilvl w:val="4"/>
          <w:numId w:val="2"/>
        </w:numPr>
        <w:tabs>
          <w:tab w:pos="1308" w:val="left" w:leader="none"/>
          <w:tab w:pos="1309" w:val="left" w:leader="none"/>
        </w:tabs>
        <w:spacing w:line="240" w:lineRule="auto" w:before="157" w:after="0"/>
        <w:ind w:left="1308" w:right="0" w:hanging="854"/>
        <w:jc w:val="left"/>
        <w:rPr>
          <w:sz w:val="21"/>
        </w:rPr>
      </w:pPr>
      <w:r>
        <w:rPr>
          <w:sz w:val="21"/>
        </w:rPr>
        <w:t>apresentar</w:t>
      </w:r>
      <w:r>
        <w:rPr>
          <w:spacing w:val="-6"/>
          <w:sz w:val="21"/>
        </w:rPr>
        <w:t> </w:t>
      </w:r>
      <w:r>
        <w:rPr>
          <w:sz w:val="21"/>
        </w:rPr>
        <w:t>proposta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amostra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3"/>
          <w:sz w:val="21"/>
        </w:rPr>
        <w:t> </w:t>
      </w:r>
      <w:r>
        <w:rPr>
          <w:sz w:val="21"/>
        </w:rPr>
        <w:t>desacordo</w:t>
      </w:r>
      <w:r>
        <w:rPr>
          <w:spacing w:val="-4"/>
          <w:sz w:val="21"/>
        </w:rPr>
        <w:t> </w:t>
      </w:r>
      <w:r>
        <w:rPr>
          <w:sz w:val="21"/>
        </w:rPr>
        <w:t>com</w:t>
      </w:r>
      <w:r>
        <w:rPr>
          <w:spacing w:val="-4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especificações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edital;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78" w:lineRule="auto" w:before="156" w:after="0"/>
        <w:ind w:left="458" w:right="727" w:firstLine="0"/>
        <w:jc w:val="left"/>
        <w:rPr>
          <w:sz w:val="20"/>
        </w:rPr>
      </w:pPr>
      <w:bookmarkStart w:name="_bookmark12" w:id="25"/>
      <w:bookmarkEnd w:id="25"/>
      <w:r>
        <w:rPr/>
      </w:r>
      <w:bookmarkStart w:name="_bookmark12" w:id="26"/>
      <w:bookmarkEnd w:id="26"/>
      <w:r>
        <w:rPr>
          <w:sz w:val="21"/>
        </w:rPr>
        <w:t>nã</w:t>
      </w:r>
      <w:r>
        <w:rPr>
          <w:sz w:val="21"/>
        </w:rPr>
        <w:t>o</w:t>
      </w:r>
      <w:r>
        <w:rPr>
          <w:spacing w:val="24"/>
          <w:sz w:val="21"/>
        </w:rPr>
        <w:t> </w:t>
      </w:r>
      <w:r>
        <w:rPr>
          <w:sz w:val="21"/>
        </w:rPr>
        <w:t>celebrar</w:t>
      </w:r>
      <w:r>
        <w:rPr>
          <w:spacing w:val="26"/>
          <w:sz w:val="21"/>
        </w:rPr>
        <w:t> </w:t>
      </w:r>
      <w:r>
        <w:rPr>
          <w:sz w:val="21"/>
        </w:rPr>
        <w:t>o</w:t>
      </w:r>
      <w:r>
        <w:rPr>
          <w:spacing w:val="25"/>
          <w:sz w:val="21"/>
        </w:rPr>
        <w:t> </w:t>
      </w:r>
      <w:r>
        <w:rPr>
          <w:sz w:val="21"/>
        </w:rPr>
        <w:t>contrato</w:t>
      </w:r>
      <w:r>
        <w:rPr>
          <w:spacing w:val="28"/>
          <w:sz w:val="21"/>
        </w:rPr>
        <w:t> </w:t>
      </w:r>
      <w:r>
        <w:rPr>
          <w:sz w:val="21"/>
        </w:rPr>
        <w:t>ou</w:t>
      </w:r>
      <w:r>
        <w:rPr>
          <w:spacing w:val="25"/>
          <w:sz w:val="21"/>
        </w:rPr>
        <w:t> </w:t>
      </w:r>
      <w:r>
        <w:rPr>
          <w:sz w:val="21"/>
        </w:rPr>
        <w:t>não</w:t>
      </w:r>
      <w:r>
        <w:rPr>
          <w:spacing w:val="26"/>
          <w:sz w:val="21"/>
        </w:rPr>
        <w:t> </w:t>
      </w:r>
      <w:r>
        <w:rPr>
          <w:sz w:val="21"/>
        </w:rPr>
        <w:t>entregar</w:t>
      </w:r>
      <w:r>
        <w:rPr>
          <w:spacing w:val="26"/>
          <w:sz w:val="21"/>
        </w:rPr>
        <w:t> </w:t>
      </w:r>
      <w:r>
        <w:rPr>
          <w:sz w:val="21"/>
        </w:rPr>
        <w:t>a</w:t>
      </w:r>
      <w:r>
        <w:rPr>
          <w:spacing w:val="27"/>
          <w:sz w:val="21"/>
        </w:rPr>
        <w:t> </w:t>
      </w:r>
      <w:r>
        <w:rPr>
          <w:sz w:val="21"/>
        </w:rPr>
        <w:t>documentação</w:t>
      </w:r>
      <w:r>
        <w:rPr>
          <w:spacing w:val="27"/>
          <w:sz w:val="21"/>
        </w:rPr>
        <w:t> </w:t>
      </w:r>
      <w:r>
        <w:rPr>
          <w:sz w:val="21"/>
        </w:rPr>
        <w:t>exigida</w:t>
      </w:r>
      <w:r>
        <w:rPr>
          <w:spacing w:val="26"/>
          <w:sz w:val="21"/>
        </w:rPr>
        <w:t> </w:t>
      </w:r>
      <w:r>
        <w:rPr>
          <w:sz w:val="21"/>
        </w:rPr>
        <w:t>para</w:t>
      </w:r>
      <w:r>
        <w:rPr>
          <w:spacing w:val="27"/>
          <w:sz w:val="21"/>
        </w:rPr>
        <w:t> </w:t>
      </w:r>
      <w:r>
        <w:rPr>
          <w:sz w:val="21"/>
        </w:rPr>
        <w:t>a</w:t>
      </w:r>
      <w:r>
        <w:rPr>
          <w:spacing w:val="27"/>
          <w:sz w:val="21"/>
        </w:rPr>
        <w:t> </w:t>
      </w:r>
      <w:r>
        <w:rPr>
          <w:sz w:val="21"/>
        </w:rPr>
        <w:t>contratação,</w:t>
      </w:r>
      <w:r>
        <w:rPr>
          <w:spacing w:val="27"/>
          <w:sz w:val="21"/>
        </w:rPr>
        <w:t> </w:t>
      </w:r>
      <w:r>
        <w:rPr>
          <w:sz w:val="21"/>
        </w:rPr>
        <w:t>quando</w:t>
      </w:r>
      <w:r>
        <w:rPr>
          <w:spacing w:val="-44"/>
          <w:sz w:val="21"/>
        </w:rPr>
        <w:t> </w:t>
      </w:r>
      <w:r>
        <w:rPr>
          <w:sz w:val="21"/>
        </w:rPr>
        <w:t>convocado</w:t>
      </w:r>
      <w:r>
        <w:rPr>
          <w:spacing w:val="-3"/>
          <w:sz w:val="21"/>
        </w:rPr>
        <w:t> </w:t>
      </w:r>
      <w:r>
        <w:rPr>
          <w:sz w:val="21"/>
        </w:rPr>
        <w:t>dentro do</w:t>
      </w:r>
      <w:r>
        <w:rPr>
          <w:spacing w:val="-1"/>
          <w:sz w:val="21"/>
        </w:rPr>
        <w:t> </w:t>
      </w:r>
      <w:r>
        <w:rPr>
          <w:sz w:val="21"/>
        </w:rPr>
        <w:t>prazo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validade de</w:t>
      </w:r>
      <w:r>
        <w:rPr>
          <w:spacing w:val="-1"/>
          <w:sz w:val="21"/>
        </w:rPr>
        <w:t> </w:t>
      </w:r>
      <w:r>
        <w:rPr>
          <w:sz w:val="21"/>
        </w:rPr>
        <w:t>sua</w:t>
      </w:r>
      <w:r>
        <w:rPr>
          <w:spacing w:val="-1"/>
          <w:sz w:val="21"/>
        </w:rPr>
        <w:t> </w:t>
      </w:r>
      <w:r>
        <w:rPr>
          <w:sz w:val="21"/>
        </w:rPr>
        <w:t>proposta;</w:t>
      </w:r>
    </w:p>
    <w:p>
      <w:pPr>
        <w:pStyle w:val="ListParagraph"/>
        <w:numPr>
          <w:ilvl w:val="4"/>
          <w:numId w:val="2"/>
        </w:numPr>
        <w:tabs>
          <w:tab w:pos="1308" w:val="left" w:leader="none"/>
          <w:tab w:pos="1309" w:val="left" w:leader="none"/>
        </w:tabs>
        <w:spacing w:line="278" w:lineRule="auto" w:before="115" w:after="0"/>
        <w:ind w:left="458" w:right="728" w:firstLine="0"/>
        <w:jc w:val="left"/>
        <w:rPr>
          <w:sz w:val="21"/>
        </w:rPr>
      </w:pPr>
      <w:r>
        <w:rPr>
          <w:sz w:val="21"/>
        </w:rPr>
        <w:t>recusar-se,</w:t>
      </w:r>
      <w:r>
        <w:rPr>
          <w:spacing w:val="16"/>
          <w:sz w:val="21"/>
        </w:rPr>
        <w:t> </w:t>
      </w:r>
      <w:r>
        <w:rPr>
          <w:sz w:val="21"/>
        </w:rPr>
        <w:t>sem</w:t>
      </w:r>
      <w:r>
        <w:rPr>
          <w:spacing w:val="12"/>
          <w:sz w:val="21"/>
        </w:rPr>
        <w:t> </w:t>
      </w:r>
      <w:r>
        <w:rPr>
          <w:sz w:val="21"/>
        </w:rPr>
        <w:t>justificativa,</w:t>
      </w:r>
      <w:r>
        <w:rPr>
          <w:spacing w:val="18"/>
          <w:sz w:val="21"/>
        </w:rPr>
        <w:t> </w:t>
      </w:r>
      <w:r>
        <w:rPr>
          <w:sz w:val="21"/>
        </w:rPr>
        <w:t>a</w:t>
      </w:r>
      <w:r>
        <w:rPr>
          <w:spacing w:val="16"/>
          <w:sz w:val="21"/>
        </w:rPr>
        <w:t> </w:t>
      </w:r>
      <w:r>
        <w:rPr>
          <w:sz w:val="21"/>
        </w:rPr>
        <w:t>assinar</w:t>
      </w:r>
      <w:r>
        <w:rPr>
          <w:spacing w:val="14"/>
          <w:sz w:val="21"/>
        </w:rPr>
        <w:t> </w:t>
      </w:r>
      <w:r>
        <w:rPr>
          <w:sz w:val="21"/>
        </w:rPr>
        <w:t>o</w:t>
      </w:r>
      <w:r>
        <w:rPr>
          <w:spacing w:val="15"/>
          <w:sz w:val="21"/>
        </w:rPr>
        <w:t> </w:t>
      </w:r>
      <w:r>
        <w:rPr>
          <w:sz w:val="21"/>
        </w:rPr>
        <w:t>contrato</w:t>
      </w:r>
      <w:r>
        <w:rPr>
          <w:spacing w:val="15"/>
          <w:sz w:val="21"/>
        </w:rPr>
        <w:t> </w:t>
      </w:r>
      <w:r>
        <w:rPr>
          <w:sz w:val="21"/>
        </w:rPr>
        <w:t>ou</w:t>
      </w:r>
      <w:r>
        <w:rPr>
          <w:spacing w:val="15"/>
          <w:sz w:val="21"/>
        </w:rPr>
        <w:t> </w:t>
      </w:r>
      <w:r>
        <w:rPr>
          <w:sz w:val="21"/>
        </w:rPr>
        <w:t>a</w:t>
      </w:r>
      <w:r>
        <w:rPr>
          <w:spacing w:val="17"/>
          <w:sz w:val="21"/>
        </w:rPr>
        <w:t> </w:t>
      </w:r>
      <w:r>
        <w:rPr>
          <w:sz w:val="21"/>
        </w:rPr>
        <w:t>ata</w:t>
      </w:r>
      <w:r>
        <w:rPr>
          <w:spacing w:val="14"/>
          <w:sz w:val="21"/>
        </w:rPr>
        <w:t> </w:t>
      </w:r>
      <w:r>
        <w:rPr>
          <w:sz w:val="21"/>
        </w:rPr>
        <w:t>de</w:t>
      </w:r>
      <w:r>
        <w:rPr>
          <w:spacing w:val="17"/>
          <w:sz w:val="21"/>
        </w:rPr>
        <w:t> </w:t>
      </w:r>
      <w:r>
        <w:rPr>
          <w:sz w:val="21"/>
        </w:rPr>
        <w:t>registro</w:t>
      </w:r>
      <w:r>
        <w:rPr>
          <w:spacing w:val="16"/>
          <w:sz w:val="21"/>
        </w:rPr>
        <w:t> </w:t>
      </w:r>
      <w:r>
        <w:rPr>
          <w:sz w:val="21"/>
        </w:rPr>
        <w:t>de</w:t>
      </w:r>
      <w:r>
        <w:rPr>
          <w:spacing w:val="17"/>
          <w:sz w:val="21"/>
        </w:rPr>
        <w:t> </w:t>
      </w:r>
      <w:r>
        <w:rPr>
          <w:sz w:val="21"/>
        </w:rPr>
        <w:t>preço,</w:t>
      </w:r>
      <w:r>
        <w:rPr>
          <w:spacing w:val="15"/>
          <w:sz w:val="21"/>
        </w:rPr>
        <w:t> </w:t>
      </w:r>
      <w:r>
        <w:rPr>
          <w:sz w:val="21"/>
        </w:rPr>
        <w:t>ou</w:t>
      </w:r>
      <w:r>
        <w:rPr>
          <w:spacing w:val="16"/>
          <w:sz w:val="21"/>
        </w:rPr>
        <w:t> </w:t>
      </w:r>
      <w:r>
        <w:rPr>
          <w:sz w:val="21"/>
        </w:rPr>
        <w:t>a</w:t>
      </w:r>
      <w:r>
        <w:rPr>
          <w:spacing w:val="16"/>
          <w:sz w:val="21"/>
        </w:rPr>
        <w:t> </w:t>
      </w:r>
      <w:r>
        <w:rPr>
          <w:sz w:val="21"/>
        </w:rPr>
        <w:t>aceitar</w:t>
      </w:r>
      <w:r>
        <w:rPr>
          <w:spacing w:val="16"/>
          <w:sz w:val="21"/>
        </w:rPr>
        <w:t> </w:t>
      </w:r>
      <w:r>
        <w:rPr>
          <w:sz w:val="21"/>
        </w:rPr>
        <w:t>ou</w:t>
      </w:r>
      <w:r>
        <w:rPr>
          <w:spacing w:val="-44"/>
          <w:sz w:val="21"/>
        </w:rPr>
        <w:t> </w:t>
      </w:r>
      <w:r>
        <w:rPr>
          <w:sz w:val="21"/>
        </w:rPr>
        <w:t>retirar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instrumento</w:t>
      </w:r>
      <w:r>
        <w:rPr>
          <w:spacing w:val="-2"/>
          <w:sz w:val="21"/>
        </w:rPr>
        <w:t> </w:t>
      </w:r>
      <w:r>
        <w:rPr>
          <w:sz w:val="21"/>
        </w:rPr>
        <w:t>equivalente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-3"/>
          <w:sz w:val="21"/>
        </w:rPr>
        <w:t> </w:t>
      </w:r>
      <w:r>
        <w:rPr>
          <w:sz w:val="21"/>
        </w:rPr>
        <w:t>prazo</w:t>
      </w:r>
      <w:r>
        <w:rPr>
          <w:spacing w:val="-1"/>
          <w:sz w:val="21"/>
        </w:rPr>
        <w:t> </w:t>
      </w:r>
      <w:r>
        <w:rPr>
          <w:sz w:val="21"/>
        </w:rPr>
        <w:t>estabelecido</w:t>
      </w:r>
      <w:r>
        <w:rPr>
          <w:spacing w:val="-9"/>
          <w:sz w:val="21"/>
        </w:rPr>
        <w:t> </w:t>
      </w:r>
      <w:r>
        <w:rPr>
          <w:sz w:val="21"/>
        </w:rPr>
        <w:t>pela</w:t>
      </w:r>
      <w:r>
        <w:rPr>
          <w:spacing w:val="-1"/>
          <w:sz w:val="21"/>
        </w:rPr>
        <w:t> </w:t>
      </w:r>
      <w:r>
        <w:rPr>
          <w:sz w:val="21"/>
        </w:rPr>
        <w:t>Administração;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73" w:lineRule="auto" w:before="116" w:after="0"/>
        <w:ind w:left="458" w:right="733" w:firstLine="0"/>
        <w:jc w:val="left"/>
        <w:rPr>
          <w:sz w:val="20"/>
        </w:rPr>
      </w:pPr>
      <w:bookmarkStart w:name="_bookmark13" w:id="27"/>
      <w:bookmarkEnd w:id="27"/>
      <w:r>
        <w:rPr/>
      </w:r>
      <w:bookmarkStart w:name="_bookmark13" w:id="28"/>
      <w:bookmarkEnd w:id="28"/>
      <w:r>
        <w:rPr>
          <w:sz w:val="21"/>
        </w:rPr>
        <w:t>a</w:t>
      </w:r>
      <w:r>
        <w:rPr>
          <w:sz w:val="21"/>
        </w:rPr>
        <w:t>presentar</w:t>
      </w:r>
      <w:r>
        <w:rPr>
          <w:spacing w:val="1"/>
          <w:sz w:val="21"/>
        </w:rPr>
        <w:t> </w:t>
      </w:r>
      <w:r>
        <w:rPr>
          <w:sz w:val="21"/>
        </w:rPr>
        <w:t>declaração</w:t>
      </w:r>
      <w:r>
        <w:rPr>
          <w:spacing w:val="2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documentação</w:t>
      </w:r>
      <w:r>
        <w:rPr>
          <w:spacing w:val="1"/>
          <w:sz w:val="21"/>
        </w:rPr>
        <w:t> </w:t>
      </w:r>
      <w:r>
        <w:rPr>
          <w:sz w:val="21"/>
        </w:rPr>
        <w:t>falsa</w:t>
      </w:r>
      <w:r>
        <w:rPr>
          <w:spacing w:val="2"/>
          <w:sz w:val="21"/>
        </w:rPr>
        <w:t> </w:t>
      </w:r>
      <w:r>
        <w:rPr>
          <w:sz w:val="21"/>
        </w:rPr>
        <w:t>exigida para</w:t>
      </w:r>
      <w:r>
        <w:rPr>
          <w:spacing w:val="2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certame</w:t>
      </w:r>
      <w:r>
        <w:rPr>
          <w:spacing w:val="2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prestar</w:t>
      </w:r>
      <w:r>
        <w:rPr>
          <w:spacing w:val="2"/>
          <w:sz w:val="21"/>
        </w:rPr>
        <w:t> </w:t>
      </w:r>
      <w:r>
        <w:rPr>
          <w:sz w:val="21"/>
        </w:rPr>
        <w:t>declaração</w:t>
      </w:r>
      <w:r>
        <w:rPr>
          <w:spacing w:val="1"/>
          <w:sz w:val="21"/>
        </w:rPr>
        <w:t> </w:t>
      </w:r>
      <w:r>
        <w:rPr>
          <w:sz w:val="21"/>
        </w:rPr>
        <w:t>falsa</w:t>
      </w:r>
      <w:r>
        <w:rPr>
          <w:spacing w:val="-44"/>
          <w:sz w:val="21"/>
        </w:rPr>
        <w:t> </w:t>
      </w:r>
      <w:r>
        <w:rPr>
          <w:sz w:val="21"/>
        </w:rPr>
        <w:t>durante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licitação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40" w:lineRule="auto" w:before="125" w:after="0"/>
        <w:ind w:left="1308" w:right="0" w:hanging="854"/>
        <w:jc w:val="left"/>
        <w:rPr>
          <w:sz w:val="20"/>
        </w:rPr>
      </w:pPr>
      <w:bookmarkStart w:name="_bookmark14" w:id="29"/>
      <w:bookmarkEnd w:id="29"/>
      <w:r>
        <w:rPr/>
      </w:r>
      <w:bookmarkStart w:name="_bookmark14" w:id="30"/>
      <w:bookmarkEnd w:id="30"/>
      <w:r>
        <w:rPr>
          <w:sz w:val="21"/>
        </w:rPr>
        <w:t>f</w:t>
      </w:r>
      <w:r>
        <w:rPr>
          <w:sz w:val="21"/>
        </w:rPr>
        <w:t>raudar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licitação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40" w:lineRule="auto" w:before="156" w:after="0"/>
        <w:ind w:left="1308" w:right="0" w:hanging="854"/>
        <w:jc w:val="left"/>
        <w:rPr>
          <w:sz w:val="20"/>
        </w:rPr>
      </w:pPr>
      <w:bookmarkStart w:name="_bookmark15" w:id="31"/>
      <w:bookmarkEnd w:id="31"/>
      <w:r>
        <w:rPr/>
      </w:r>
      <w:bookmarkStart w:name="_bookmark15" w:id="32"/>
      <w:bookmarkEnd w:id="32"/>
      <w:r>
        <w:rPr>
          <w:sz w:val="21"/>
        </w:rPr>
        <w:t>c</w:t>
      </w:r>
      <w:r>
        <w:rPr>
          <w:sz w:val="21"/>
        </w:rPr>
        <w:t>omportar-se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modo</w:t>
      </w:r>
      <w:r>
        <w:rPr>
          <w:spacing w:val="-5"/>
          <w:sz w:val="21"/>
        </w:rPr>
        <w:t> </w:t>
      </w:r>
      <w:r>
        <w:rPr>
          <w:sz w:val="21"/>
        </w:rPr>
        <w:t>inidôneo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cometer</w:t>
      </w:r>
      <w:r>
        <w:rPr>
          <w:spacing w:val="-4"/>
          <w:sz w:val="21"/>
        </w:rPr>
        <w:t> </w:t>
      </w:r>
      <w:r>
        <w:rPr>
          <w:sz w:val="21"/>
        </w:rPr>
        <w:t>fraude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qualquer</w:t>
      </w:r>
      <w:r>
        <w:rPr>
          <w:spacing w:val="-6"/>
          <w:sz w:val="21"/>
        </w:rPr>
        <w:t> </w:t>
      </w:r>
      <w:r>
        <w:rPr>
          <w:sz w:val="21"/>
        </w:rPr>
        <w:t>natureza,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4"/>
          <w:sz w:val="21"/>
        </w:rPr>
        <w:t> </w:t>
      </w:r>
      <w:r>
        <w:rPr>
          <w:sz w:val="21"/>
        </w:rPr>
        <w:t>especial</w:t>
      </w:r>
      <w:r>
        <w:rPr>
          <w:spacing w:val="-4"/>
          <w:sz w:val="21"/>
        </w:rPr>
        <w:t> </w:t>
      </w:r>
      <w:r>
        <w:rPr>
          <w:sz w:val="21"/>
        </w:rPr>
        <w:t>quando:</w:t>
      </w:r>
    </w:p>
    <w:p>
      <w:pPr>
        <w:pStyle w:val="ListParagraph"/>
        <w:numPr>
          <w:ilvl w:val="4"/>
          <w:numId w:val="2"/>
        </w:numPr>
        <w:tabs>
          <w:tab w:pos="1308" w:val="left" w:leader="none"/>
          <w:tab w:pos="1309" w:val="left" w:leader="none"/>
        </w:tabs>
        <w:spacing w:line="240" w:lineRule="auto" w:before="162" w:after="0"/>
        <w:ind w:left="1308" w:right="0" w:hanging="854"/>
        <w:jc w:val="left"/>
        <w:rPr>
          <w:sz w:val="21"/>
        </w:rPr>
      </w:pPr>
      <w:r>
        <w:rPr>
          <w:sz w:val="21"/>
        </w:rPr>
        <w:t>agir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4"/>
          <w:sz w:val="21"/>
        </w:rPr>
        <w:t> </w:t>
      </w:r>
      <w:r>
        <w:rPr>
          <w:sz w:val="21"/>
        </w:rPr>
        <w:t>conluio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5"/>
          <w:sz w:val="21"/>
        </w:rPr>
        <w:t> </w:t>
      </w:r>
      <w:r>
        <w:rPr>
          <w:sz w:val="21"/>
        </w:rPr>
        <w:t>desconformidade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lei;</w:t>
      </w:r>
    </w:p>
    <w:p>
      <w:pPr>
        <w:pStyle w:val="ListParagraph"/>
        <w:numPr>
          <w:ilvl w:val="4"/>
          <w:numId w:val="2"/>
        </w:numPr>
        <w:tabs>
          <w:tab w:pos="1308" w:val="left" w:leader="none"/>
          <w:tab w:pos="1309" w:val="left" w:leader="none"/>
        </w:tabs>
        <w:spacing w:line="240" w:lineRule="auto" w:before="158" w:after="0"/>
        <w:ind w:left="1308" w:right="0" w:hanging="854"/>
        <w:jc w:val="left"/>
        <w:rPr>
          <w:sz w:val="21"/>
        </w:rPr>
      </w:pPr>
      <w:r>
        <w:rPr>
          <w:sz w:val="21"/>
        </w:rPr>
        <w:t>induzir</w:t>
      </w:r>
      <w:r>
        <w:rPr>
          <w:spacing w:val="-8"/>
          <w:sz w:val="21"/>
        </w:rPr>
        <w:t> </w:t>
      </w:r>
      <w:r>
        <w:rPr>
          <w:sz w:val="21"/>
        </w:rPr>
        <w:t>deliberadamente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erro</w:t>
      </w:r>
      <w:r>
        <w:rPr>
          <w:spacing w:val="-7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julgamento;</w:t>
      </w:r>
    </w:p>
    <w:p>
      <w:pPr>
        <w:pStyle w:val="ListParagraph"/>
        <w:numPr>
          <w:ilvl w:val="4"/>
          <w:numId w:val="2"/>
        </w:numPr>
        <w:tabs>
          <w:tab w:pos="1308" w:val="left" w:leader="none"/>
          <w:tab w:pos="1309" w:val="left" w:leader="none"/>
        </w:tabs>
        <w:spacing w:line="240" w:lineRule="auto" w:before="159" w:after="0"/>
        <w:ind w:left="1308" w:right="0" w:hanging="854"/>
        <w:jc w:val="left"/>
        <w:rPr>
          <w:sz w:val="21"/>
        </w:rPr>
      </w:pPr>
      <w:r>
        <w:rPr>
          <w:sz w:val="21"/>
        </w:rPr>
        <w:t>apresentar</w:t>
      </w:r>
      <w:r>
        <w:rPr>
          <w:spacing w:val="-8"/>
          <w:sz w:val="21"/>
        </w:rPr>
        <w:t> </w:t>
      </w:r>
      <w:r>
        <w:rPr>
          <w:sz w:val="21"/>
        </w:rPr>
        <w:t>amostra</w:t>
      </w:r>
      <w:r>
        <w:rPr>
          <w:spacing w:val="-4"/>
          <w:sz w:val="21"/>
        </w:rPr>
        <w:t> </w:t>
      </w:r>
      <w:r>
        <w:rPr>
          <w:sz w:val="21"/>
        </w:rPr>
        <w:t>falsificada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deteriorada;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40" w:lineRule="auto" w:before="46" w:after="0"/>
        <w:ind w:left="1308" w:right="0" w:hanging="854"/>
        <w:jc w:val="left"/>
        <w:rPr>
          <w:sz w:val="20"/>
        </w:rPr>
      </w:pPr>
      <w:bookmarkStart w:name="_bookmark16" w:id="33"/>
      <w:bookmarkEnd w:id="33"/>
      <w:r>
        <w:rPr/>
      </w:r>
      <w:bookmarkStart w:name="_bookmark16" w:id="34"/>
      <w:bookmarkEnd w:id="34"/>
      <w:r>
        <w:rPr>
          <w:sz w:val="21"/>
        </w:rPr>
        <w:t>prati</w:t>
      </w:r>
      <w:r>
        <w:rPr>
          <w:sz w:val="21"/>
        </w:rPr>
        <w:t>car</w:t>
      </w:r>
      <w:r>
        <w:rPr>
          <w:spacing w:val="-6"/>
          <w:sz w:val="21"/>
        </w:rPr>
        <w:t> </w:t>
      </w:r>
      <w:r>
        <w:rPr>
          <w:sz w:val="21"/>
        </w:rPr>
        <w:t>atos</w:t>
      </w:r>
      <w:r>
        <w:rPr>
          <w:spacing w:val="-5"/>
          <w:sz w:val="21"/>
        </w:rPr>
        <w:t> </w:t>
      </w:r>
      <w:r>
        <w:rPr>
          <w:sz w:val="21"/>
        </w:rPr>
        <w:t>ilícitos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4"/>
          <w:sz w:val="21"/>
        </w:rPr>
        <w:t> </w:t>
      </w:r>
      <w:r>
        <w:rPr>
          <w:sz w:val="21"/>
        </w:rPr>
        <w:t>vistas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frustrar</w:t>
      </w:r>
      <w:r>
        <w:rPr>
          <w:spacing w:val="-3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objetivos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licitação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40" w:lineRule="auto" w:before="157" w:after="0"/>
        <w:ind w:left="1308" w:right="0" w:hanging="854"/>
        <w:jc w:val="left"/>
        <w:rPr>
          <w:sz w:val="20"/>
        </w:rPr>
      </w:pPr>
      <w:bookmarkStart w:name="_bookmark17" w:id="35"/>
      <w:bookmarkEnd w:id="35"/>
      <w:r>
        <w:rPr/>
      </w:r>
      <w:bookmarkStart w:name="_bookmark17" w:id="36"/>
      <w:bookmarkEnd w:id="36"/>
      <w:r>
        <w:rPr>
          <w:sz w:val="21"/>
        </w:rPr>
        <w:t>prati</w:t>
      </w:r>
      <w:r>
        <w:rPr>
          <w:sz w:val="21"/>
        </w:rPr>
        <w:t>car</w:t>
      </w:r>
      <w:r>
        <w:rPr>
          <w:spacing w:val="-6"/>
          <w:sz w:val="21"/>
        </w:rPr>
        <w:t> </w:t>
      </w:r>
      <w:r>
        <w:rPr>
          <w:sz w:val="21"/>
        </w:rPr>
        <w:t>ato</w:t>
      </w:r>
      <w:r>
        <w:rPr>
          <w:spacing w:val="-5"/>
          <w:sz w:val="21"/>
        </w:rPr>
        <w:t> </w:t>
      </w:r>
      <w:r>
        <w:rPr>
          <w:sz w:val="21"/>
        </w:rPr>
        <w:t>lesivo</w:t>
      </w:r>
      <w:r>
        <w:rPr>
          <w:spacing w:val="-5"/>
          <w:sz w:val="21"/>
        </w:rPr>
        <w:t> </w:t>
      </w:r>
      <w:r>
        <w:rPr>
          <w:sz w:val="21"/>
        </w:rPr>
        <w:t>previsto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hyperlink r:id="rId41">
        <w:r>
          <w:rPr>
            <w:sz w:val="21"/>
          </w:rPr>
          <w:t>art.</w:t>
        </w:r>
        <w:r>
          <w:rPr>
            <w:spacing w:val="-3"/>
            <w:sz w:val="21"/>
          </w:rPr>
          <w:t> </w:t>
        </w:r>
        <w:r>
          <w:rPr>
            <w:sz w:val="21"/>
          </w:rPr>
          <w:t>5º</w:t>
        </w:r>
        <w:r>
          <w:rPr>
            <w:spacing w:val="-7"/>
            <w:sz w:val="21"/>
          </w:rPr>
          <w:t> </w:t>
        </w:r>
        <w:r>
          <w:rPr>
            <w:sz w:val="21"/>
          </w:rPr>
          <w:t>da</w:t>
        </w:r>
        <w:r>
          <w:rPr>
            <w:spacing w:val="-3"/>
            <w:sz w:val="21"/>
          </w:rPr>
          <w:t> </w:t>
        </w:r>
        <w:r>
          <w:rPr>
            <w:sz w:val="21"/>
          </w:rPr>
          <w:t>Lei</w:t>
        </w:r>
        <w:r>
          <w:rPr>
            <w:spacing w:val="-4"/>
            <w:sz w:val="21"/>
          </w:rPr>
          <w:t> </w:t>
        </w:r>
        <w:r>
          <w:rPr>
            <w:sz w:val="21"/>
          </w:rPr>
          <w:t>n.º</w:t>
        </w:r>
        <w:r>
          <w:rPr>
            <w:spacing w:val="-3"/>
            <w:sz w:val="21"/>
          </w:rPr>
          <w:t> </w:t>
        </w:r>
        <w:r>
          <w:rPr>
            <w:sz w:val="21"/>
          </w:rPr>
          <w:t>12.846,</w:t>
        </w:r>
        <w:r>
          <w:rPr>
            <w:spacing w:val="-4"/>
            <w:sz w:val="21"/>
          </w:rPr>
          <w:t> </w:t>
        </w:r>
        <w:r>
          <w:rPr>
            <w:sz w:val="21"/>
          </w:rPr>
          <w:t>de</w:t>
        </w:r>
        <w:r>
          <w:rPr>
            <w:spacing w:val="-4"/>
            <w:sz w:val="21"/>
          </w:rPr>
          <w:t> </w:t>
        </w:r>
        <w:r>
          <w:rPr>
            <w:sz w:val="21"/>
          </w:rPr>
          <w:t>2013.</w:t>
        </w:r>
      </w:hyperlink>
    </w:p>
    <w:p>
      <w:pPr>
        <w:pStyle w:val="ListParagraph"/>
        <w:numPr>
          <w:ilvl w:val="1"/>
          <w:numId w:val="4"/>
        </w:numPr>
        <w:tabs>
          <w:tab w:pos="1308" w:val="left" w:leader="none"/>
          <w:tab w:pos="1309" w:val="left" w:leader="none"/>
        </w:tabs>
        <w:spacing w:line="271" w:lineRule="auto" w:before="162" w:after="0"/>
        <w:ind w:left="458" w:right="689" w:firstLine="0"/>
        <w:jc w:val="left"/>
        <w:rPr>
          <w:sz w:val="21"/>
        </w:rPr>
      </w:pPr>
      <w:r>
        <w:rPr>
          <w:sz w:val="21"/>
        </w:rPr>
        <w:t>Com</w:t>
      </w:r>
      <w:r>
        <w:rPr>
          <w:spacing w:val="7"/>
          <w:sz w:val="21"/>
        </w:rPr>
        <w:t> </w:t>
      </w:r>
      <w:r>
        <w:rPr>
          <w:sz w:val="21"/>
        </w:rPr>
        <w:t>fulcro</w:t>
      </w:r>
      <w:r>
        <w:rPr>
          <w:spacing w:val="8"/>
          <w:sz w:val="21"/>
        </w:rPr>
        <w:t> </w:t>
      </w:r>
      <w:r>
        <w:rPr>
          <w:sz w:val="21"/>
        </w:rPr>
        <w:t>na</w:t>
      </w:r>
      <w:r>
        <w:rPr>
          <w:spacing w:val="10"/>
          <w:sz w:val="21"/>
        </w:rPr>
        <w:t> </w:t>
      </w:r>
      <w:hyperlink r:id="rId14">
        <w:r>
          <w:rPr>
            <w:sz w:val="21"/>
            <w:u w:val="single" w:color="000080"/>
          </w:rPr>
          <w:t>Lei</w:t>
        </w:r>
        <w:r>
          <w:rPr>
            <w:spacing w:val="1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8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8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8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  <w:r>
          <w:rPr>
            <w:sz w:val="21"/>
          </w:rPr>
          <w:t>,</w:t>
        </w:r>
        <w:r>
          <w:rPr>
            <w:spacing w:val="11"/>
            <w:sz w:val="21"/>
          </w:rPr>
          <w:t> </w:t>
        </w:r>
      </w:hyperlink>
      <w:r>
        <w:rPr>
          <w:sz w:val="21"/>
        </w:rPr>
        <w:t>a</w:t>
      </w:r>
      <w:r>
        <w:rPr>
          <w:spacing w:val="8"/>
          <w:sz w:val="21"/>
        </w:rPr>
        <w:t> </w:t>
      </w:r>
      <w:r>
        <w:rPr>
          <w:sz w:val="21"/>
        </w:rPr>
        <w:t>Administração</w:t>
      </w:r>
      <w:r>
        <w:rPr>
          <w:spacing w:val="10"/>
          <w:sz w:val="21"/>
        </w:rPr>
        <w:t> </w:t>
      </w:r>
      <w:r>
        <w:rPr>
          <w:sz w:val="21"/>
        </w:rPr>
        <w:t>poderá,</w:t>
      </w:r>
      <w:r>
        <w:rPr>
          <w:spacing w:val="8"/>
          <w:sz w:val="21"/>
        </w:rPr>
        <w:t> </w:t>
      </w:r>
      <w:r>
        <w:rPr>
          <w:sz w:val="21"/>
        </w:rPr>
        <w:t>garantida</w:t>
      </w:r>
      <w:r>
        <w:rPr>
          <w:spacing w:val="8"/>
          <w:sz w:val="21"/>
        </w:rPr>
        <w:t> </w:t>
      </w:r>
      <w:r>
        <w:rPr>
          <w:sz w:val="21"/>
        </w:rPr>
        <w:t>a</w:t>
      </w:r>
      <w:r>
        <w:rPr>
          <w:spacing w:val="8"/>
          <w:sz w:val="21"/>
        </w:rPr>
        <w:t> </w:t>
      </w:r>
      <w:r>
        <w:rPr>
          <w:sz w:val="21"/>
        </w:rPr>
        <w:t>prévia</w:t>
      </w:r>
      <w:r>
        <w:rPr>
          <w:spacing w:val="8"/>
          <w:sz w:val="21"/>
        </w:rPr>
        <w:t> </w:t>
      </w:r>
      <w:r>
        <w:rPr>
          <w:sz w:val="21"/>
        </w:rPr>
        <w:t>defesa,</w:t>
      </w:r>
      <w:r>
        <w:rPr>
          <w:spacing w:val="10"/>
          <w:sz w:val="21"/>
        </w:rPr>
        <w:t> </w:t>
      </w:r>
      <w:r>
        <w:rPr>
          <w:sz w:val="21"/>
        </w:rPr>
        <w:t>aplicar</w:t>
      </w:r>
      <w:r>
        <w:rPr>
          <w:spacing w:val="-44"/>
          <w:sz w:val="21"/>
        </w:rPr>
        <w:t> </w:t>
      </w:r>
      <w:r>
        <w:rPr>
          <w:sz w:val="21"/>
        </w:rPr>
        <w:t>aos</w:t>
      </w:r>
      <w:r>
        <w:rPr>
          <w:spacing w:val="-4"/>
          <w:sz w:val="21"/>
        </w:rPr>
        <w:t> </w:t>
      </w:r>
      <w:r>
        <w:rPr>
          <w:sz w:val="21"/>
        </w:rPr>
        <w:t>licitantes</w:t>
      </w:r>
      <w:r>
        <w:rPr>
          <w:spacing w:val="-8"/>
          <w:sz w:val="21"/>
        </w:rPr>
        <w:t> </w:t>
      </w:r>
      <w:r>
        <w:rPr>
          <w:sz w:val="21"/>
        </w:rPr>
        <w:t>e/ou</w:t>
      </w:r>
      <w:r>
        <w:rPr>
          <w:spacing w:val="-5"/>
          <w:sz w:val="21"/>
        </w:rPr>
        <w:t> </w:t>
      </w:r>
      <w:r>
        <w:rPr>
          <w:sz w:val="21"/>
        </w:rPr>
        <w:t>adjudicatários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seguintes</w:t>
      </w:r>
      <w:r>
        <w:rPr>
          <w:spacing w:val="-1"/>
          <w:sz w:val="21"/>
        </w:rPr>
        <w:t> </w:t>
      </w:r>
      <w:r>
        <w:rPr>
          <w:sz w:val="21"/>
        </w:rPr>
        <w:t>sanções,</w:t>
      </w:r>
      <w:r>
        <w:rPr>
          <w:spacing w:val="-4"/>
          <w:sz w:val="21"/>
        </w:rPr>
        <w:t> </w:t>
      </w:r>
      <w:r>
        <w:rPr>
          <w:sz w:val="21"/>
        </w:rPr>
        <w:t>sem</w:t>
      </w:r>
      <w:r>
        <w:rPr>
          <w:spacing w:val="-2"/>
          <w:sz w:val="21"/>
        </w:rPr>
        <w:t> </w:t>
      </w:r>
      <w:r>
        <w:rPr>
          <w:sz w:val="21"/>
        </w:rPr>
        <w:t>prejuízo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6"/>
          <w:sz w:val="21"/>
        </w:rPr>
        <w:t> </w:t>
      </w:r>
      <w:r>
        <w:rPr>
          <w:sz w:val="21"/>
        </w:rPr>
        <w:t>responsabilidades</w:t>
      </w:r>
      <w:r>
        <w:rPr>
          <w:spacing w:val="-3"/>
          <w:sz w:val="21"/>
        </w:rPr>
        <w:t> </w:t>
      </w:r>
      <w:r>
        <w:rPr>
          <w:sz w:val="21"/>
        </w:rPr>
        <w:t>civil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criminal:</w:t>
      </w:r>
    </w:p>
    <w:p>
      <w:pPr>
        <w:pStyle w:val="ListParagraph"/>
        <w:numPr>
          <w:ilvl w:val="2"/>
          <w:numId w:val="4"/>
        </w:numPr>
        <w:tabs>
          <w:tab w:pos="1308" w:val="left" w:leader="none"/>
          <w:tab w:pos="1309" w:val="left" w:leader="none"/>
        </w:tabs>
        <w:spacing w:line="240" w:lineRule="auto" w:before="129" w:after="0"/>
        <w:ind w:left="1308" w:right="0" w:hanging="854"/>
        <w:jc w:val="left"/>
        <w:rPr>
          <w:sz w:val="21"/>
        </w:rPr>
      </w:pPr>
      <w:r>
        <w:rPr>
          <w:sz w:val="21"/>
        </w:rPr>
        <w:t>advertência;</w:t>
      </w:r>
    </w:p>
    <w:p>
      <w:pPr>
        <w:pStyle w:val="ListParagraph"/>
        <w:numPr>
          <w:ilvl w:val="2"/>
          <w:numId w:val="4"/>
        </w:numPr>
        <w:tabs>
          <w:tab w:pos="1308" w:val="left" w:leader="none"/>
          <w:tab w:pos="1309" w:val="left" w:leader="none"/>
        </w:tabs>
        <w:spacing w:line="240" w:lineRule="auto" w:before="158" w:after="0"/>
        <w:ind w:left="1308" w:right="0" w:hanging="854"/>
        <w:jc w:val="left"/>
        <w:rPr>
          <w:sz w:val="21"/>
        </w:rPr>
      </w:pPr>
      <w:r>
        <w:rPr>
          <w:sz w:val="21"/>
        </w:rPr>
        <w:t>multa;</w:t>
      </w:r>
    </w:p>
    <w:p>
      <w:pPr>
        <w:pStyle w:val="ListParagraph"/>
        <w:numPr>
          <w:ilvl w:val="2"/>
          <w:numId w:val="4"/>
        </w:numPr>
        <w:tabs>
          <w:tab w:pos="1308" w:val="left" w:leader="none"/>
          <w:tab w:pos="1309" w:val="left" w:leader="none"/>
        </w:tabs>
        <w:spacing w:line="240" w:lineRule="auto" w:before="156" w:after="0"/>
        <w:ind w:left="1308" w:right="0" w:hanging="854"/>
        <w:jc w:val="left"/>
        <w:rPr>
          <w:sz w:val="21"/>
        </w:rPr>
      </w:pPr>
      <w:r>
        <w:rPr>
          <w:sz w:val="21"/>
        </w:rPr>
        <w:t>impedimento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licitar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contratar</w:t>
      </w:r>
      <w:r>
        <w:rPr>
          <w:spacing w:val="-4"/>
          <w:sz w:val="21"/>
        </w:rPr>
        <w:t> </w:t>
      </w:r>
      <w:r>
        <w:rPr>
          <w:sz w:val="21"/>
        </w:rPr>
        <w:t>e</w:t>
      </w:r>
    </w:p>
    <w:p>
      <w:pPr>
        <w:pStyle w:val="ListParagraph"/>
        <w:numPr>
          <w:ilvl w:val="2"/>
          <w:numId w:val="4"/>
        </w:numPr>
        <w:tabs>
          <w:tab w:pos="1308" w:val="left" w:leader="none"/>
          <w:tab w:pos="1309" w:val="left" w:leader="none"/>
        </w:tabs>
        <w:spacing w:line="240" w:lineRule="auto" w:before="161" w:after="0"/>
        <w:ind w:left="1308" w:right="0" w:hanging="851"/>
        <w:jc w:val="left"/>
        <w:rPr>
          <w:sz w:val="21"/>
        </w:rPr>
      </w:pPr>
      <w:r>
        <w:rPr>
          <w:sz w:val="21"/>
        </w:rPr>
        <w:t>declaração</w:t>
      </w:r>
      <w:r>
        <w:rPr>
          <w:spacing w:val="93"/>
          <w:sz w:val="21"/>
        </w:rPr>
        <w:t> </w:t>
      </w:r>
      <w:r>
        <w:rPr>
          <w:sz w:val="21"/>
        </w:rPr>
        <w:t>de</w:t>
      </w:r>
      <w:r>
        <w:rPr>
          <w:spacing w:val="94"/>
          <w:sz w:val="21"/>
        </w:rPr>
        <w:t> </w:t>
      </w:r>
      <w:r>
        <w:rPr>
          <w:sz w:val="21"/>
        </w:rPr>
        <w:t>inidoneidade</w:t>
      </w:r>
      <w:r>
        <w:rPr>
          <w:spacing w:val="93"/>
          <w:sz w:val="21"/>
        </w:rPr>
        <w:t> </w:t>
      </w:r>
      <w:r>
        <w:rPr>
          <w:sz w:val="21"/>
        </w:rPr>
        <w:t>para</w:t>
      </w:r>
      <w:r>
        <w:rPr>
          <w:spacing w:val="94"/>
          <w:sz w:val="21"/>
        </w:rPr>
        <w:t> </w:t>
      </w:r>
      <w:r>
        <w:rPr>
          <w:sz w:val="21"/>
        </w:rPr>
        <w:t>licitar</w:t>
      </w:r>
      <w:r>
        <w:rPr>
          <w:spacing w:val="95"/>
          <w:sz w:val="21"/>
        </w:rPr>
        <w:t> </w:t>
      </w:r>
      <w:r>
        <w:rPr>
          <w:sz w:val="21"/>
        </w:rPr>
        <w:t>ou</w:t>
      </w:r>
      <w:r>
        <w:rPr>
          <w:spacing w:val="94"/>
          <w:sz w:val="21"/>
        </w:rPr>
        <w:t> </w:t>
      </w:r>
      <w:r>
        <w:rPr>
          <w:sz w:val="21"/>
        </w:rPr>
        <w:t>contratar,</w:t>
      </w:r>
      <w:r>
        <w:rPr>
          <w:spacing w:val="94"/>
          <w:sz w:val="21"/>
        </w:rPr>
        <w:t> </w:t>
      </w:r>
      <w:r>
        <w:rPr>
          <w:sz w:val="21"/>
        </w:rPr>
        <w:t>enquanto</w:t>
      </w:r>
      <w:r>
        <w:rPr>
          <w:spacing w:val="94"/>
          <w:sz w:val="21"/>
        </w:rPr>
        <w:t> </w:t>
      </w:r>
      <w:r>
        <w:rPr>
          <w:sz w:val="21"/>
        </w:rPr>
        <w:t>perdurarem</w:t>
      </w:r>
      <w:r>
        <w:rPr>
          <w:spacing w:val="49"/>
          <w:sz w:val="21"/>
        </w:rPr>
        <w:t> </w:t>
      </w:r>
      <w:r>
        <w:rPr>
          <w:sz w:val="21"/>
        </w:rPr>
        <w:t>os</w:t>
      </w:r>
      <w:r>
        <w:rPr>
          <w:spacing w:val="95"/>
          <w:sz w:val="21"/>
        </w:rPr>
        <w:t> </w:t>
      </w:r>
      <w:r>
        <w:rPr>
          <w:sz w:val="21"/>
        </w:rPr>
        <w:t>motivos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76" w:lineRule="auto" w:before="58"/>
        <w:ind w:left="458" w:right="218"/>
      </w:pPr>
      <w:r>
        <w:rPr/>
        <w:t>determinantes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/>
        <w:t>punição</w:t>
      </w:r>
      <w:r>
        <w:rPr>
          <w:spacing w:val="22"/>
        </w:rPr>
        <w:t> </w:t>
      </w:r>
      <w:r>
        <w:rPr/>
        <w:t>ou</w:t>
      </w:r>
      <w:r>
        <w:rPr>
          <w:spacing w:val="23"/>
        </w:rPr>
        <w:t> </w:t>
      </w:r>
      <w:r>
        <w:rPr/>
        <w:t>até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seja</w:t>
      </w:r>
      <w:r>
        <w:rPr>
          <w:spacing w:val="23"/>
        </w:rPr>
        <w:t> </w:t>
      </w:r>
      <w:r>
        <w:rPr/>
        <w:t>promovida</w:t>
      </w:r>
      <w:r>
        <w:rPr>
          <w:spacing w:val="23"/>
        </w:rPr>
        <w:t> </w:t>
      </w:r>
      <w:r>
        <w:rPr/>
        <w:t>sua</w:t>
      </w:r>
      <w:r>
        <w:rPr>
          <w:spacing w:val="21"/>
        </w:rPr>
        <w:t> </w:t>
      </w:r>
      <w:r>
        <w:rPr/>
        <w:t>reabilitação</w:t>
      </w:r>
      <w:r>
        <w:rPr>
          <w:spacing w:val="23"/>
        </w:rPr>
        <w:t> </w:t>
      </w:r>
      <w:r>
        <w:rPr/>
        <w:t>perante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própria</w:t>
      </w:r>
      <w:r>
        <w:rPr>
          <w:spacing w:val="23"/>
        </w:rPr>
        <w:t> </w:t>
      </w:r>
      <w:r>
        <w:rPr/>
        <w:t>autoridade</w:t>
      </w:r>
      <w:r>
        <w:rPr>
          <w:spacing w:val="22"/>
        </w:rPr>
        <w:t> </w:t>
      </w:r>
      <w:r>
        <w:rPr/>
        <w:t>que</w:t>
      </w:r>
      <w:r>
        <w:rPr>
          <w:spacing w:val="-45"/>
        </w:rPr>
        <w:t> </w:t>
      </w:r>
      <w:r>
        <w:rPr/>
        <w:t>aplicou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penalidade.</w:t>
      </w:r>
    </w:p>
    <w:p>
      <w:pPr>
        <w:pStyle w:val="ListParagraph"/>
        <w:numPr>
          <w:ilvl w:val="1"/>
          <w:numId w:val="4"/>
        </w:numPr>
        <w:tabs>
          <w:tab w:pos="1308" w:val="left" w:leader="none"/>
          <w:tab w:pos="1309" w:val="left" w:leader="none"/>
        </w:tabs>
        <w:spacing w:line="240" w:lineRule="auto" w:before="118" w:after="0"/>
        <w:ind w:left="1308" w:right="0" w:hanging="854"/>
        <w:jc w:val="left"/>
        <w:rPr>
          <w:sz w:val="21"/>
        </w:rPr>
      </w:pPr>
      <w:r>
        <w:rPr>
          <w:sz w:val="21"/>
        </w:rPr>
        <w:t>Na</w:t>
      </w:r>
      <w:r>
        <w:rPr>
          <w:spacing w:val="-6"/>
          <w:sz w:val="21"/>
        </w:rPr>
        <w:t> </w:t>
      </w:r>
      <w:r>
        <w:rPr>
          <w:sz w:val="21"/>
        </w:rPr>
        <w:t>aplicação</w:t>
      </w:r>
      <w:r>
        <w:rPr>
          <w:spacing w:val="-7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sanções</w:t>
      </w:r>
      <w:r>
        <w:rPr>
          <w:spacing w:val="-4"/>
          <w:sz w:val="21"/>
        </w:rPr>
        <w:t> </w:t>
      </w:r>
      <w:r>
        <w:rPr>
          <w:sz w:val="21"/>
        </w:rPr>
        <w:t>serão</w:t>
      </w:r>
      <w:r>
        <w:rPr>
          <w:spacing w:val="-5"/>
          <w:sz w:val="21"/>
        </w:rPr>
        <w:t> </w:t>
      </w:r>
      <w:r>
        <w:rPr>
          <w:sz w:val="21"/>
        </w:rPr>
        <w:t>considerados:</w:t>
      </w:r>
    </w:p>
    <w:p>
      <w:pPr>
        <w:pStyle w:val="ListParagraph"/>
        <w:numPr>
          <w:ilvl w:val="2"/>
          <w:numId w:val="4"/>
        </w:numPr>
        <w:tabs>
          <w:tab w:pos="1308" w:val="left" w:leader="none"/>
          <w:tab w:pos="1309" w:val="left" w:leader="none"/>
        </w:tabs>
        <w:spacing w:line="240" w:lineRule="auto" w:before="162" w:after="0"/>
        <w:ind w:left="1308" w:right="0" w:hanging="854"/>
        <w:jc w:val="left"/>
        <w:rPr>
          <w:sz w:val="21"/>
        </w:rPr>
      </w:pP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natureza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gravidade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infração</w:t>
      </w:r>
      <w:r>
        <w:rPr>
          <w:spacing w:val="-4"/>
          <w:sz w:val="21"/>
        </w:rPr>
        <w:t> </w:t>
      </w:r>
      <w:r>
        <w:rPr>
          <w:sz w:val="21"/>
        </w:rPr>
        <w:t>cometida.</w:t>
      </w:r>
    </w:p>
    <w:p>
      <w:pPr>
        <w:pStyle w:val="ListParagraph"/>
        <w:numPr>
          <w:ilvl w:val="2"/>
          <w:numId w:val="4"/>
        </w:numPr>
        <w:tabs>
          <w:tab w:pos="1308" w:val="left" w:leader="none"/>
          <w:tab w:pos="1309" w:val="left" w:leader="none"/>
        </w:tabs>
        <w:spacing w:line="240" w:lineRule="auto" w:before="156" w:after="0"/>
        <w:ind w:left="1308" w:right="0" w:hanging="854"/>
        <w:jc w:val="left"/>
        <w:rPr>
          <w:sz w:val="21"/>
        </w:rPr>
      </w:pP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peculiaridades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caso</w:t>
      </w:r>
      <w:r>
        <w:rPr>
          <w:spacing w:val="-8"/>
          <w:sz w:val="21"/>
        </w:rPr>
        <w:t> </w:t>
      </w:r>
      <w:r>
        <w:rPr>
          <w:sz w:val="21"/>
        </w:rPr>
        <w:t>concreto</w:t>
      </w:r>
    </w:p>
    <w:p>
      <w:pPr>
        <w:pStyle w:val="ListParagraph"/>
        <w:numPr>
          <w:ilvl w:val="2"/>
          <w:numId w:val="4"/>
        </w:numPr>
        <w:tabs>
          <w:tab w:pos="1308" w:val="left" w:leader="none"/>
          <w:tab w:pos="1309" w:val="left" w:leader="none"/>
        </w:tabs>
        <w:spacing w:line="240" w:lineRule="auto" w:before="157" w:after="0"/>
        <w:ind w:left="1308" w:right="0" w:hanging="854"/>
        <w:jc w:val="left"/>
        <w:rPr>
          <w:sz w:val="21"/>
        </w:rPr>
      </w:pPr>
      <w:r>
        <w:rPr>
          <w:sz w:val="21"/>
        </w:rPr>
        <w:t>as</w:t>
      </w:r>
      <w:r>
        <w:rPr>
          <w:spacing w:val="-8"/>
          <w:sz w:val="21"/>
        </w:rPr>
        <w:t> </w:t>
      </w:r>
      <w:r>
        <w:rPr>
          <w:sz w:val="21"/>
        </w:rPr>
        <w:t>circunstâncias</w:t>
      </w:r>
      <w:r>
        <w:rPr>
          <w:spacing w:val="-5"/>
          <w:sz w:val="21"/>
        </w:rPr>
        <w:t> </w:t>
      </w:r>
      <w:r>
        <w:rPr>
          <w:sz w:val="21"/>
        </w:rPr>
        <w:t>agravantes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atenuantes</w:t>
      </w:r>
    </w:p>
    <w:p>
      <w:pPr>
        <w:pStyle w:val="ListParagraph"/>
        <w:numPr>
          <w:ilvl w:val="2"/>
          <w:numId w:val="4"/>
        </w:numPr>
        <w:tabs>
          <w:tab w:pos="1308" w:val="left" w:leader="none"/>
          <w:tab w:pos="1309" w:val="left" w:leader="none"/>
        </w:tabs>
        <w:spacing w:line="240" w:lineRule="auto" w:before="162" w:after="0"/>
        <w:ind w:left="1308" w:right="0" w:hanging="854"/>
        <w:jc w:val="left"/>
        <w:rPr>
          <w:sz w:val="21"/>
        </w:rPr>
      </w:pP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danos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dela</w:t>
      </w:r>
      <w:r>
        <w:rPr>
          <w:spacing w:val="-4"/>
          <w:sz w:val="21"/>
        </w:rPr>
        <w:t> </w:t>
      </w:r>
      <w:r>
        <w:rPr>
          <w:sz w:val="21"/>
        </w:rPr>
        <w:t>provierem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Administração</w:t>
      </w:r>
      <w:r>
        <w:rPr>
          <w:spacing w:val="-8"/>
          <w:sz w:val="21"/>
        </w:rPr>
        <w:t> </w:t>
      </w:r>
      <w:r>
        <w:rPr>
          <w:sz w:val="21"/>
        </w:rPr>
        <w:t>Pública</w:t>
      </w:r>
    </w:p>
    <w:p>
      <w:pPr>
        <w:pStyle w:val="ListParagraph"/>
        <w:numPr>
          <w:ilvl w:val="2"/>
          <w:numId w:val="4"/>
        </w:numPr>
        <w:tabs>
          <w:tab w:pos="1309" w:val="left" w:leader="none"/>
        </w:tabs>
        <w:spacing w:line="276" w:lineRule="auto" w:before="158" w:after="0"/>
        <w:ind w:left="458" w:right="684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implantação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aperfeiçoamento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programa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integridade,</w:t>
      </w:r>
      <w:r>
        <w:rPr>
          <w:spacing w:val="-5"/>
          <w:sz w:val="21"/>
        </w:rPr>
        <w:t> </w:t>
      </w:r>
      <w:r>
        <w:rPr>
          <w:sz w:val="21"/>
        </w:rPr>
        <w:t>conforme</w:t>
      </w:r>
      <w:r>
        <w:rPr>
          <w:spacing w:val="-3"/>
          <w:sz w:val="21"/>
        </w:rPr>
        <w:t> </w:t>
      </w:r>
      <w:r>
        <w:rPr>
          <w:sz w:val="21"/>
        </w:rPr>
        <w:t>normas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orientações</w:t>
      </w:r>
      <w:r>
        <w:rPr>
          <w:spacing w:val="-45"/>
          <w:sz w:val="21"/>
        </w:rPr>
        <w:t> </w:t>
      </w:r>
      <w:r>
        <w:rPr>
          <w:sz w:val="21"/>
        </w:rPr>
        <w:t>dos</w:t>
      </w:r>
      <w:r>
        <w:rPr>
          <w:spacing w:val="-3"/>
          <w:sz w:val="21"/>
        </w:rPr>
        <w:t> </w:t>
      </w:r>
      <w:r>
        <w:rPr>
          <w:sz w:val="21"/>
        </w:rPr>
        <w:t>órgãos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controle.</w:t>
      </w:r>
    </w:p>
    <w:p>
      <w:pPr>
        <w:pStyle w:val="ListParagraph"/>
        <w:numPr>
          <w:ilvl w:val="1"/>
          <w:numId w:val="4"/>
        </w:numPr>
        <w:tabs>
          <w:tab w:pos="1021" w:val="left" w:leader="none"/>
        </w:tabs>
        <w:spacing w:line="273" w:lineRule="auto" w:before="119" w:after="0"/>
        <w:ind w:left="458" w:right="695" w:firstLine="0"/>
        <w:jc w:val="both"/>
        <w:rPr>
          <w:sz w:val="21"/>
        </w:rPr>
      </w:pPr>
      <w:r>
        <w:rPr>
          <w:sz w:val="21"/>
        </w:rPr>
        <w:t>A multa será recolhida em percentual de 0,5% a 30% incidente sobre o valor do contrato licitado,</w:t>
      </w:r>
      <w:r>
        <w:rPr>
          <w:spacing w:val="1"/>
          <w:sz w:val="21"/>
        </w:rPr>
        <w:t> </w:t>
      </w:r>
      <w:r>
        <w:rPr>
          <w:sz w:val="21"/>
        </w:rPr>
        <w:t>recolhida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3"/>
          <w:sz w:val="21"/>
        </w:rPr>
        <w:t> </w:t>
      </w:r>
      <w:r>
        <w:rPr>
          <w:sz w:val="21"/>
        </w:rPr>
        <w:t>prazo</w:t>
      </w:r>
      <w:r>
        <w:rPr>
          <w:spacing w:val="-3"/>
          <w:sz w:val="21"/>
        </w:rPr>
        <w:t> </w:t>
      </w:r>
      <w:r>
        <w:rPr>
          <w:sz w:val="21"/>
        </w:rPr>
        <w:t>máximo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2"/>
          <w:sz w:val="21"/>
        </w:rPr>
        <w:t> </w:t>
      </w:r>
      <w:r>
        <w:rPr>
          <w:b/>
          <w:sz w:val="21"/>
        </w:rPr>
        <w:t>10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dias</w:t>
      </w:r>
      <w:r>
        <w:rPr>
          <w:b/>
          <w:spacing w:val="5"/>
          <w:sz w:val="21"/>
        </w:rPr>
        <w:t> </w:t>
      </w:r>
      <w:r>
        <w:rPr>
          <w:sz w:val="21"/>
        </w:rPr>
        <w:t>úteis,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contar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comunicação</w:t>
      </w:r>
      <w:r>
        <w:rPr>
          <w:spacing w:val="-4"/>
          <w:sz w:val="21"/>
        </w:rPr>
        <w:t> </w:t>
      </w:r>
      <w:r>
        <w:rPr>
          <w:sz w:val="21"/>
        </w:rPr>
        <w:t>oficial.</w:t>
      </w:r>
    </w:p>
    <w:p>
      <w:pPr>
        <w:pStyle w:val="ListParagraph"/>
        <w:numPr>
          <w:ilvl w:val="2"/>
          <w:numId w:val="4"/>
        </w:numPr>
        <w:tabs>
          <w:tab w:pos="1309" w:val="left" w:leader="none"/>
        </w:tabs>
        <w:spacing w:line="273" w:lineRule="auto" w:before="123" w:after="0"/>
        <w:ind w:left="458" w:right="685" w:firstLine="0"/>
        <w:jc w:val="both"/>
        <w:rPr>
          <w:sz w:val="21"/>
        </w:rPr>
      </w:pP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infrações</w:t>
      </w:r>
      <w:r>
        <w:rPr>
          <w:spacing w:val="-6"/>
          <w:sz w:val="21"/>
        </w:rPr>
        <w:t> </w:t>
      </w:r>
      <w:r>
        <w:rPr>
          <w:sz w:val="21"/>
        </w:rPr>
        <w:t>previstas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6"/>
          <w:sz w:val="21"/>
        </w:rPr>
        <w:t> </w:t>
      </w:r>
      <w:r>
        <w:rPr>
          <w:sz w:val="21"/>
        </w:rPr>
        <w:t>itens</w:t>
      </w:r>
      <w:r>
        <w:rPr>
          <w:spacing w:val="-6"/>
          <w:sz w:val="21"/>
        </w:rPr>
        <w:t> </w:t>
      </w:r>
      <w:hyperlink w:history="true" w:anchor="_bookmark10">
        <w:r>
          <w:rPr>
            <w:sz w:val="21"/>
          </w:rPr>
          <w:t>12.1.1,</w:t>
        </w:r>
        <w:r>
          <w:rPr>
            <w:spacing w:val="-5"/>
            <w:sz w:val="21"/>
          </w:rPr>
          <w:t> </w:t>
        </w:r>
      </w:hyperlink>
      <w:hyperlink w:history="true" w:anchor="_bookmark11">
        <w:r>
          <w:rPr>
            <w:sz w:val="21"/>
          </w:rPr>
          <w:t>12.1.2</w:t>
        </w:r>
        <w:r>
          <w:rPr>
            <w:spacing w:val="-6"/>
            <w:sz w:val="21"/>
          </w:rPr>
          <w:t> </w:t>
        </w:r>
      </w:hyperlink>
      <w:r>
        <w:rPr>
          <w:sz w:val="21"/>
        </w:rPr>
        <w:t>e</w:t>
      </w:r>
      <w:r>
        <w:rPr>
          <w:spacing w:val="-6"/>
          <w:sz w:val="21"/>
        </w:rPr>
        <w:t> </w:t>
      </w:r>
      <w:hyperlink w:history="true" w:anchor="_bookmark12">
        <w:r>
          <w:rPr>
            <w:sz w:val="21"/>
          </w:rPr>
          <w:t>12.1.3,</w:t>
        </w:r>
        <w:r>
          <w:rPr>
            <w:spacing w:val="-7"/>
            <w:sz w:val="21"/>
          </w:rPr>
          <w:t> </w:t>
        </w:r>
      </w:hyperlink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multa</w:t>
      </w:r>
      <w:r>
        <w:rPr>
          <w:spacing w:val="-6"/>
          <w:sz w:val="21"/>
        </w:rPr>
        <w:t> </w:t>
      </w:r>
      <w:r>
        <w:rPr>
          <w:sz w:val="21"/>
        </w:rPr>
        <w:t>será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0,5%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15%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valor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45"/>
          <w:sz w:val="21"/>
        </w:rPr>
        <w:t> </w:t>
      </w:r>
      <w:r>
        <w:rPr>
          <w:sz w:val="21"/>
        </w:rPr>
        <w:t>contrato</w:t>
      </w:r>
      <w:r>
        <w:rPr>
          <w:spacing w:val="-3"/>
          <w:sz w:val="21"/>
        </w:rPr>
        <w:t> </w:t>
      </w:r>
      <w:r>
        <w:rPr>
          <w:sz w:val="21"/>
        </w:rPr>
        <w:t>licitado.</w:t>
      </w:r>
    </w:p>
    <w:p>
      <w:pPr>
        <w:pStyle w:val="ListParagraph"/>
        <w:numPr>
          <w:ilvl w:val="2"/>
          <w:numId w:val="4"/>
        </w:numPr>
        <w:tabs>
          <w:tab w:pos="1309" w:val="left" w:leader="none"/>
        </w:tabs>
        <w:spacing w:line="273" w:lineRule="auto" w:before="126" w:after="0"/>
        <w:ind w:left="458" w:right="695" w:firstLine="0"/>
        <w:jc w:val="both"/>
        <w:rPr>
          <w:sz w:val="21"/>
        </w:rPr>
      </w:pPr>
      <w:r>
        <w:rPr>
          <w:sz w:val="21"/>
        </w:rPr>
        <w:t>Para as infrações previstas nos itens </w:t>
      </w:r>
      <w:hyperlink w:history="true" w:anchor="_bookmark13">
        <w:r>
          <w:rPr>
            <w:sz w:val="21"/>
          </w:rPr>
          <w:t>12.1.4, </w:t>
        </w:r>
      </w:hyperlink>
      <w:hyperlink w:history="true" w:anchor="_bookmark14">
        <w:r>
          <w:rPr>
            <w:sz w:val="21"/>
          </w:rPr>
          <w:t>12.1.5, </w:t>
        </w:r>
      </w:hyperlink>
      <w:hyperlink w:history="true" w:anchor="_bookmark15">
        <w:r>
          <w:rPr>
            <w:sz w:val="21"/>
          </w:rPr>
          <w:t>12.1.6, </w:t>
        </w:r>
      </w:hyperlink>
      <w:hyperlink w:history="true" w:anchor="_bookmark16">
        <w:r>
          <w:rPr>
            <w:sz w:val="21"/>
          </w:rPr>
          <w:t>12.1.7 </w:t>
        </w:r>
      </w:hyperlink>
      <w:r>
        <w:rPr>
          <w:sz w:val="21"/>
        </w:rPr>
        <w:t>e </w:t>
      </w:r>
      <w:hyperlink w:history="true" w:anchor="_bookmark17">
        <w:r>
          <w:rPr>
            <w:sz w:val="21"/>
          </w:rPr>
          <w:t>12.1.8, </w:t>
        </w:r>
      </w:hyperlink>
      <w:r>
        <w:rPr>
          <w:sz w:val="21"/>
        </w:rPr>
        <w:t>a multa será de 15% a</w:t>
      </w:r>
      <w:r>
        <w:rPr>
          <w:spacing w:val="1"/>
          <w:sz w:val="21"/>
        </w:rPr>
        <w:t> </w:t>
      </w:r>
      <w:r>
        <w:rPr>
          <w:sz w:val="21"/>
        </w:rPr>
        <w:t>30%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valor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contrato</w:t>
      </w:r>
      <w:r>
        <w:rPr>
          <w:spacing w:val="-2"/>
          <w:sz w:val="21"/>
        </w:rPr>
        <w:t> </w:t>
      </w:r>
      <w:r>
        <w:rPr>
          <w:sz w:val="21"/>
        </w:rPr>
        <w:t>licitado.</w:t>
      </w:r>
    </w:p>
    <w:p>
      <w:pPr>
        <w:pStyle w:val="ListParagraph"/>
        <w:numPr>
          <w:ilvl w:val="1"/>
          <w:numId w:val="4"/>
        </w:numPr>
        <w:tabs>
          <w:tab w:pos="1021" w:val="left" w:leader="none"/>
        </w:tabs>
        <w:spacing w:line="271" w:lineRule="auto" w:before="125" w:after="0"/>
        <w:ind w:left="458" w:right="686" w:firstLine="0"/>
        <w:jc w:val="both"/>
        <w:rPr>
          <w:sz w:val="21"/>
        </w:rPr>
      </w:pPr>
      <w:r>
        <w:rPr>
          <w:spacing w:val="-1"/>
          <w:sz w:val="21"/>
        </w:rPr>
        <w:t>As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sanções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advertência,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impedimento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licitar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e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contratar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declaração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inidoneidade</w:t>
      </w:r>
      <w:r>
        <w:rPr>
          <w:spacing w:val="-12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licitar</w:t>
      </w:r>
      <w:r>
        <w:rPr>
          <w:spacing w:val="-45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contratar</w:t>
      </w:r>
      <w:r>
        <w:rPr>
          <w:spacing w:val="-1"/>
          <w:sz w:val="21"/>
        </w:rPr>
        <w:t> </w:t>
      </w:r>
      <w:r>
        <w:rPr>
          <w:sz w:val="21"/>
        </w:rPr>
        <w:t>poderão</w:t>
      </w:r>
      <w:r>
        <w:rPr>
          <w:spacing w:val="-4"/>
          <w:sz w:val="21"/>
        </w:rPr>
        <w:t> </w:t>
      </w:r>
      <w:r>
        <w:rPr>
          <w:sz w:val="21"/>
        </w:rPr>
        <w:t>ser</w:t>
      </w:r>
      <w:r>
        <w:rPr>
          <w:spacing w:val="-1"/>
          <w:sz w:val="21"/>
        </w:rPr>
        <w:t> </w:t>
      </w:r>
      <w:r>
        <w:rPr>
          <w:sz w:val="21"/>
        </w:rPr>
        <w:t>aplicadas,</w:t>
      </w:r>
      <w:r>
        <w:rPr>
          <w:spacing w:val="-1"/>
          <w:sz w:val="21"/>
        </w:rPr>
        <w:t> </w:t>
      </w:r>
      <w:r>
        <w:rPr>
          <w:sz w:val="21"/>
        </w:rPr>
        <w:t>cumulativamente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não, à</w:t>
      </w:r>
      <w:r>
        <w:rPr>
          <w:spacing w:val="-2"/>
          <w:sz w:val="21"/>
        </w:rPr>
        <w:t> </w:t>
      </w:r>
      <w:r>
        <w:rPr>
          <w:sz w:val="21"/>
        </w:rPr>
        <w:t>penalidade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multa.</w:t>
      </w:r>
    </w:p>
    <w:p>
      <w:pPr>
        <w:pStyle w:val="ListParagraph"/>
        <w:numPr>
          <w:ilvl w:val="1"/>
          <w:numId w:val="4"/>
        </w:numPr>
        <w:tabs>
          <w:tab w:pos="1021" w:val="left" w:leader="none"/>
        </w:tabs>
        <w:spacing w:line="278" w:lineRule="auto" w:before="125" w:after="0"/>
        <w:ind w:left="458" w:right="696" w:firstLine="0"/>
        <w:jc w:val="both"/>
        <w:rPr>
          <w:sz w:val="21"/>
        </w:rPr>
      </w:pPr>
      <w:r>
        <w:rPr>
          <w:sz w:val="21"/>
        </w:rPr>
        <w:t>Na aplicação da sanção de multa será facultada a defesa do interessado no prazo de 15 (quinze) dias</w:t>
      </w:r>
      <w:r>
        <w:rPr>
          <w:spacing w:val="1"/>
          <w:sz w:val="21"/>
        </w:rPr>
        <w:t> </w:t>
      </w:r>
      <w:r>
        <w:rPr>
          <w:sz w:val="21"/>
        </w:rPr>
        <w:t>úteis,</w:t>
      </w:r>
      <w:r>
        <w:rPr>
          <w:spacing w:val="-1"/>
          <w:sz w:val="21"/>
        </w:rPr>
        <w:t> </w:t>
      </w:r>
      <w:r>
        <w:rPr>
          <w:sz w:val="21"/>
        </w:rPr>
        <w:t>contado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data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sua</w:t>
      </w:r>
      <w:r>
        <w:rPr>
          <w:spacing w:val="-2"/>
          <w:sz w:val="21"/>
        </w:rPr>
        <w:t> </w:t>
      </w:r>
      <w:r>
        <w:rPr>
          <w:sz w:val="21"/>
        </w:rPr>
        <w:t>intimação.</w:t>
      </w:r>
    </w:p>
    <w:p>
      <w:pPr>
        <w:pStyle w:val="ListParagraph"/>
        <w:numPr>
          <w:ilvl w:val="1"/>
          <w:numId w:val="4"/>
        </w:numPr>
        <w:tabs>
          <w:tab w:pos="1021" w:val="left" w:leader="none"/>
        </w:tabs>
        <w:spacing w:line="276" w:lineRule="auto" w:before="115" w:after="0"/>
        <w:ind w:left="458" w:right="679" w:firstLine="0"/>
        <w:jc w:val="both"/>
        <w:rPr>
          <w:sz w:val="21"/>
        </w:rPr>
      </w:pPr>
      <w:r>
        <w:rPr>
          <w:sz w:val="21"/>
        </w:rPr>
        <w:t>A sanção de impedimento de licitar e contratar será aplicada ao responsável em decorrência das</w:t>
      </w:r>
      <w:r>
        <w:rPr>
          <w:spacing w:val="1"/>
          <w:sz w:val="21"/>
        </w:rPr>
        <w:t> </w:t>
      </w:r>
      <w:r>
        <w:rPr>
          <w:sz w:val="21"/>
        </w:rPr>
        <w:t>infrações administrativas relacionadas nos itens </w:t>
      </w:r>
      <w:hyperlink w:history="true" w:anchor="_bookmark10">
        <w:r>
          <w:rPr>
            <w:sz w:val="21"/>
          </w:rPr>
          <w:t>12.1.1, </w:t>
        </w:r>
      </w:hyperlink>
      <w:hyperlink w:history="true" w:anchor="_bookmark11">
        <w:r>
          <w:rPr>
            <w:sz w:val="21"/>
          </w:rPr>
          <w:t>12.1.2 </w:t>
        </w:r>
      </w:hyperlink>
      <w:r>
        <w:rPr>
          <w:sz w:val="21"/>
        </w:rPr>
        <w:t>e </w:t>
      </w:r>
      <w:hyperlink w:history="true" w:anchor="_bookmark12">
        <w:r>
          <w:rPr>
            <w:sz w:val="21"/>
          </w:rPr>
          <w:t>12.1.3, </w:t>
        </w:r>
      </w:hyperlink>
      <w:r>
        <w:rPr>
          <w:sz w:val="21"/>
        </w:rPr>
        <w:t>quando não se justificar a imposição</w:t>
      </w:r>
      <w:r>
        <w:rPr>
          <w:spacing w:val="-4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penalidade</w:t>
      </w:r>
      <w:r>
        <w:rPr>
          <w:spacing w:val="-10"/>
          <w:sz w:val="21"/>
        </w:rPr>
        <w:t> </w:t>
      </w:r>
      <w:r>
        <w:rPr>
          <w:sz w:val="21"/>
        </w:rPr>
        <w:t>mais</w:t>
      </w:r>
      <w:r>
        <w:rPr>
          <w:spacing w:val="-11"/>
          <w:sz w:val="21"/>
        </w:rPr>
        <w:t> </w:t>
      </w:r>
      <w:r>
        <w:rPr>
          <w:sz w:val="21"/>
        </w:rPr>
        <w:t>grave,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impedirá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responsável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licitar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contratar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âmbito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Administração</w:t>
      </w:r>
      <w:r>
        <w:rPr>
          <w:spacing w:val="-11"/>
          <w:sz w:val="21"/>
        </w:rPr>
        <w:t> </w:t>
      </w:r>
      <w:r>
        <w:rPr>
          <w:sz w:val="21"/>
        </w:rPr>
        <w:t>Pública</w:t>
      </w:r>
      <w:r>
        <w:rPr>
          <w:spacing w:val="-46"/>
          <w:sz w:val="21"/>
        </w:rPr>
        <w:t> </w:t>
      </w:r>
      <w:r>
        <w:rPr>
          <w:sz w:val="21"/>
        </w:rPr>
        <w:t>direta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indireta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ente</w:t>
      </w:r>
      <w:r>
        <w:rPr>
          <w:spacing w:val="-9"/>
          <w:sz w:val="21"/>
        </w:rPr>
        <w:t> </w:t>
      </w:r>
      <w:r>
        <w:rPr>
          <w:sz w:val="21"/>
        </w:rPr>
        <w:t>federativo</w:t>
      </w:r>
      <w:r>
        <w:rPr>
          <w:spacing w:val="-12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qual</w:t>
      </w:r>
      <w:r>
        <w:rPr>
          <w:spacing w:val="-10"/>
          <w:sz w:val="21"/>
        </w:rPr>
        <w:t> </w:t>
      </w:r>
      <w:r>
        <w:rPr>
          <w:sz w:val="21"/>
        </w:rPr>
        <w:t>pertencer</w:t>
      </w:r>
      <w:r>
        <w:rPr>
          <w:spacing w:val="-10"/>
          <w:sz w:val="21"/>
        </w:rPr>
        <w:t> </w:t>
      </w: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órgão</w:t>
      </w:r>
      <w:r>
        <w:rPr>
          <w:spacing w:val="-12"/>
          <w:sz w:val="21"/>
        </w:rPr>
        <w:t> </w:t>
      </w:r>
      <w:r>
        <w:rPr>
          <w:sz w:val="21"/>
        </w:rPr>
        <w:t>ou</w:t>
      </w:r>
      <w:r>
        <w:rPr>
          <w:spacing w:val="-10"/>
          <w:sz w:val="21"/>
        </w:rPr>
        <w:t> </w:t>
      </w:r>
      <w:r>
        <w:rPr>
          <w:sz w:val="21"/>
        </w:rPr>
        <w:t>entidade,</w:t>
      </w:r>
      <w:r>
        <w:rPr>
          <w:spacing w:val="-11"/>
          <w:sz w:val="21"/>
        </w:rPr>
        <w:t> </w:t>
      </w:r>
      <w:r>
        <w:rPr>
          <w:sz w:val="21"/>
        </w:rPr>
        <w:t>pelo</w:t>
      </w:r>
      <w:r>
        <w:rPr>
          <w:spacing w:val="-11"/>
          <w:sz w:val="21"/>
        </w:rPr>
        <w:t> </w:t>
      </w:r>
      <w:r>
        <w:rPr>
          <w:sz w:val="21"/>
        </w:rPr>
        <w:t>prazo</w:t>
      </w:r>
      <w:r>
        <w:rPr>
          <w:spacing w:val="-11"/>
          <w:sz w:val="21"/>
        </w:rPr>
        <w:t> </w:t>
      </w:r>
      <w:r>
        <w:rPr>
          <w:sz w:val="21"/>
        </w:rPr>
        <w:t>máximo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3</w:t>
      </w:r>
      <w:r>
        <w:rPr>
          <w:spacing w:val="-10"/>
          <w:sz w:val="21"/>
        </w:rPr>
        <w:t> </w:t>
      </w:r>
      <w:r>
        <w:rPr>
          <w:sz w:val="21"/>
        </w:rPr>
        <w:t>(três)</w:t>
      </w:r>
      <w:r>
        <w:rPr>
          <w:spacing w:val="-5"/>
          <w:sz w:val="21"/>
        </w:rPr>
        <w:t> </w:t>
      </w:r>
      <w:r>
        <w:rPr>
          <w:sz w:val="21"/>
        </w:rPr>
        <w:t>anos.</w:t>
      </w:r>
    </w:p>
    <w:p>
      <w:pPr>
        <w:pStyle w:val="ListParagraph"/>
        <w:numPr>
          <w:ilvl w:val="1"/>
          <w:numId w:val="4"/>
        </w:numPr>
        <w:tabs>
          <w:tab w:pos="1021" w:val="left" w:leader="none"/>
        </w:tabs>
        <w:spacing w:line="276" w:lineRule="auto" w:before="121" w:after="0"/>
        <w:ind w:left="458" w:right="685" w:firstLine="0"/>
        <w:jc w:val="both"/>
        <w:rPr>
          <w:sz w:val="21"/>
        </w:rPr>
      </w:pPr>
      <w:r>
        <w:rPr>
          <w:sz w:val="21"/>
        </w:rPr>
        <w:t>Poderá ser aplicada ao responsável a sanção de declaração de inidoneidade para licitar ou contratar,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-5"/>
          <w:sz w:val="21"/>
        </w:rPr>
        <w:t> </w:t>
      </w:r>
      <w:r>
        <w:rPr>
          <w:sz w:val="21"/>
        </w:rPr>
        <w:t>decorrência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prática</w:t>
      </w:r>
      <w:r>
        <w:rPr>
          <w:spacing w:val="-6"/>
          <w:sz w:val="21"/>
        </w:rPr>
        <w:t> </w:t>
      </w:r>
      <w:r>
        <w:rPr>
          <w:sz w:val="21"/>
        </w:rPr>
        <w:t>das</w:t>
      </w:r>
      <w:r>
        <w:rPr>
          <w:spacing w:val="-5"/>
          <w:sz w:val="21"/>
        </w:rPr>
        <w:t> </w:t>
      </w:r>
      <w:r>
        <w:rPr>
          <w:sz w:val="21"/>
        </w:rPr>
        <w:t>infrações</w:t>
      </w:r>
      <w:r>
        <w:rPr>
          <w:spacing w:val="-5"/>
          <w:sz w:val="21"/>
        </w:rPr>
        <w:t> </w:t>
      </w:r>
      <w:r>
        <w:rPr>
          <w:sz w:val="21"/>
        </w:rPr>
        <w:t>dispostas</w:t>
      </w:r>
      <w:r>
        <w:rPr>
          <w:spacing w:val="-6"/>
          <w:sz w:val="21"/>
        </w:rPr>
        <w:t> </w:t>
      </w:r>
      <w:r>
        <w:rPr>
          <w:sz w:val="21"/>
        </w:rPr>
        <w:t>nos</w:t>
      </w:r>
      <w:r>
        <w:rPr>
          <w:spacing w:val="-6"/>
          <w:sz w:val="21"/>
        </w:rPr>
        <w:t> </w:t>
      </w:r>
      <w:r>
        <w:rPr>
          <w:sz w:val="21"/>
        </w:rPr>
        <w:t>itens</w:t>
      </w:r>
      <w:r>
        <w:rPr>
          <w:spacing w:val="-3"/>
          <w:sz w:val="21"/>
        </w:rPr>
        <w:t> </w:t>
      </w:r>
      <w:hyperlink w:history="true" w:anchor="_bookmark13">
        <w:r>
          <w:rPr>
            <w:sz w:val="21"/>
          </w:rPr>
          <w:t>12.1.4,</w:t>
        </w:r>
        <w:r>
          <w:rPr>
            <w:spacing w:val="-7"/>
            <w:sz w:val="21"/>
          </w:rPr>
          <w:t> </w:t>
        </w:r>
      </w:hyperlink>
      <w:hyperlink w:history="true" w:anchor="_bookmark14">
        <w:r>
          <w:rPr>
            <w:sz w:val="21"/>
          </w:rPr>
          <w:t>12.1.5,</w:t>
        </w:r>
        <w:r>
          <w:rPr>
            <w:spacing w:val="-4"/>
            <w:sz w:val="21"/>
          </w:rPr>
          <w:t> </w:t>
        </w:r>
      </w:hyperlink>
      <w:hyperlink w:history="true" w:anchor="_bookmark15">
        <w:r>
          <w:rPr>
            <w:sz w:val="21"/>
          </w:rPr>
          <w:t>12.1.6,</w:t>
        </w:r>
        <w:r>
          <w:rPr>
            <w:spacing w:val="-6"/>
            <w:sz w:val="21"/>
          </w:rPr>
          <w:t> </w:t>
        </w:r>
      </w:hyperlink>
      <w:hyperlink w:history="true" w:anchor="_bookmark16">
        <w:r>
          <w:rPr>
            <w:sz w:val="21"/>
          </w:rPr>
          <w:t>12.1.7</w:t>
        </w:r>
        <w:r>
          <w:rPr>
            <w:spacing w:val="-1"/>
            <w:sz w:val="21"/>
          </w:rPr>
          <w:t> </w:t>
        </w:r>
      </w:hyperlink>
      <w:r>
        <w:rPr>
          <w:sz w:val="21"/>
        </w:rPr>
        <w:t>e</w:t>
      </w:r>
      <w:r>
        <w:rPr>
          <w:spacing w:val="-3"/>
          <w:sz w:val="21"/>
        </w:rPr>
        <w:t> </w:t>
      </w:r>
      <w:hyperlink w:history="true" w:anchor="_bookmark17">
        <w:r>
          <w:rPr>
            <w:sz w:val="21"/>
          </w:rPr>
          <w:t>12.1.8,</w:t>
        </w:r>
        <w:r>
          <w:rPr>
            <w:spacing w:val="-5"/>
            <w:sz w:val="21"/>
          </w:rPr>
          <w:t> </w:t>
        </w:r>
      </w:hyperlink>
      <w:r>
        <w:rPr>
          <w:sz w:val="21"/>
        </w:rPr>
        <w:t>bem</w:t>
      </w:r>
      <w:r>
        <w:rPr>
          <w:spacing w:val="-6"/>
          <w:sz w:val="21"/>
        </w:rPr>
        <w:t> </w:t>
      </w:r>
      <w:r>
        <w:rPr>
          <w:sz w:val="21"/>
        </w:rPr>
        <w:t>como</w:t>
      </w:r>
      <w:r>
        <w:rPr>
          <w:spacing w:val="-45"/>
          <w:sz w:val="21"/>
        </w:rPr>
        <w:t> </w:t>
      </w:r>
      <w:r>
        <w:rPr>
          <w:sz w:val="21"/>
        </w:rPr>
        <w:t>pelas infrações administrativas previstas nos itens </w:t>
      </w:r>
      <w:hyperlink w:history="true" w:anchor="_bookmark10">
        <w:r>
          <w:rPr>
            <w:sz w:val="21"/>
          </w:rPr>
          <w:t>12.1.1, </w:t>
        </w:r>
      </w:hyperlink>
      <w:hyperlink w:history="true" w:anchor="_bookmark11">
        <w:r>
          <w:rPr>
            <w:sz w:val="21"/>
          </w:rPr>
          <w:t>12.1.2 </w:t>
        </w:r>
      </w:hyperlink>
      <w:r>
        <w:rPr>
          <w:sz w:val="21"/>
        </w:rPr>
        <w:t>e </w:t>
      </w:r>
      <w:hyperlink w:history="true" w:anchor="_bookmark12">
        <w:r>
          <w:rPr>
            <w:sz w:val="21"/>
          </w:rPr>
          <w:t>12.1.3 </w:t>
        </w:r>
      </w:hyperlink>
      <w:r>
        <w:rPr>
          <w:sz w:val="21"/>
        </w:rPr>
        <w:t>que justifiquem a imposição de</w:t>
      </w:r>
      <w:r>
        <w:rPr>
          <w:spacing w:val="1"/>
          <w:sz w:val="21"/>
        </w:rPr>
        <w:t> </w:t>
      </w:r>
      <w:r>
        <w:rPr>
          <w:sz w:val="21"/>
        </w:rPr>
        <w:t>penalidade mais grave que a sanção de impedimento de licitar e contratar, cuja duração observará o prazo</w:t>
      </w:r>
      <w:r>
        <w:rPr>
          <w:spacing w:val="1"/>
          <w:sz w:val="21"/>
        </w:rPr>
        <w:t> </w:t>
      </w:r>
      <w:r>
        <w:rPr>
          <w:sz w:val="21"/>
        </w:rPr>
        <w:t>previsto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hyperlink r:id="rId42">
        <w:r>
          <w:rPr>
            <w:sz w:val="21"/>
          </w:rPr>
          <w:t>art. 156, §5º,</w:t>
        </w:r>
        <w:r>
          <w:rPr>
            <w:spacing w:val="-2"/>
            <w:sz w:val="21"/>
          </w:rPr>
          <w:t> </w:t>
        </w:r>
        <w:r>
          <w:rPr>
            <w:sz w:val="21"/>
          </w:rPr>
          <w:t>da</w:t>
        </w:r>
        <w:r>
          <w:rPr>
            <w:spacing w:val="-6"/>
            <w:sz w:val="21"/>
          </w:rPr>
          <w:t> </w:t>
        </w:r>
        <w:r>
          <w:rPr>
            <w:sz w:val="21"/>
          </w:rPr>
          <w:t>Lei n.º</w:t>
        </w:r>
        <w:r>
          <w:rPr>
            <w:spacing w:val="1"/>
            <w:sz w:val="21"/>
          </w:rPr>
          <w:t> </w:t>
        </w:r>
        <w:r>
          <w:rPr>
            <w:sz w:val="21"/>
          </w:rPr>
          <w:t>14.133/2021.</w:t>
        </w:r>
      </w:hyperlink>
    </w:p>
    <w:p>
      <w:pPr>
        <w:pStyle w:val="ListParagraph"/>
        <w:numPr>
          <w:ilvl w:val="1"/>
          <w:numId w:val="4"/>
        </w:numPr>
        <w:tabs>
          <w:tab w:pos="1021" w:val="left" w:leader="none"/>
        </w:tabs>
        <w:spacing w:line="273" w:lineRule="auto" w:before="46" w:after="0"/>
        <w:ind w:left="458" w:right="675" w:firstLine="0"/>
        <w:jc w:val="both"/>
        <w:rPr>
          <w:sz w:val="21"/>
        </w:rPr>
      </w:pPr>
      <w:r>
        <w:rPr>
          <w:sz w:val="21"/>
        </w:rPr>
        <w:t>A recusa injustificada do adjudicatário em assinar o contrato ou a ata de registro de preço, ou em</w:t>
      </w:r>
      <w:r>
        <w:rPr>
          <w:spacing w:val="1"/>
          <w:sz w:val="21"/>
        </w:rPr>
        <w:t> </w:t>
      </w:r>
      <w:r>
        <w:rPr>
          <w:sz w:val="21"/>
        </w:rPr>
        <w:t>aceitar ou retirar o instrumento equivalente no prazo estabelecido pela Administração, descrita no item</w:t>
      </w:r>
      <w:r>
        <w:rPr>
          <w:spacing w:val="1"/>
          <w:sz w:val="21"/>
        </w:rPr>
        <w:t> </w:t>
      </w:r>
      <w:hyperlink w:history="true" w:anchor="_bookmark12">
        <w:r>
          <w:rPr>
            <w:spacing w:val="-1"/>
            <w:sz w:val="21"/>
          </w:rPr>
          <w:t>12.1.3,</w:t>
        </w:r>
        <w:r>
          <w:rPr>
            <w:spacing w:val="-7"/>
            <w:sz w:val="21"/>
          </w:rPr>
          <w:t> </w:t>
        </w:r>
      </w:hyperlink>
      <w:r>
        <w:rPr>
          <w:spacing w:val="-1"/>
          <w:sz w:val="21"/>
        </w:rPr>
        <w:t>caracterizará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descumprimento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total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da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obrigação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assumida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sujeitará</w:t>
      </w:r>
      <w:r>
        <w:rPr>
          <w:spacing w:val="-8"/>
          <w:sz w:val="21"/>
        </w:rPr>
        <w:t> </w:t>
      </w:r>
      <w:r>
        <w:rPr>
          <w:sz w:val="21"/>
        </w:rPr>
        <w:t>às</w:t>
      </w:r>
      <w:r>
        <w:rPr>
          <w:spacing w:val="-6"/>
          <w:sz w:val="21"/>
        </w:rPr>
        <w:t> </w:t>
      </w:r>
      <w:r>
        <w:rPr>
          <w:sz w:val="21"/>
        </w:rPr>
        <w:t>penalidades</w:t>
      </w:r>
      <w:r>
        <w:rPr>
          <w:spacing w:val="-12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à</w:t>
      </w:r>
      <w:r>
        <w:rPr>
          <w:spacing w:val="-7"/>
          <w:sz w:val="21"/>
        </w:rPr>
        <w:t> </w:t>
      </w:r>
      <w:r>
        <w:rPr>
          <w:sz w:val="21"/>
        </w:rPr>
        <w:t>imediata</w:t>
      </w:r>
      <w:r>
        <w:rPr>
          <w:spacing w:val="1"/>
          <w:sz w:val="21"/>
        </w:rPr>
        <w:t> </w:t>
      </w:r>
      <w:r>
        <w:rPr>
          <w:sz w:val="21"/>
        </w:rPr>
        <w:t>perda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garantia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proposta</w:t>
      </w:r>
      <w:r>
        <w:rPr>
          <w:spacing w:val="-9"/>
          <w:sz w:val="21"/>
        </w:rPr>
        <w:t> </w:t>
      </w:r>
      <w:r>
        <w:rPr>
          <w:sz w:val="21"/>
        </w:rPr>
        <w:t>em</w:t>
      </w:r>
      <w:r>
        <w:rPr>
          <w:spacing w:val="-9"/>
          <w:sz w:val="21"/>
        </w:rPr>
        <w:t> </w:t>
      </w:r>
      <w:r>
        <w:rPr>
          <w:sz w:val="21"/>
        </w:rPr>
        <w:t>favor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órgão</w:t>
      </w:r>
      <w:r>
        <w:rPr>
          <w:spacing w:val="-10"/>
          <w:sz w:val="21"/>
        </w:rPr>
        <w:t> </w:t>
      </w:r>
      <w:r>
        <w:rPr>
          <w:sz w:val="21"/>
        </w:rPr>
        <w:t>ou</w:t>
      </w:r>
      <w:r>
        <w:rPr>
          <w:spacing w:val="-9"/>
          <w:sz w:val="21"/>
        </w:rPr>
        <w:t> </w:t>
      </w:r>
      <w:r>
        <w:rPr>
          <w:sz w:val="21"/>
        </w:rPr>
        <w:t>entidade</w:t>
      </w:r>
      <w:r>
        <w:rPr>
          <w:spacing w:val="-4"/>
          <w:sz w:val="21"/>
        </w:rPr>
        <w:t> </w:t>
      </w:r>
      <w:r>
        <w:rPr>
          <w:sz w:val="21"/>
        </w:rPr>
        <w:t>promotora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licitação,</w:t>
      </w:r>
      <w:r>
        <w:rPr>
          <w:spacing w:val="-8"/>
          <w:sz w:val="21"/>
        </w:rPr>
        <w:t> </w:t>
      </w:r>
      <w:r>
        <w:rPr>
          <w:sz w:val="21"/>
        </w:rPr>
        <w:t>nos</w:t>
      </w:r>
      <w:r>
        <w:rPr>
          <w:spacing w:val="-4"/>
          <w:sz w:val="21"/>
        </w:rPr>
        <w:t> </w:t>
      </w:r>
      <w:r>
        <w:rPr>
          <w:sz w:val="21"/>
        </w:rPr>
        <w:t>termos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hyperlink r:id="rId36">
        <w:r>
          <w:rPr>
            <w:sz w:val="21"/>
          </w:rPr>
          <w:t>art.</w:t>
        </w:r>
        <w:r>
          <w:rPr>
            <w:spacing w:val="-3"/>
            <w:sz w:val="21"/>
          </w:rPr>
          <w:t> </w:t>
        </w:r>
        <w:r>
          <w:rPr>
            <w:sz w:val="21"/>
          </w:rPr>
          <w:t>45,</w:t>
        </w:r>
      </w:hyperlink>
    </w:p>
    <w:p>
      <w:pPr>
        <w:pStyle w:val="BodyText"/>
        <w:spacing w:before="1"/>
        <w:ind w:left="458"/>
      </w:pPr>
      <w:hyperlink r:id="rId36">
        <w:r>
          <w:rPr/>
          <w:t>§4º</w:t>
        </w:r>
        <w:r>
          <w:rPr>
            <w:spacing w:val="-3"/>
          </w:rPr>
          <w:t> </w:t>
        </w:r>
        <w:r>
          <w:rPr/>
          <w:t>da</w:t>
        </w:r>
        <w:r>
          <w:rPr>
            <w:spacing w:val="-3"/>
          </w:rPr>
          <w:t> </w:t>
        </w:r>
        <w:r>
          <w:rPr/>
          <w:t>IN</w:t>
        </w:r>
        <w:r>
          <w:rPr>
            <w:spacing w:val="-5"/>
          </w:rPr>
          <w:t> </w:t>
        </w:r>
        <w:r>
          <w:rPr/>
          <w:t>SEGES/ME</w:t>
        </w:r>
        <w:r>
          <w:rPr>
            <w:spacing w:val="-3"/>
          </w:rPr>
          <w:t> </w:t>
        </w:r>
        <w:r>
          <w:rPr/>
          <w:t>n.º</w:t>
        </w:r>
        <w:r>
          <w:rPr>
            <w:spacing w:val="-1"/>
          </w:rPr>
          <w:t> </w:t>
        </w:r>
        <w:r>
          <w:rPr/>
          <w:t>73,</w:t>
        </w:r>
        <w:r>
          <w:rPr>
            <w:spacing w:val="-4"/>
          </w:rPr>
          <w:t> </w:t>
        </w:r>
        <w:r>
          <w:rPr/>
          <w:t>de</w:t>
        </w:r>
        <w:r>
          <w:rPr>
            <w:spacing w:val="-3"/>
          </w:rPr>
          <w:t> </w:t>
        </w:r>
        <w:r>
          <w:rPr/>
          <w:t>2022.</w:t>
        </w:r>
      </w:hyperlink>
    </w:p>
    <w:p>
      <w:pPr>
        <w:pStyle w:val="ListParagraph"/>
        <w:numPr>
          <w:ilvl w:val="1"/>
          <w:numId w:val="4"/>
        </w:numPr>
        <w:tabs>
          <w:tab w:pos="1021" w:val="left" w:leader="none"/>
        </w:tabs>
        <w:spacing w:line="276" w:lineRule="auto" w:before="160" w:after="0"/>
        <w:ind w:left="458" w:right="688" w:firstLine="0"/>
        <w:jc w:val="both"/>
        <w:rPr>
          <w:sz w:val="21"/>
        </w:rPr>
      </w:pPr>
      <w:r>
        <w:rPr>
          <w:sz w:val="21"/>
        </w:rPr>
        <w:t>A apuração de responsabilidade relacionadas às sanções de impedimento de licitar e contratar e de</w:t>
      </w:r>
      <w:r>
        <w:rPr>
          <w:spacing w:val="1"/>
          <w:sz w:val="21"/>
        </w:rPr>
        <w:t> </w:t>
      </w:r>
      <w:r>
        <w:rPr>
          <w:sz w:val="21"/>
        </w:rPr>
        <w:t>declaração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inidoneidade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licitar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contratar</w:t>
      </w:r>
      <w:r>
        <w:rPr>
          <w:spacing w:val="1"/>
          <w:sz w:val="21"/>
        </w:rPr>
        <w:t> </w:t>
      </w:r>
      <w:r>
        <w:rPr>
          <w:sz w:val="21"/>
        </w:rPr>
        <w:t>demandará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instauração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processo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responsabilização a ser conduzido por comissão composta por 2 (dois) ou mais servidores estáveis, que</w:t>
      </w:r>
      <w:r>
        <w:rPr>
          <w:spacing w:val="1"/>
          <w:sz w:val="21"/>
        </w:rPr>
        <w:t> </w:t>
      </w:r>
      <w:r>
        <w:rPr>
          <w:sz w:val="21"/>
        </w:rPr>
        <w:t>avaliará fatos e circunstâncias conhecidos e intimará o licitante ou o adjudicatário para, no prazo de 15</w:t>
      </w:r>
      <w:r>
        <w:rPr>
          <w:spacing w:val="1"/>
          <w:sz w:val="21"/>
        </w:rPr>
        <w:t> </w:t>
      </w:r>
      <w:r>
        <w:rPr>
          <w:sz w:val="21"/>
        </w:rPr>
        <w:t>(quinze) dias úteis, contado da data de sua intimação, apresentar defesa escrita e especificar as provas que</w:t>
      </w:r>
      <w:r>
        <w:rPr>
          <w:spacing w:val="1"/>
          <w:sz w:val="21"/>
        </w:rPr>
        <w:t> </w:t>
      </w:r>
      <w:r>
        <w:rPr>
          <w:sz w:val="21"/>
        </w:rPr>
        <w:t>pretenda</w:t>
      </w:r>
      <w:r>
        <w:rPr>
          <w:spacing w:val="-4"/>
          <w:sz w:val="21"/>
        </w:rPr>
        <w:t> </w:t>
      </w:r>
      <w:r>
        <w:rPr>
          <w:sz w:val="21"/>
        </w:rPr>
        <w:t>produzir.</w:t>
      </w:r>
    </w:p>
    <w:p>
      <w:pPr>
        <w:spacing w:after="0" w:line="276" w:lineRule="auto"/>
        <w:jc w:val="both"/>
        <w:rPr>
          <w:sz w:val="21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1"/>
          <w:numId w:val="4"/>
        </w:numPr>
        <w:tabs>
          <w:tab w:pos="1021" w:val="left" w:leader="none"/>
        </w:tabs>
        <w:spacing w:line="276" w:lineRule="auto" w:before="58" w:after="0"/>
        <w:ind w:left="458" w:right="685" w:firstLine="0"/>
        <w:jc w:val="both"/>
        <w:rPr>
          <w:sz w:val="21"/>
        </w:rPr>
      </w:pPr>
      <w:r>
        <w:rPr>
          <w:sz w:val="21"/>
        </w:rPr>
        <w:t>Caberá recurso no prazo de 15 (quinze) dias úteis da aplicação das sanções de advertência, multa e</w:t>
      </w:r>
      <w:r>
        <w:rPr>
          <w:spacing w:val="1"/>
          <w:sz w:val="21"/>
        </w:rPr>
        <w:t> </w:t>
      </w:r>
      <w:r>
        <w:rPr>
          <w:sz w:val="21"/>
        </w:rPr>
        <w:t>impedimento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licitar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contratar,</w:t>
      </w:r>
      <w:r>
        <w:rPr>
          <w:spacing w:val="-2"/>
          <w:sz w:val="21"/>
        </w:rPr>
        <w:t> </w:t>
      </w:r>
      <w:r>
        <w:rPr>
          <w:sz w:val="21"/>
        </w:rPr>
        <w:t>contado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data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intimação,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qual</w:t>
      </w:r>
      <w:r>
        <w:rPr>
          <w:spacing w:val="-4"/>
          <w:sz w:val="21"/>
        </w:rPr>
        <w:t> </w:t>
      </w:r>
      <w:r>
        <w:rPr>
          <w:sz w:val="21"/>
        </w:rPr>
        <w:t>será</w:t>
      </w:r>
      <w:r>
        <w:rPr>
          <w:spacing w:val="-4"/>
          <w:sz w:val="21"/>
        </w:rPr>
        <w:t> </w:t>
      </w:r>
      <w:r>
        <w:rPr>
          <w:sz w:val="21"/>
        </w:rPr>
        <w:t>dirigido</w:t>
      </w:r>
      <w:r>
        <w:rPr>
          <w:spacing w:val="-4"/>
          <w:sz w:val="21"/>
        </w:rPr>
        <w:t> </w:t>
      </w:r>
      <w:r>
        <w:rPr>
          <w:sz w:val="21"/>
        </w:rPr>
        <w:t>à</w:t>
      </w:r>
      <w:r>
        <w:rPr>
          <w:spacing w:val="-6"/>
          <w:sz w:val="21"/>
        </w:rPr>
        <w:t> </w:t>
      </w:r>
      <w:r>
        <w:rPr>
          <w:sz w:val="21"/>
        </w:rPr>
        <w:t>autoridade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tiver</w:t>
      </w:r>
      <w:r>
        <w:rPr>
          <w:spacing w:val="-45"/>
          <w:sz w:val="21"/>
        </w:rPr>
        <w:t> </w:t>
      </w:r>
      <w:r>
        <w:rPr>
          <w:sz w:val="21"/>
        </w:rPr>
        <w:t>proferido a decisão recorrida, que, se não a reconsiderar no prazo de 5 (cinco) dias úteis, encaminhará o</w:t>
      </w:r>
      <w:r>
        <w:rPr>
          <w:spacing w:val="1"/>
          <w:sz w:val="21"/>
        </w:rPr>
        <w:t> </w:t>
      </w:r>
      <w:r>
        <w:rPr>
          <w:sz w:val="21"/>
        </w:rPr>
        <w:t>recurso com sua motivação à autoridade superior, que deverá proferir sua decisão no prazo máximo de 20</w:t>
      </w:r>
      <w:r>
        <w:rPr>
          <w:spacing w:val="1"/>
          <w:sz w:val="21"/>
        </w:rPr>
        <w:t> </w:t>
      </w:r>
      <w:r>
        <w:rPr>
          <w:sz w:val="21"/>
        </w:rPr>
        <w:t>(vinte)</w:t>
      </w:r>
      <w:r>
        <w:rPr>
          <w:spacing w:val="-2"/>
          <w:sz w:val="21"/>
        </w:rPr>
        <w:t> </w:t>
      </w:r>
      <w:r>
        <w:rPr>
          <w:sz w:val="21"/>
        </w:rPr>
        <w:t>dias</w:t>
      </w:r>
      <w:r>
        <w:rPr>
          <w:spacing w:val="-2"/>
          <w:sz w:val="21"/>
        </w:rPr>
        <w:t> </w:t>
      </w:r>
      <w:r>
        <w:rPr>
          <w:sz w:val="21"/>
        </w:rPr>
        <w:t>úteis,</w:t>
      </w:r>
      <w:r>
        <w:rPr>
          <w:spacing w:val="-4"/>
          <w:sz w:val="21"/>
        </w:rPr>
        <w:t> </w:t>
      </w:r>
      <w:r>
        <w:rPr>
          <w:sz w:val="21"/>
        </w:rPr>
        <w:t>contado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recebimento</w:t>
      </w:r>
      <w:r>
        <w:rPr>
          <w:spacing w:val="-1"/>
          <w:sz w:val="21"/>
        </w:rPr>
        <w:t> </w:t>
      </w:r>
      <w:r>
        <w:rPr>
          <w:sz w:val="21"/>
        </w:rPr>
        <w:t>dos autos.</w:t>
      </w:r>
    </w:p>
    <w:p>
      <w:pPr>
        <w:pStyle w:val="ListParagraph"/>
        <w:numPr>
          <w:ilvl w:val="1"/>
          <w:numId w:val="4"/>
        </w:numPr>
        <w:tabs>
          <w:tab w:pos="1021" w:val="left" w:leader="none"/>
        </w:tabs>
        <w:spacing w:line="276" w:lineRule="auto" w:before="120" w:after="0"/>
        <w:ind w:left="458" w:right="694" w:firstLine="0"/>
        <w:jc w:val="both"/>
        <w:rPr>
          <w:sz w:val="21"/>
        </w:rPr>
      </w:pPr>
      <w:r>
        <w:rPr>
          <w:sz w:val="21"/>
        </w:rPr>
        <w:t>Caberá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apresentação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pedido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reconsideração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aplicação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sanção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declaração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inidoneidade para licitar ou contratar no prazo de 15 (quinze) dias úteis, contado da data da intimação, e</w:t>
      </w:r>
      <w:r>
        <w:rPr>
          <w:spacing w:val="1"/>
          <w:sz w:val="21"/>
        </w:rPr>
        <w:t> </w:t>
      </w:r>
      <w:r>
        <w:rPr>
          <w:sz w:val="21"/>
        </w:rPr>
        <w:t>decidido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3"/>
          <w:sz w:val="21"/>
        </w:rPr>
        <w:t> </w:t>
      </w:r>
      <w:r>
        <w:rPr>
          <w:sz w:val="21"/>
        </w:rPr>
        <w:t>prazo</w:t>
      </w:r>
      <w:r>
        <w:rPr>
          <w:spacing w:val="-2"/>
          <w:sz w:val="21"/>
        </w:rPr>
        <w:t> </w:t>
      </w:r>
      <w:r>
        <w:rPr>
          <w:sz w:val="21"/>
        </w:rPr>
        <w:t>máximo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20</w:t>
      </w:r>
      <w:r>
        <w:rPr>
          <w:spacing w:val="-4"/>
          <w:sz w:val="21"/>
        </w:rPr>
        <w:t> </w:t>
      </w:r>
      <w:r>
        <w:rPr>
          <w:sz w:val="21"/>
        </w:rPr>
        <w:t>(vinte)</w:t>
      </w:r>
      <w:r>
        <w:rPr>
          <w:spacing w:val="-2"/>
          <w:sz w:val="21"/>
        </w:rPr>
        <w:t> </w:t>
      </w:r>
      <w:r>
        <w:rPr>
          <w:sz w:val="21"/>
        </w:rPr>
        <w:t>dias</w:t>
      </w:r>
      <w:r>
        <w:rPr>
          <w:spacing w:val="-2"/>
          <w:sz w:val="21"/>
        </w:rPr>
        <w:t> </w:t>
      </w:r>
      <w:r>
        <w:rPr>
          <w:sz w:val="21"/>
        </w:rPr>
        <w:t>úteis,</w:t>
      </w:r>
      <w:r>
        <w:rPr>
          <w:spacing w:val="-2"/>
          <w:sz w:val="21"/>
        </w:rPr>
        <w:t> </w:t>
      </w:r>
      <w:r>
        <w:rPr>
          <w:sz w:val="21"/>
        </w:rPr>
        <w:t>contado</w:t>
      </w:r>
      <w:r>
        <w:rPr>
          <w:spacing w:val="2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seu</w:t>
      </w:r>
      <w:r>
        <w:rPr>
          <w:spacing w:val="-1"/>
          <w:sz w:val="21"/>
        </w:rPr>
        <w:t> </w:t>
      </w:r>
      <w:r>
        <w:rPr>
          <w:sz w:val="21"/>
        </w:rPr>
        <w:t>recebimento.</w:t>
      </w:r>
    </w:p>
    <w:p>
      <w:pPr>
        <w:pStyle w:val="ListParagraph"/>
        <w:numPr>
          <w:ilvl w:val="1"/>
          <w:numId w:val="4"/>
        </w:numPr>
        <w:tabs>
          <w:tab w:pos="1021" w:val="left" w:leader="none"/>
        </w:tabs>
        <w:spacing w:line="273" w:lineRule="auto" w:before="118" w:after="0"/>
        <w:ind w:left="458" w:right="702" w:firstLine="0"/>
        <w:jc w:val="both"/>
        <w:rPr>
          <w:sz w:val="21"/>
        </w:rPr>
      </w:pPr>
      <w:r>
        <w:rPr>
          <w:sz w:val="21"/>
        </w:rPr>
        <w:t>O recurso e o pedido de reconsideração terão efeito suspensivo do ato ou da decisão recorrida até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sobrevenha</w:t>
      </w:r>
      <w:r>
        <w:rPr>
          <w:spacing w:val="-2"/>
          <w:sz w:val="21"/>
        </w:rPr>
        <w:t> </w:t>
      </w:r>
      <w:r>
        <w:rPr>
          <w:sz w:val="21"/>
        </w:rPr>
        <w:t>decisão</w:t>
      </w:r>
      <w:r>
        <w:rPr>
          <w:spacing w:val="-2"/>
          <w:sz w:val="21"/>
        </w:rPr>
        <w:t> </w:t>
      </w:r>
      <w:r>
        <w:rPr>
          <w:sz w:val="21"/>
        </w:rPr>
        <w:t>final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autoridade</w:t>
      </w:r>
      <w:r>
        <w:rPr>
          <w:spacing w:val="-1"/>
          <w:sz w:val="21"/>
        </w:rPr>
        <w:t> </w:t>
      </w:r>
      <w:r>
        <w:rPr>
          <w:sz w:val="21"/>
        </w:rPr>
        <w:t>competente.</w:t>
      </w:r>
    </w:p>
    <w:p>
      <w:pPr>
        <w:pStyle w:val="ListParagraph"/>
        <w:numPr>
          <w:ilvl w:val="1"/>
          <w:numId w:val="4"/>
        </w:numPr>
        <w:tabs>
          <w:tab w:pos="1021" w:val="left" w:leader="none"/>
        </w:tabs>
        <w:spacing w:line="273" w:lineRule="auto" w:before="0" w:after="0"/>
        <w:ind w:left="458" w:right="694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aplicação</w:t>
      </w:r>
      <w:r>
        <w:rPr>
          <w:spacing w:val="1"/>
          <w:sz w:val="21"/>
        </w:rPr>
        <w:t> </w:t>
      </w:r>
      <w:r>
        <w:rPr>
          <w:sz w:val="21"/>
        </w:rPr>
        <w:t>das sanções</w:t>
      </w:r>
      <w:r>
        <w:rPr>
          <w:spacing w:val="1"/>
          <w:sz w:val="21"/>
        </w:rPr>
        <w:t> </w:t>
      </w:r>
      <w:r>
        <w:rPr>
          <w:sz w:val="21"/>
        </w:rPr>
        <w:t>previstas</w:t>
      </w:r>
      <w:r>
        <w:rPr>
          <w:spacing w:val="1"/>
          <w:sz w:val="21"/>
        </w:rPr>
        <w:t> </w:t>
      </w:r>
      <w:r>
        <w:rPr>
          <w:sz w:val="21"/>
        </w:rPr>
        <w:t>neste</w:t>
      </w:r>
      <w:r>
        <w:rPr>
          <w:spacing w:val="1"/>
          <w:sz w:val="21"/>
        </w:rPr>
        <w:t> </w:t>
      </w:r>
      <w:r>
        <w:rPr>
          <w:sz w:val="21"/>
        </w:rPr>
        <w:t>edital</w:t>
      </w:r>
      <w:r>
        <w:rPr>
          <w:spacing w:val="1"/>
          <w:sz w:val="21"/>
        </w:rPr>
        <w:t> </w:t>
      </w:r>
      <w:r>
        <w:rPr>
          <w:sz w:val="21"/>
        </w:rPr>
        <w:t>não exclui,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hipótese</w:t>
      </w:r>
      <w:r>
        <w:rPr>
          <w:spacing w:val="1"/>
          <w:sz w:val="21"/>
        </w:rPr>
        <w:t> </w:t>
      </w:r>
      <w:r>
        <w:rPr>
          <w:sz w:val="21"/>
        </w:rPr>
        <w:t>alguma,</w:t>
      </w:r>
      <w:r>
        <w:rPr>
          <w:spacing w:val="1"/>
          <w:sz w:val="21"/>
        </w:rPr>
        <w:t> </w:t>
      </w:r>
      <w:r>
        <w:rPr>
          <w:sz w:val="21"/>
        </w:rPr>
        <w:t>a obrigação de</w:t>
      </w:r>
      <w:r>
        <w:rPr>
          <w:spacing w:val="1"/>
          <w:sz w:val="21"/>
        </w:rPr>
        <w:t> </w:t>
      </w:r>
      <w:r>
        <w:rPr>
          <w:sz w:val="21"/>
        </w:rPr>
        <w:t>reparação</w:t>
      </w:r>
      <w:r>
        <w:rPr>
          <w:spacing w:val="-4"/>
          <w:sz w:val="21"/>
        </w:rPr>
        <w:t> </w:t>
      </w:r>
      <w:r>
        <w:rPr>
          <w:sz w:val="21"/>
        </w:rPr>
        <w:t>integral</w:t>
      </w:r>
      <w:r>
        <w:rPr>
          <w:spacing w:val="-3"/>
          <w:sz w:val="21"/>
        </w:rPr>
        <w:t> </w:t>
      </w:r>
      <w:r>
        <w:rPr>
          <w:sz w:val="21"/>
        </w:rPr>
        <w:t>dos</w:t>
      </w:r>
      <w:r>
        <w:rPr>
          <w:spacing w:val="2"/>
          <w:sz w:val="21"/>
        </w:rPr>
        <w:t> </w:t>
      </w:r>
      <w:r>
        <w:rPr>
          <w:sz w:val="21"/>
        </w:rPr>
        <w:t>danos</w:t>
      </w:r>
      <w:r>
        <w:rPr>
          <w:spacing w:val="-6"/>
          <w:sz w:val="21"/>
        </w:rPr>
        <w:t> </w:t>
      </w:r>
      <w:r>
        <w:rPr>
          <w:sz w:val="21"/>
        </w:rPr>
        <w:t>causados.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30" w:right="0" w:hanging="275"/>
        <w:jc w:val="left"/>
      </w:pPr>
      <w:r>
        <w:rPr/>
        <w:t>DA</w:t>
      </w:r>
      <w:r>
        <w:rPr>
          <w:spacing w:val="-4"/>
        </w:rPr>
        <w:t> </w:t>
      </w:r>
      <w:r>
        <w:rPr/>
        <w:t>IMPUGNAÇÃO</w:t>
      </w:r>
      <w:r>
        <w:rPr>
          <w:spacing w:val="-3"/>
        </w:rPr>
        <w:t> </w:t>
      </w:r>
      <w:r>
        <w:rPr/>
        <w:t>AO</w:t>
      </w:r>
      <w:r>
        <w:rPr>
          <w:spacing w:val="-8"/>
        </w:rPr>
        <w:t> </w:t>
      </w:r>
      <w:r>
        <w:rPr/>
        <w:t>EDITAL</w:t>
      </w:r>
      <w:r>
        <w:rPr>
          <w:spacing w:val="-9"/>
        </w:rPr>
        <w:t> </w:t>
      </w:r>
      <w:r>
        <w:rPr/>
        <w:t>E DO</w:t>
      </w:r>
      <w:r>
        <w:rPr>
          <w:spacing w:val="-8"/>
        </w:rPr>
        <w:t> </w:t>
      </w:r>
      <w:r>
        <w:rPr/>
        <w:t>PEDIDO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ESCLARECIMENTO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4" w:after="0"/>
        <w:ind w:left="458" w:right="728" w:firstLine="0"/>
        <w:jc w:val="left"/>
        <w:rPr>
          <w:sz w:val="20"/>
        </w:rPr>
      </w:pPr>
      <w:r>
        <w:rPr>
          <w:sz w:val="21"/>
        </w:rPr>
        <w:t>Qualquer pessoa</w:t>
      </w:r>
      <w:r>
        <w:rPr>
          <w:spacing w:val="2"/>
          <w:sz w:val="21"/>
        </w:rPr>
        <w:t> </w:t>
      </w:r>
      <w:r>
        <w:rPr>
          <w:sz w:val="21"/>
        </w:rPr>
        <w:t>é</w:t>
      </w:r>
      <w:r>
        <w:rPr>
          <w:spacing w:val="3"/>
          <w:sz w:val="21"/>
        </w:rPr>
        <w:t> </w:t>
      </w:r>
      <w:r>
        <w:rPr>
          <w:sz w:val="21"/>
        </w:rPr>
        <w:t>parte</w:t>
      </w:r>
      <w:r>
        <w:rPr>
          <w:spacing w:val="2"/>
          <w:sz w:val="21"/>
        </w:rPr>
        <w:t> </w:t>
      </w:r>
      <w:r>
        <w:rPr>
          <w:sz w:val="21"/>
        </w:rPr>
        <w:t>legítima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2"/>
          <w:sz w:val="21"/>
        </w:rPr>
        <w:t> </w:t>
      </w:r>
      <w:r>
        <w:rPr>
          <w:sz w:val="21"/>
        </w:rPr>
        <w:t>impugnar este</w:t>
      </w:r>
      <w:r>
        <w:rPr>
          <w:spacing w:val="3"/>
          <w:sz w:val="21"/>
        </w:rPr>
        <w:t> </w:t>
      </w:r>
      <w:r>
        <w:rPr>
          <w:sz w:val="21"/>
        </w:rPr>
        <w:t>Edital</w:t>
      </w:r>
      <w:r>
        <w:rPr>
          <w:spacing w:val="1"/>
          <w:sz w:val="21"/>
        </w:rPr>
        <w:t> </w:t>
      </w:r>
      <w:r>
        <w:rPr>
          <w:sz w:val="21"/>
        </w:rPr>
        <w:t>por</w:t>
      </w:r>
      <w:r>
        <w:rPr>
          <w:spacing w:val="1"/>
          <w:sz w:val="21"/>
        </w:rPr>
        <w:t> </w:t>
      </w:r>
      <w:r>
        <w:rPr>
          <w:sz w:val="21"/>
        </w:rPr>
        <w:t>irregularidade</w:t>
      </w:r>
      <w:r>
        <w:rPr>
          <w:spacing w:val="4"/>
          <w:sz w:val="21"/>
        </w:rPr>
        <w:t> </w:t>
      </w:r>
      <w:r>
        <w:rPr>
          <w:sz w:val="21"/>
        </w:rPr>
        <w:t>na</w:t>
      </w:r>
      <w:r>
        <w:rPr>
          <w:spacing w:val="1"/>
          <w:sz w:val="21"/>
        </w:rPr>
        <w:t> </w:t>
      </w:r>
      <w:r>
        <w:rPr>
          <w:sz w:val="21"/>
        </w:rPr>
        <w:t>aplicação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10"/>
          <w:sz w:val="21"/>
        </w:rPr>
        <w:t> </w:t>
      </w:r>
      <w:hyperlink r:id="rId14">
        <w:r>
          <w:rPr>
            <w:sz w:val="21"/>
          </w:rPr>
          <w:t>Lei</w:t>
        </w:r>
        <w:r>
          <w:rPr>
            <w:spacing w:val="4"/>
            <w:sz w:val="21"/>
          </w:rPr>
          <w:t> </w:t>
        </w:r>
        <w:r>
          <w:rPr>
            <w:sz w:val="21"/>
          </w:rPr>
          <w:t>nº</w:t>
        </w:r>
      </w:hyperlink>
      <w:r>
        <w:rPr>
          <w:spacing w:val="-45"/>
          <w:sz w:val="21"/>
        </w:rPr>
        <w:t> </w:t>
      </w:r>
      <w:hyperlink r:id="rId14">
        <w:r>
          <w:rPr>
            <w:sz w:val="21"/>
          </w:rPr>
          <w:t>14.133,</w:t>
        </w:r>
        <w:r>
          <w:rPr>
            <w:spacing w:val="-4"/>
            <w:sz w:val="21"/>
          </w:rPr>
          <w:t> </w:t>
        </w:r>
        <w:r>
          <w:rPr>
            <w:sz w:val="21"/>
          </w:rPr>
          <w:t>de</w:t>
        </w:r>
        <w:r>
          <w:rPr>
            <w:spacing w:val="-2"/>
            <w:sz w:val="21"/>
          </w:rPr>
          <w:t> </w:t>
        </w:r>
        <w:r>
          <w:rPr>
            <w:sz w:val="21"/>
          </w:rPr>
          <w:t>2021,</w:t>
        </w:r>
        <w:r>
          <w:rPr>
            <w:spacing w:val="-1"/>
            <w:sz w:val="21"/>
          </w:rPr>
          <w:t> </w:t>
        </w:r>
      </w:hyperlink>
      <w:r>
        <w:rPr>
          <w:sz w:val="21"/>
        </w:rPr>
        <w:t>devendo</w:t>
      </w:r>
      <w:r>
        <w:rPr>
          <w:spacing w:val="-7"/>
          <w:sz w:val="21"/>
        </w:rPr>
        <w:t> </w:t>
      </w:r>
      <w:r>
        <w:rPr>
          <w:sz w:val="21"/>
        </w:rPr>
        <w:t>protocolar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pedido</w:t>
      </w:r>
      <w:r>
        <w:rPr>
          <w:spacing w:val="-3"/>
          <w:sz w:val="21"/>
        </w:rPr>
        <w:t> </w:t>
      </w:r>
      <w:r>
        <w:rPr>
          <w:sz w:val="21"/>
        </w:rPr>
        <w:t>até</w:t>
      </w:r>
      <w:r>
        <w:rPr>
          <w:spacing w:val="-2"/>
          <w:sz w:val="21"/>
        </w:rPr>
        <w:t> </w:t>
      </w:r>
      <w:r>
        <w:rPr>
          <w:sz w:val="21"/>
        </w:rPr>
        <w:t>3</w:t>
      </w:r>
      <w:r>
        <w:rPr>
          <w:spacing w:val="-6"/>
          <w:sz w:val="21"/>
        </w:rPr>
        <w:t> </w:t>
      </w:r>
      <w:r>
        <w:rPr>
          <w:sz w:val="21"/>
        </w:rPr>
        <w:t>(três)</w:t>
      </w:r>
      <w:r>
        <w:rPr>
          <w:spacing w:val="-4"/>
          <w:sz w:val="21"/>
        </w:rPr>
        <w:t> </w:t>
      </w:r>
      <w:r>
        <w:rPr>
          <w:sz w:val="21"/>
        </w:rPr>
        <w:t>dias</w:t>
      </w:r>
      <w:r>
        <w:rPr>
          <w:spacing w:val="-3"/>
          <w:sz w:val="21"/>
        </w:rPr>
        <w:t> </w:t>
      </w:r>
      <w:r>
        <w:rPr>
          <w:sz w:val="21"/>
        </w:rPr>
        <w:t>úteis</w:t>
      </w:r>
      <w:r>
        <w:rPr>
          <w:spacing w:val="-4"/>
          <w:sz w:val="21"/>
        </w:rPr>
        <w:t> </w:t>
      </w:r>
      <w:r>
        <w:rPr>
          <w:sz w:val="21"/>
        </w:rPr>
        <w:t>antes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data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abertura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certame.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1" w:lineRule="auto" w:before="118" w:after="0"/>
        <w:ind w:left="458" w:right="732" w:firstLine="0"/>
        <w:jc w:val="left"/>
        <w:rPr>
          <w:sz w:val="20"/>
        </w:rPr>
      </w:pP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resposta</w:t>
      </w:r>
      <w:r>
        <w:rPr>
          <w:spacing w:val="-5"/>
          <w:sz w:val="21"/>
        </w:rPr>
        <w:t> </w:t>
      </w:r>
      <w:r>
        <w:rPr>
          <w:sz w:val="21"/>
        </w:rPr>
        <w:t>à</w:t>
      </w:r>
      <w:r>
        <w:rPr>
          <w:spacing w:val="-11"/>
          <w:sz w:val="21"/>
        </w:rPr>
        <w:t> </w:t>
      </w:r>
      <w:r>
        <w:rPr>
          <w:sz w:val="21"/>
        </w:rPr>
        <w:t>impugnação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10"/>
          <w:sz w:val="21"/>
        </w:rPr>
        <w:t> </w:t>
      </w:r>
      <w:r>
        <w:rPr>
          <w:sz w:val="21"/>
        </w:rPr>
        <w:t>ao</w:t>
      </w:r>
      <w:r>
        <w:rPr>
          <w:spacing w:val="-5"/>
          <w:sz w:val="21"/>
        </w:rPr>
        <w:t> </w:t>
      </w:r>
      <w:r>
        <w:rPr>
          <w:sz w:val="21"/>
        </w:rPr>
        <w:t>pedido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esclarecimento</w:t>
      </w:r>
      <w:r>
        <w:rPr>
          <w:spacing w:val="-11"/>
          <w:sz w:val="21"/>
        </w:rPr>
        <w:t> </w:t>
      </w:r>
      <w:r>
        <w:rPr>
          <w:sz w:val="21"/>
        </w:rPr>
        <w:t>será</w:t>
      </w:r>
      <w:r>
        <w:rPr>
          <w:spacing w:val="-4"/>
          <w:sz w:val="21"/>
        </w:rPr>
        <w:t> </w:t>
      </w:r>
      <w:r>
        <w:rPr>
          <w:sz w:val="21"/>
        </w:rPr>
        <w:t>divulgado</w:t>
      </w:r>
      <w:r>
        <w:rPr>
          <w:spacing w:val="-10"/>
          <w:sz w:val="21"/>
        </w:rPr>
        <w:t> </w:t>
      </w:r>
      <w:r>
        <w:rPr>
          <w:sz w:val="21"/>
        </w:rPr>
        <w:t>em</w:t>
      </w:r>
      <w:r>
        <w:rPr>
          <w:spacing w:val="-3"/>
          <w:sz w:val="21"/>
        </w:rPr>
        <w:t> </w:t>
      </w:r>
      <w:r>
        <w:rPr>
          <w:sz w:val="21"/>
        </w:rPr>
        <w:t>sítio</w:t>
      </w:r>
      <w:r>
        <w:rPr>
          <w:spacing w:val="-10"/>
          <w:sz w:val="21"/>
        </w:rPr>
        <w:t> </w:t>
      </w:r>
      <w:r>
        <w:rPr>
          <w:sz w:val="21"/>
        </w:rPr>
        <w:t>eletrônico</w:t>
      </w:r>
      <w:r>
        <w:rPr>
          <w:spacing w:val="-6"/>
          <w:sz w:val="21"/>
        </w:rPr>
        <w:t> </w:t>
      </w:r>
      <w:r>
        <w:rPr>
          <w:sz w:val="21"/>
        </w:rPr>
        <w:t>oficial</w:t>
      </w:r>
      <w:r>
        <w:rPr>
          <w:spacing w:val="-8"/>
          <w:sz w:val="21"/>
        </w:rPr>
        <w:t> </w:t>
      </w:r>
      <w:r>
        <w:rPr>
          <w:sz w:val="21"/>
        </w:rPr>
        <w:t>no</w:t>
      </w:r>
      <w:r>
        <w:rPr>
          <w:spacing w:val="-45"/>
          <w:sz w:val="21"/>
        </w:rPr>
        <w:t> </w:t>
      </w:r>
      <w:r>
        <w:rPr>
          <w:sz w:val="21"/>
        </w:rPr>
        <w:t>prazo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até</w:t>
      </w:r>
      <w:r>
        <w:rPr>
          <w:spacing w:val="-2"/>
          <w:sz w:val="21"/>
        </w:rPr>
        <w:t> </w:t>
      </w:r>
      <w:r>
        <w:rPr>
          <w:sz w:val="21"/>
        </w:rPr>
        <w:t>3</w:t>
      </w:r>
      <w:r>
        <w:rPr>
          <w:spacing w:val="-3"/>
          <w:sz w:val="21"/>
        </w:rPr>
        <w:t> </w:t>
      </w:r>
      <w:r>
        <w:rPr>
          <w:sz w:val="21"/>
        </w:rPr>
        <w:t>(três)</w:t>
      </w:r>
      <w:r>
        <w:rPr>
          <w:spacing w:val="-2"/>
          <w:sz w:val="21"/>
        </w:rPr>
        <w:t> </w:t>
      </w:r>
      <w:r>
        <w:rPr>
          <w:sz w:val="21"/>
        </w:rPr>
        <w:t>dias</w:t>
      </w:r>
      <w:r>
        <w:rPr>
          <w:spacing w:val="-2"/>
          <w:sz w:val="21"/>
        </w:rPr>
        <w:t> </w:t>
      </w:r>
      <w:r>
        <w:rPr>
          <w:sz w:val="21"/>
        </w:rPr>
        <w:t>úteis,</w:t>
      </w:r>
      <w:r>
        <w:rPr>
          <w:spacing w:val="-2"/>
          <w:sz w:val="21"/>
        </w:rPr>
        <w:t> </w:t>
      </w:r>
      <w:r>
        <w:rPr>
          <w:sz w:val="21"/>
        </w:rPr>
        <w:t>limitado</w:t>
      </w:r>
      <w:r>
        <w:rPr>
          <w:spacing w:val="-8"/>
          <w:sz w:val="21"/>
        </w:rPr>
        <w:t> </w:t>
      </w:r>
      <w:r>
        <w:rPr>
          <w:sz w:val="21"/>
        </w:rPr>
        <w:t>ao</w:t>
      </w:r>
      <w:r>
        <w:rPr>
          <w:spacing w:val="-3"/>
          <w:sz w:val="21"/>
        </w:rPr>
        <w:t> </w:t>
      </w:r>
      <w:r>
        <w:rPr>
          <w:sz w:val="21"/>
        </w:rPr>
        <w:t>último</w:t>
      </w:r>
      <w:r>
        <w:rPr>
          <w:spacing w:val="-3"/>
          <w:sz w:val="21"/>
        </w:rPr>
        <w:t> </w:t>
      </w:r>
      <w:r>
        <w:rPr>
          <w:sz w:val="21"/>
        </w:rPr>
        <w:t>dia</w:t>
      </w:r>
      <w:r>
        <w:rPr>
          <w:spacing w:val="-3"/>
          <w:sz w:val="21"/>
        </w:rPr>
        <w:t> </w:t>
      </w:r>
      <w:r>
        <w:rPr>
          <w:sz w:val="21"/>
        </w:rPr>
        <w:t>útil</w:t>
      </w:r>
      <w:r>
        <w:rPr>
          <w:spacing w:val="-6"/>
          <w:sz w:val="21"/>
        </w:rPr>
        <w:t> </w:t>
      </w:r>
      <w:r>
        <w:rPr>
          <w:sz w:val="21"/>
        </w:rPr>
        <w:t>anterior</w:t>
      </w:r>
      <w:r>
        <w:rPr>
          <w:spacing w:val="-2"/>
          <w:sz w:val="21"/>
        </w:rPr>
        <w:t> </w:t>
      </w:r>
      <w:r>
        <w:rPr>
          <w:sz w:val="21"/>
        </w:rPr>
        <w:t>à</w:t>
      </w:r>
      <w:r>
        <w:rPr>
          <w:spacing w:val="-2"/>
          <w:sz w:val="21"/>
        </w:rPr>
        <w:t> </w:t>
      </w:r>
      <w:r>
        <w:rPr>
          <w:sz w:val="21"/>
        </w:rPr>
        <w:t>data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abertura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certame.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29" w:after="0"/>
        <w:ind w:left="458" w:right="728" w:firstLine="0"/>
        <w:jc w:val="left"/>
        <w:rPr>
          <w:sz w:val="20"/>
        </w:rPr>
      </w:pPr>
      <w:r>
        <w:rPr>
          <w:sz w:val="21"/>
        </w:rPr>
        <w:t>A</w:t>
      </w:r>
      <w:r>
        <w:rPr>
          <w:spacing w:val="3"/>
          <w:sz w:val="21"/>
        </w:rPr>
        <w:t> </w:t>
      </w:r>
      <w:r>
        <w:rPr>
          <w:sz w:val="21"/>
        </w:rPr>
        <w:t>impugnação</w:t>
      </w:r>
      <w:r>
        <w:rPr>
          <w:spacing w:val="3"/>
          <w:sz w:val="21"/>
        </w:rPr>
        <w:t> </w:t>
      </w:r>
      <w:r>
        <w:rPr>
          <w:sz w:val="21"/>
        </w:rPr>
        <w:t>e</w:t>
      </w:r>
      <w:r>
        <w:rPr>
          <w:spacing w:val="8"/>
          <w:sz w:val="21"/>
        </w:rPr>
        <w:t> </w:t>
      </w:r>
      <w:r>
        <w:rPr>
          <w:sz w:val="21"/>
        </w:rPr>
        <w:t>o pedido</w:t>
      </w:r>
      <w:r>
        <w:rPr>
          <w:spacing w:val="5"/>
          <w:sz w:val="21"/>
        </w:rPr>
        <w:t> </w:t>
      </w:r>
      <w:r>
        <w:rPr>
          <w:sz w:val="21"/>
        </w:rPr>
        <w:t>de</w:t>
      </w:r>
      <w:r>
        <w:rPr>
          <w:spacing w:val="2"/>
          <w:sz w:val="21"/>
        </w:rPr>
        <w:t> </w:t>
      </w:r>
      <w:r>
        <w:rPr>
          <w:sz w:val="21"/>
        </w:rPr>
        <w:t>esclarecimento</w:t>
      </w:r>
      <w:r>
        <w:rPr>
          <w:spacing w:val="5"/>
          <w:sz w:val="21"/>
        </w:rPr>
        <w:t> </w:t>
      </w:r>
      <w:r>
        <w:rPr>
          <w:sz w:val="21"/>
        </w:rPr>
        <w:t>poderão</w:t>
      </w:r>
      <w:r>
        <w:rPr>
          <w:spacing w:val="5"/>
          <w:sz w:val="21"/>
        </w:rPr>
        <w:t> </w:t>
      </w:r>
      <w:r>
        <w:rPr>
          <w:sz w:val="21"/>
        </w:rPr>
        <w:t>ser</w:t>
      </w:r>
      <w:r>
        <w:rPr>
          <w:spacing w:val="6"/>
          <w:sz w:val="21"/>
        </w:rPr>
        <w:t> </w:t>
      </w:r>
      <w:r>
        <w:rPr>
          <w:sz w:val="21"/>
        </w:rPr>
        <w:t>realizados</w:t>
      </w:r>
      <w:r>
        <w:rPr>
          <w:spacing w:val="5"/>
          <w:sz w:val="21"/>
        </w:rPr>
        <w:t> </w:t>
      </w:r>
      <w:r>
        <w:rPr>
          <w:sz w:val="21"/>
        </w:rPr>
        <w:t>por</w:t>
      </w:r>
      <w:r>
        <w:rPr>
          <w:spacing w:val="6"/>
          <w:sz w:val="21"/>
        </w:rPr>
        <w:t> </w:t>
      </w:r>
      <w:r>
        <w:rPr>
          <w:sz w:val="21"/>
        </w:rPr>
        <w:t>forma</w:t>
      </w:r>
      <w:r>
        <w:rPr>
          <w:spacing w:val="6"/>
          <w:sz w:val="21"/>
        </w:rPr>
        <w:t> </w:t>
      </w:r>
      <w:r>
        <w:rPr>
          <w:sz w:val="21"/>
        </w:rPr>
        <w:t>eletrônica</w:t>
      </w:r>
      <w:r>
        <w:rPr>
          <w:spacing w:val="11"/>
          <w:sz w:val="21"/>
        </w:rPr>
        <w:t> </w:t>
      </w:r>
      <w:r>
        <w:rPr>
          <w:sz w:val="21"/>
        </w:rPr>
        <w:t>ou</w:t>
      </w:r>
      <w:r>
        <w:rPr>
          <w:spacing w:val="7"/>
          <w:sz w:val="21"/>
        </w:rPr>
        <w:t> </w:t>
      </w:r>
      <w:r>
        <w:rPr>
          <w:sz w:val="21"/>
        </w:rPr>
        <w:t>através</w:t>
      </w:r>
      <w:r>
        <w:rPr>
          <w:spacing w:val="-44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e-mail: </w:t>
      </w:r>
      <w:hyperlink r:id="rId33">
        <w:r>
          <w:rPr>
            <w:sz w:val="21"/>
          </w:rPr>
          <w:t>camaramunicipalcgpi@gmail.com.</w:t>
        </w:r>
      </w:hyperlink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40" w:lineRule="auto" w:before="126" w:after="0"/>
        <w:ind w:left="1018" w:right="0" w:hanging="564"/>
        <w:jc w:val="left"/>
        <w:rPr>
          <w:sz w:val="20"/>
        </w:rPr>
      </w:pPr>
      <w:r>
        <w:rPr>
          <w:sz w:val="21"/>
        </w:rPr>
        <w:t>As</w:t>
      </w:r>
      <w:r>
        <w:rPr>
          <w:spacing w:val="-7"/>
          <w:sz w:val="21"/>
        </w:rPr>
        <w:t> </w:t>
      </w:r>
      <w:r>
        <w:rPr>
          <w:sz w:val="21"/>
        </w:rPr>
        <w:t>impugnações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pedidos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esclarecimentos</w:t>
      </w:r>
      <w:r>
        <w:rPr>
          <w:spacing w:val="-1"/>
          <w:sz w:val="21"/>
        </w:rPr>
        <w:t> </w:t>
      </w:r>
      <w:r>
        <w:rPr>
          <w:sz w:val="21"/>
        </w:rPr>
        <w:t>não</w:t>
      </w:r>
      <w:r>
        <w:rPr>
          <w:spacing w:val="-8"/>
          <w:sz w:val="21"/>
        </w:rPr>
        <w:t> </w:t>
      </w:r>
      <w:r>
        <w:rPr>
          <w:sz w:val="21"/>
        </w:rPr>
        <w:t>suspendem</w:t>
      </w:r>
      <w:r>
        <w:rPr>
          <w:spacing w:val="-3"/>
          <w:sz w:val="21"/>
        </w:rPr>
        <w:t> </w:t>
      </w:r>
      <w:r>
        <w:rPr>
          <w:sz w:val="21"/>
        </w:rPr>
        <w:t>os</w:t>
      </w:r>
      <w:r>
        <w:rPr>
          <w:spacing w:val="-4"/>
          <w:sz w:val="21"/>
        </w:rPr>
        <w:t> </w:t>
      </w:r>
      <w:r>
        <w:rPr>
          <w:sz w:val="21"/>
        </w:rPr>
        <w:t>prazos</w:t>
      </w:r>
      <w:r>
        <w:rPr>
          <w:spacing w:val="-6"/>
          <w:sz w:val="21"/>
        </w:rPr>
        <w:t> </w:t>
      </w:r>
      <w:r>
        <w:rPr>
          <w:sz w:val="21"/>
        </w:rPr>
        <w:t>previstos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certame.</w:t>
      </w:r>
    </w:p>
    <w:p>
      <w:pPr>
        <w:pStyle w:val="ListParagraph"/>
        <w:numPr>
          <w:ilvl w:val="3"/>
          <w:numId w:val="2"/>
        </w:numPr>
        <w:tabs>
          <w:tab w:pos="1165" w:val="left" w:leader="none"/>
        </w:tabs>
        <w:spacing w:line="273" w:lineRule="auto" w:before="155" w:after="0"/>
        <w:ind w:left="458" w:right="735" w:firstLine="0"/>
        <w:jc w:val="left"/>
        <w:rPr>
          <w:sz w:val="20"/>
        </w:rPr>
      </w:pPr>
      <w:r>
        <w:rPr>
          <w:sz w:val="21"/>
        </w:rPr>
        <w:t>A</w:t>
      </w:r>
      <w:r>
        <w:rPr>
          <w:spacing w:val="5"/>
          <w:sz w:val="21"/>
        </w:rPr>
        <w:t> </w:t>
      </w:r>
      <w:r>
        <w:rPr>
          <w:sz w:val="21"/>
        </w:rPr>
        <w:t>concessão</w:t>
      </w:r>
      <w:r>
        <w:rPr>
          <w:spacing w:val="4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efeito</w:t>
      </w:r>
      <w:r>
        <w:rPr>
          <w:spacing w:val="6"/>
          <w:sz w:val="21"/>
        </w:rPr>
        <w:t> </w:t>
      </w:r>
      <w:r>
        <w:rPr>
          <w:sz w:val="21"/>
        </w:rPr>
        <w:t>suspensivo</w:t>
      </w:r>
      <w:r>
        <w:rPr>
          <w:spacing w:val="7"/>
          <w:sz w:val="21"/>
        </w:rPr>
        <w:t> </w:t>
      </w:r>
      <w:r>
        <w:rPr>
          <w:sz w:val="21"/>
        </w:rPr>
        <w:t>à</w:t>
      </w:r>
      <w:r>
        <w:rPr>
          <w:spacing w:val="7"/>
          <w:sz w:val="21"/>
        </w:rPr>
        <w:t> </w:t>
      </w:r>
      <w:r>
        <w:rPr>
          <w:sz w:val="21"/>
        </w:rPr>
        <w:t>impugnação</w:t>
      </w:r>
      <w:r>
        <w:rPr>
          <w:spacing w:val="5"/>
          <w:sz w:val="21"/>
        </w:rPr>
        <w:t> </w:t>
      </w:r>
      <w:r>
        <w:rPr>
          <w:sz w:val="21"/>
        </w:rPr>
        <w:t>é</w:t>
      </w:r>
      <w:r>
        <w:rPr>
          <w:spacing w:val="7"/>
          <w:sz w:val="21"/>
        </w:rPr>
        <w:t> </w:t>
      </w:r>
      <w:r>
        <w:rPr>
          <w:sz w:val="21"/>
        </w:rPr>
        <w:t>medida</w:t>
      </w:r>
      <w:r>
        <w:rPr>
          <w:spacing w:val="6"/>
          <w:sz w:val="21"/>
        </w:rPr>
        <w:t> </w:t>
      </w:r>
      <w:r>
        <w:rPr>
          <w:sz w:val="21"/>
        </w:rPr>
        <w:t>excepcional</w:t>
      </w:r>
      <w:r>
        <w:rPr>
          <w:spacing w:val="9"/>
          <w:sz w:val="21"/>
        </w:rPr>
        <w:t> </w:t>
      </w:r>
      <w:r>
        <w:rPr>
          <w:sz w:val="21"/>
        </w:rPr>
        <w:t>e</w:t>
      </w:r>
      <w:r>
        <w:rPr>
          <w:spacing w:val="7"/>
          <w:sz w:val="21"/>
        </w:rPr>
        <w:t> </w:t>
      </w:r>
      <w:r>
        <w:rPr>
          <w:sz w:val="21"/>
        </w:rPr>
        <w:t>deverá</w:t>
      </w:r>
      <w:r>
        <w:rPr>
          <w:spacing w:val="7"/>
          <w:sz w:val="21"/>
        </w:rPr>
        <w:t> </w:t>
      </w:r>
      <w:r>
        <w:rPr>
          <w:sz w:val="21"/>
        </w:rPr>
        <w:t>ser</w:t>
      </w:r>
      <w:r>
        <w:rPr>
          <w:spacing w:val="6"/>
          <w:sz w:val="21"/>
        </w:rPr>
        <w:t> </w:t>
      </w:r>
      <w:r>
        <w:rPr>
          <w:sz w:val="21"/>
        </w:rPr>
        <w:t>motivada</w:t>
      </w:r>
      <w:r>
        <w:rPr>
          <w:spacing w:val="6"/>
          <w:sz w:val="21"/>
        </w:rPr>
        <w:t> </w:t>
      </w:r>
      <w:r>
        <w:rPr>
          <w:sz w:val="21"/>
        </w:rPr>
        <w:t>pelo</w:t>
      </w:r>
      <w:r>
        <w:rPr>
          <w:spacing w:val="-44"/>
          <w:sz w:val="21"/>
        </w:rPr>
        <w:t> </w:t>
      </w:r>
      <w:r>
        <w:rPr>
          <w:sz w:val="21"/>
        </w:rPr>
        <w:t>agente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contratação, nos</w:t>
      </w:r>
      <w:r>
        <w:rPr>
          <w:spacing w:val="-1"/>
          <w:sz w:val="21"/>
        </w:rPr>
        <w:t> </w:t>
      </w:r>
      <w:r>
        <w:rPr>
          <w:sz w:val="21"/>
        </w:rPr>
        <w:t>autos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processo de</w:t>
      </w:r>
      <w:r>
        <w:rPr>
          <w:spacing w:val="-1"/>
          <w:sz w:val="21"/>
        </w:rPr>
        <w:t> </w:t>
      </w:r>
      <w:r>
        <w:rPr>
          <w:sz w:val="21"/>
        </w:rPr>
        <w:t>licitação.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40" w:lineRule="auto" w:before="128" w:after="0"/>
        <w:ind w:left="1018" w:right="0" w:hanging="564"/>
        <w:jc w:val="left"/>
        <w:rPr>
          <w:sz w:val="20"/>
        </w:rPr>
      </w:pPr>
      <w:r>
        <w:rPr>
          <w:sz w:val="21"/>
        </w:rPr>
        <w:t>Acolhida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impugnação,</w:t>
      </w:r>
      <w:r>
        <w:rPr>
          <w:spacing w:val="-5"/>
          <w:sz w:val="21"/>
        </w:rPr>
        <w:t> </w:t>
      </w:r>
      <w:r>
        <w:rPr>
          <w:sz w:val="21"/>
        </w:rPr>
        <w:t>será</w:t>
      </w:r>
      <w:r>
        <w:rPr>
          <w:spacing w:val="-4"/>
          <w:sz w:val="21"/>
        </w:rPr>
        <w:t> </w:t>
      </w:r>
      <w:r>
        <w:rPr>
          <w:sz w:val="21"/>
        </w:rPr>
        <w:t>definida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publicada</w:t>
      </w:r>
      <w:r>
        <w:rPr>
          <w:spacing w:val="-4"/>
          <w:sz w:val="21"/>
        </w:rPr>
        <w:t> </w:t>
      </w:r>
      <w:r>
        <w:rPr>
          <w:sz w:val="21"/>
        </w:rPr>
        <w:t>nova</w:t>
      </w:r>
      <w:r>
        <w:rPr>
          <w:spacing w:val="-2"/>
          <w:sz w:val="21"/>
        </w:rPr>
        <w:t> </w:t>
      </w:r>
      <w:r>
        <w:rPr>
          <w:sz w:val="21"/>
        </w:rPr>
        <w:t>data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realização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certame.</w: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730" w:val="left" w:leader="none"/>
        </w:tabs>
        <w:spacing w:line="256" w:lineRule="exact" w:before="138" w:after="0"/>
        <w:ind w:left="730" w:right="0" w:hanging="275"/>
        <w:jc w:val="left"/>
      </w:pPr>
      <w:r>
        <w:rPr/>
        <w:t>DAS</w:t>
      </w:r>
      <w:r>
        <w:rPr>
          <w:spacing w:val="-9"/>
        </w:rPr>
        <w:t> </w:t>
      </w:r>
      <w:r>
        <w:rPr/>
        <w:t>DISPOSIÇÕES</w:t>
      </w:r>
      <w:r>
        <w:rPr>
          <w:spacing w:val="-6"/>
        </w:rPr>
        <w:t> </w:t>
      </w:r>
      <w:r>
        <w:rPr/>
        <w:t>GERAIS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40" w:lineRule="auto" w:before="0" w:after="0"/>
        <w:ind w:left="1018" w:right="0" w:hanging="564"/>
        <w:jc w:val="left"/>
        <w:rPr>
          <w:sz w:val="20"/>
        </w:rPr>
      </w:pPr>
      <w:r>
        <w:rPr>
          <w:sz w:val="21"/>
        </w:rPr>
        <w:t>Será</w:t>
      </w:r>
      <w:r>
        <w:rPr>
          <w:spacing w:val="-6"/>
          <w:sz w:val="21"/>
        </w:rPr>
        <w:t> </w:t>
      </w:r>
      <w:r>
        <w:rPr>
          <w:sz w:val="21"/>
        </w:rPr>
        <w:t>divulgada</w:t>
      </w:r>
      <w:r>
        <w:rPr>
          <w:spacing w:val="-3"/>
          <w:sz w:val="21"/>
        </w:rPr>
        <w:t> </w:t>
      </w:r>
      <w:r>
        <w:rPr>
          <w:sz w:val="21"/>
        </w:rPr>
        <w:t>ata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sessão</w:t>
      </w:r>
      <w:r>
        <w:rPr>
          <w:spacing w:val="-7"/>
          <w:sz w:val="21"/>
        </w:rPr>
        <w:t> </w:t>
      </w:r>
      <w:r>
        <w:rPr>
          <w:sz w:val="21"/>
        </w:rPr>
        <w:t>pública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sistema</w:t>
      </w:r>
      <w:r>
        <w:rPr>
          <w:spacing w:val="-4"/>
          <w:sz w:val="21"/>
        </w:rPr>
        <w:t> </w:t>
      </w:r>
      <w:r>
        <w:rPr>
          <w:sz w:val="21"/>
        </w:rPr>
        <w:t>eletrônico.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57" w:after="0"/>
        <w:ind w:left="458" w:right="687" w:firstLine="0"/>
        <w:jc w:val="both"/>
        <w:rPr>
          <w:sz w:val="20"/>
        </w:rPr>
      </w:pPr>
      <w:r>
        <w:rPr>
          <w:sz w:val="21"/>
        </w:rPr>
        <w:t>Não havendo expediente ou ocorrendo qualquer fato superveniente que impeça a realização do</w:t>
      </w:r>
      <w:r>
        <w:rPr>
          <w:spacing w:val="1"/>
          <w:sz w:val="21"/>
        </w:rPr>
        <w:t> </w:t>
      </w:r>
      <w:r>
        <w:rPr>
          <w:sz w:val="21"/>
        </w:rPr>
        <w:t>certame na data marcada, a sessão será automaticamente transferida para o primeiro dia útil subsequente,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mesmo</w:t>
      </w:r>
      <w:r>
        <w:rPr>
          <w:spacing w:val="1"/>
          <w:sz w:val="21"/>
        </w:rPr>
        <w:t> </w:t>
      </w:r>
      <w:r>
        <w:rPr>
          <w:sz w:val="21"/>
        </w:rPr>
        <w:t>horário</w:t>
      </w:r>
      <w:r>
        <w:rPr>
          <w:spacing w:val="1"/>
          <w:sz w:val="21"/>
        </w:rPr>
        <w:t> </w:t>
      </w:r>
      <w:r>
        <w:rPr>
          <w:sz w:val="21"/>
        </w:rPr>
        <w:t>anteriormente</w:t>
      </w:r>
      <w:r>
        <w:rPr>
          <w:spacing w:val="1"/>
          <w:sz w:val="21"/>
        </w:rPr>
        <w:t> </w:t>
      </w:r>
      <w:r>
        <w:rPr>
          <w:sz w:val="21"/>
        </w:rPr>
        <w:t>estabelecido,</w:t>
      </w:r>
      <w:r>
        <w:rPr>
          <w:spacing w:val="1"/>
          <w:sz w:val="21"/>
        </w:rPr>
        <w:t> </w:t>
      </w:r>
      <w:r>
        <w:rPr>
          <w:sz w:val="21"/>
        </w:rPr>
        <w:t>desde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haja</w:t>
      </w:r>
      <w:r>
        <w:rPr>
          <w:spacing w:val="1"/>
          <w:sz w:val="21"/>
        </w:rPr>
        <w:t> </w:t>
      </w:r>
      <w:r>
        <w:rPr>
          <w:sz w:val="21"/>
        </w:rPr>
        <w:t>comunicação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contrário,</w:t>
      </w:r>
      <w:r>
        <w:rPr>
          <w:spacing w:val="1"/>
          <w:sz w:val="21"/>
        </w:rPr>
        <w:t> </w:t>
      </w:r>
      <w:r>
        <w:rPr>
          <w:sz w:val="21"/>
        </w:rPr>
        <w:t>pelo</w:t>
      </w:r>
      <w:r>
        <w:rPr>
          <w:spacing w:val="1"/>
          <w:sz w:val="21"/>
        </w:rPr>
        <w:t> </w:t>
      </w:r>
      <w:r>
        <w:rPr>
          <w:sz w:val="21"/>
        </w:rPr>
        <w:t>Pregoeiro.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1" w:lineRule="auto" w:before="47" w:after="0"/>
        <w:ind w:left="458" w:right="702" w:firstLine="0"/>
        <w:jc w:val="both"/>
        <w:rPr>
          <w:sz w:val="20"/>
        </w:rPr>
      </w:pPr>
      <w:r>
        <w:rPr>
          <w:sz w:val="21"/>
        </w:rPr>
        <w:t>Todas as referências de tempo no Edital, no aviso e durante a sessão pública observarão o horário de</w:t>
      </w:r>
      <w:r>
        <w:rPr>
          <w:spacing w:val="-45"/>
          <w:sz w:val="21"/>
        </w:rPr>
        <w:t> </w:t>
      </w:r>
      <w:r>
        <w:rPr>
          <w:sz w:val="21"/>
        </w:rPr>
        <w:t>Brasília</w:t>
      </w:r>
      <w:r>
        <w:rPr>
          <w:spacing w:val="-3"/>
          <w:sz w:val="21"/>
        </w:rPr>
        <w:t> </w:t>
      </w:r>
      <w:r>
        <w:rPr>
          <w:sz w:val="21"/>
        </w:rPr>
        <w:t>-</w:t>
      </w:r>
      <w:r>
        <w:rPr>
          <w:spacing w:val="4"/>
          <w:sz w:val="21"/>
        </w:rPr>
        <w:t> </w:t>
      </w:r>
      <w:r>
        <w:rPr>
          <w:sz w:val="21"/>
        </w:rPr>
        <w:t>DF.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40" w:lineRule="auto" w:before="131" w:after="0"/>
        <w:ind w:left="1018" w:right="0" w:hanging="564"/>
        <w:jc w:val="both"/>
        <w:rPr>
          <w:sz w:val="20"/>
        </w:rPr>
      </w:pP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homologação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resultado</w:t>
      </w:r>
      <w:r>
        <w:rPr>
          <w:spacing w:val="-4"/>
          <w:sz w:val="21"/>
        </w:rPr>
        <w:t> </w:t>
      </w:r>
      <w:r>
        <w:rPr>
          <w:sz w:val="21"/>
        </w:rPr>
        <w:t>desta</w:t>
      </w:r>
      <w:r>
        <w:rPr>
          <w:spacing w:val="-4"/>
          <w:sz w:val="21"/>
        </w:rPr>
        <w:t> </w:t>
      </w:r>
      <w:r>
        <w:rPr>
          <w:sz w:val="21"/>
        </w:rPr>
        <w:t>licitação</w:t>
      </w:r>
      <w:r>
        <w:rPr>
          <w:spacing w:val="-7"/>
          <w:sz w:val="21"/>
        </w:rPr>
        <w:t> </w:t>
      </w:r>
      <w:r>
        <w:rPr>
          <w:sz w:val="21"/>
        </w:rPr>
        <w:t>não</w:t>
      </w:r>
      <w:r>
        <w:rPr>
          <w:spacing w:val="-7"/>
          <w:sz w:val="21"/>
        </w:rPr>
        <w:t> </w:t>
      </w:r>
      <w:r>
        <w:rPr>
          <w:sz w:val="21"/>
        </w:rPr>
        <w:t>implicará</w:t>
      </w:r>
      <w:r>
        <w:rPr>
          <w:spacing w:val="-4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à</w:t>
      </w:r>
      <w:r>
        <w:rPr>
          <w:spacing w:val="-5"/>
          <w:sz w:val="21"/>
        </w:rPr>
        <w:t> </w:t>
      </w:r>
      <w:r>
        <w:rPr>
          <w:sz w:val="21"/>
        </w:rPr>
        <w:t>contratação.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56" w:after="0"/>
        <w:ind w:left="458" w:right="691" w:firstLine="0"/>
        <w:jc w:val="both"/>
        <w:rPr>
          <w:sz w:val="20"/>
        </w:rPr>
      </w:pPr>
      <w:r>
        <w:rPr>
          <w:sz w:val="21"/>
        </w:rPr>
        <w:t>As normas disciplinadoras da licitação serão sempre interpretadas em favor da ampliação da disputa</w:t>
      </w:r>
      <w:r>
        <w:rPr>
          <w:spacing w:val="1"/>
          <w:sz w:val="21"/>
        </w:rPr>
        <w:t> </w:t>
      </w:r>
      <w:r>
        <w:rPr>
          <w:sz w:val="21"/>
        </w:rPr>
        <w:t>entre os interessados, desde que não comprometam o interesse da Administração, o princípio da isonomia,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finalidade e a</w:t>
      </w:r>
      <w:r>
        <w:rPr>
          <w:spacing w:val="-1"/>
          <w:sz w:val="21"/>
        </w:rPr>
        <w:t> </w:t>
      </w:r>
      <w:r>
        <w:rPr>
          <w:sz w:val="21"/>
        </w:rPr>
        <w:t>segurança</w:t>
      </w:r>
      <w:r>
        <w:rPr>
          <w:spacing w:val="-1"/>
          <w:sz w:val="21"/>
        </w:rPr>
        <w:t> </w:t>
      </w:r>
      <w:r>
        <w:rPr>
          <w:sz w:val="21"/>
        </w:rPr>
        <w:t>da contratação.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6" w:lineRule="auto" w:before="120" w:after="0"/>
        <w:ind w:left="458" w:right="678" w:firstLine="0"/>
        <w:jc w:val="both"/>
        <w:rPr>
          <w:sz w:val="20"/>
        </w:rPr>
      </w:pP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licitantes</w:t>
      </w:r>
      <w:r>
        <w:rPr>
          <w:spacing w:val="1"/>
          <w:sz w:val="21"/>
        </w:rPr>
        <w:t> </w:t>
      </w:r>
      <w:r>
        <w:rPr>
          <w:sz w:val="21"/>
        </w:rPr>
        <w:t>assumem</w:t>
      </w:r>
      <w:r>
        <w:rPr>
          <w:spacing w:val="1"/>
          <w:sz w:val="21"/>
        </w:rPr>
        <w:t> </w:t>
      </w:r>
      <w:r>
        <w:rPr>
          <w:sz w:val="21"/>
        </w:rPr>
        <w:t>todos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custos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preparação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apresentação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suas</w:t>
      </w:r>
      <w:r>
        <w:rPr>
          <w:spacing w:val="1"/>
          <w:sz w:val="21"/>
        </w:rPr>
        <w:t> </w:t>
      </w:r>
      <w:r>
        <w:rPr>
          <w:sz w:val="21"/>
        </w:rPr>
        <w:t>propostas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Administração não será, em nenhum caso, responsável por esses custos, independentemente da condução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do resultado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processo</w:t>
      </w:r>
      <w:r>
        <w:rPr>
          <w:spacing w:val="-3"/>
          <w:sz w:val="21"/>
        </w:rPr>
        <w:t> </w:t>
      </w:r>
      <w:r>
        <w:rPr>
          <w:sz w:val="21"/>
        </w:rPr>
        <w:t>licitatório.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58" w:after="0"/>
        <w:ind w:left="458" w:right="690" w:firstLine="0"/>
        <w:jc w:val="both"/>
        <w:rPr>
          <w:sz w:val="20"/>
        </w:rPr>
      </w:pPr>
      <w:r>
        <w:rPr>
          <w:sz w:val="21"/>
        </w:rPr>
        <w:t>Na</w:t>
      </w:r>
      <w:r>
        <w:rPr>
          <w:spacing w:val="-7"/>
          <w:sz w:val="21"/>
        </w:rPr>
        <w:t> </w:t>
      </w:r>
      <w:r>
        <w:rPr>
          <w:sz w:val="21"/>
        </w:rPr>
        <w:t>contagem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5"/>
          <w:sz w:val="21"/>
        </w:rPr>
        <w:t> </w:t>
      </w:r>
      <w:r>
        <w:rPr>
          <w:sz w:val="21"/>
        </w:rPr>
        <w:t>prazos</w:t>
      </w:r>
      <w:r>
        <w:rPr>
          <w:spacing w:val="-5"/>
          <w:sz w:val="21"/>
        </w:rPr>
        <w:t> </w:t>
      </w:r>
      <w:r>
        <w:rPr>
          <w:sz w:val="21"/>
        </w:rPr>
        <w:t>estabelecidos</w:t>
      </w:r>
      <w:r>
        <w:rPr>
          <w:spacing w:val="-5"/>
          <w:sz w:val="21"/>
        </w:rPr>
        <w:t> </w:t>
      </w:r>
      <w:r>
        <w:rPr>
          <w:sz w:val="21"/>
        </w:rPr>
        <w:t>neste</w:t>
      </w:r>
      <w:r>
        <w:rPr>
          <w:spacing w:val="-4"/>
          <w:sz w:val="21"/>
        </w:rPr>
        <w:t> </w:t>
      </w:r>
      <w:r>
        <w:rPr>
          <w:sz w:val="21"/>
        </w:rPr>
        <w:t>Edital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seus</w:t>
      </w:r>
      <w:r>
        <w:rPr>
          <w:spacing w:val="-9"/>
          <w:sz w:val="21"/>
        </w:rPr>
        <w:t> </w:t>
      </w:r>
      <w:r>
        <w:rPr>
          <w:sz w:val="21"/>
        </w:rPr>
        <w:t>Anexos,</w:t>
      </w:r>
      <w:r>
        <w:rPr>
          <w:spacing w:val="-5"/>
          <w:sz w:val="21"/>
        </w:rPr>
        <w:t> </w:t>
      </w:r>
      <w:r>
        <w:rPr>
          <w:sz w:val="21"/>
        </w:rPr>
        <w:t>excluir-se-á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dia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início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incluir-</w:t>
      </w:r>
      <w:r>
        <w:rPr>
          <w:spacing w:val="-45"/>
          <w:sz w:val="21"/>
        </w:rPr>
        <w:t> </w:t>
      </w:r>
      <w:r>
        <w:rPr>
          <w:sz w:val="21"/>
        </w:rPr>
        <w:t>se-á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vencimento.</w:t>
      </w:r>
      <w:r>
        <w:rPr>
          <w:spacing w:val="-1"/>
          <w:sz w:val="21"/>
        </w:rPr>
        <w:t> </w:t>
      </w:r>
      <w:r>
        <w:rPr>
          <w:sz w:val="21"/>
        </w:rPr>
        <w:t>Só</w:t>
      </w:r>
      <w:r>
        <w:rPr>
          <w:spacing w:val="-4"/>
          <w:sz w:val="21"/>
        </w:rPr>
        <w:t> </w:t>
      </w:r>
      <w:r>
        <w:rPr>
          <w:sz w:val="21"/>
        </w:rPr>
        <w:t>se</w:t>
      </w:r>
      <w:r>
        <w:rPr>
          <w:spacing w:val="-1"/>
          <w:sz w:val="21"/>
        </w:rPr>
        <w:t> </w:t>
      </w:r>
      <w:r>
        <w:rPr>
          <w:sz w:val="21"/>
        </w:rPr>
        <w:t>iniciam</w:t>
      </w:r>
      <w:r>
        <w:rPr>
          <w:spacing w:val="-7"/>
          <w:sz w:val="21"/>
        </w:rPr>
        <w:t> </w:t>
      </w:r>
      <w:r>
        <w:rPr>
          <w:sz w:val="21"/>
        </w:rPr>
        <w:t>e vencem</w:t>
      </w:r>
      <w:r>
        <w:rPr>
          <w:spacing w:val="-1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prazos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2"/>
          <w:sz w:val="21"/>
        </w:rPr>
        <w:t> </w:t>
      </w:r>
      <w:r>
        <w:rPr>
          <w:sz w:val="21"/>
        </w:rPr>
        <w:t>dias</w:t>
      </w:r>
      <w:r>
        <w:rPr>
          <w:spacing w:val="-5"/>
          <w:sz w:val="21"/>
        </w:rPr>
        <w:t> </w:t>
      </w:r>
      <w:r>
        <w:rPr>
          <w:sz w:val="21"/>
        </w:rPr>
        <w:t>de expediente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3"/>
          <w:sz w:val="21"/>
        </w:rPr>
        <w:t> </w:t>
      </w:r>
      <w:r>
        <w:rPr>
          <w:sz w:val="21"/>
        </w:rPr>
        <w:t>Administração.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3" w:lineRule="auto" w:before="123" w:after="0"/>
        <w:ind w:left="458" w:right="690" w:firstLine="0"/>
        <w:jc w:val="both"/>
        <w:rPr>
          <w:sz w:val="20"/>
        </w:rPr>
      </w:pPr>
      <w:r>
        <w:rPr>
          <w:sz w:val="21"/>
        </w:rPr>
        <w:t>O desatendimento de exigências formais não essenciais não importará o afastamento do licitante,</w:t>
      </w:r>
      <w:r>
        <w:rPr>
          <w:spacing w:val="1"/>
          <w:sz w:val="21"/>
        </w:rPr>
        <w:t> </w:t>
      </w:r>
      <w:r>
        <w:rPr>
          <w:sz w:val="21"/>
        </w:rPr>
        <w:t>desde que seja possível o aproveitamento do ato, observados os princípios da isonomia e do interesse</w:t>
      </w:r>
      <w:r>
        <w:rPr>
          <w:spacing w:val="1"/>
          <w:sz w:val="21"/>
        </w:rPr>
        <w:t> </w:t>
      </w:r>
      <w:r>
        <w:rPr>
          <w:sz w:val="21"/>
        </w:rPr>
        <w:t>público.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71" w:lineRule="auto" w:before="128" w:after="0"/>
        <w:ind w:left="458" w:right="685" w:firstLine="0"/>
        <w:jc w:val="both"/>
        <w:rPr>
          <w:sz w:val="20"/>
        </w:rPr>
      </w:pPr>
      <w:r>
        <w:rPr>
          <w:spacing w:val="-1"/>
          <w:sz w:val="21"/>
        </w:rPr>
        <w:t>Em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caso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divergência</w:t>
      </w:r>
      <w:r>
        <w:rPr>
          <w:spacing w:val="-15"/>
          <w:sz w:val="21"/>
        </w:rPr>
        <w:t> </w:t>
      </w:r>
      <w:r>
        <w:rPr>
          <w:spacing w:val="-1"/>
          <w:sz w:val="21"/>
        </w:rPr>
        <w:t>entre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disposições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deste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Edital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seus</w:t>
      </w:r>
      <w:r>
        <w:rPr>
          <w:spacing w:val="-6"/>
          <w:sz w:val="21"/>
        </w:rPr>
        <w:t> </w:t>
      </w:r>
      <w:r>
        <w:rPr>
          <w:sz w:val="21"/>
        </w:rPr>
        <w:t>anexos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demais</w:t>
      </w:r>
      <w:r>
        <w:rPr>
          <w:spacing w:val="-8"/>
          <w:sz w:val="21"/>
        </w:rPr>
        <w:t> </w:t>
      </w:r>
      <w:r>
        <w:rPr>
          <w:sz w:val="21"/>
        </w:rPr>
        <w:t>peças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12"/>
          <w:sz w:val="21"/>
        </w:rPr>
        <w:t> </w:t>
      </w:r>
      <w:r>
        <w:rPr>
          <w:sz w:val="21"/>
        </w:rPr>
        <w:t>compõem</w:t>
      </w:r>
      <w:r>
        <w:rPr>
          <w:spacing w:val="-45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processo, prevalecerá</w:t>
      </w:r>
      <w:r>
        <w:rPr>
          <w:spacing w:val="-1"/>
          <w:sz w:val="21"/>
        </w:rPr>
        <w:t> </w:t>
      </w:r>
      <w:r>
        <w:rPr>
          <w:sz w:val="21"/>
        </w:rPr>
        <w:t>as</w:t>
      </w:r>
      <w:r>
        <w:rPr>
          <w:spacing w:val="-1"/>
          <w:sz w:val="21"/>
        </w:rPr>
        <w:t> </w:t>
      </w:r>
      <w:r>
        <w:rPr>
          <w:sz w:val="21"/>
        </w:rPr>
        <w:t>deste</w:t>
      </w:r>
      <w:r>
        <w:rPr>
          <w:spacing w:val="-5"/>
          <w:sz w:val="21"/>
        </w:rPr>
        <w:t> </w:t>
      </w:r>
      <w:r>
        <w:rPr>
          <w:sz w:val="21"/>
        </w:rPr>
        <w:t>Edital.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  <w:tab w:pos="1900" w:val="left" w:leader="none"/>
          <w:tab w:pos="6510" w:val="left" w:leader="none"/>
          <w:tab w:pos="9573" w:val="left" w:leader="none"/>
        </w:tabs>
        <w:spacing w:line="273" w:lineRule="auto" w:before="128" w:after="0"/>
        <w:ind w:left="458" w:right="690" w:firstLine="0"/>
        <w:jc w:val="both"/>
        <w:rPr>
          <w:sz w:val="20"/>
        </w:rPr>
      </w:pPr>
      <w:r>
        <w:rPr>
          <w:sz w:val="21"/>
        </w:rPr>
        <w:t>O Edital e seus anexos estão disponíveis, na íntegra, no Portal Nacional de Contratações Públicas</w:t>
      </w:r>
      <w:r>
        <w:rPr>
          <w:spacing w:val="1"/>
          <w:sz w:val="21"/>
        </w:rPr>
        <w:t> </w:t>
      </w:r>
      <w:r>
        <w:rPr>
          <w:sz w:val="21"/>
        </w:rPr>
        <w:t>(PNCP),</w:t>
        <w:tab/>
        <w:t>https://sistemas.tce.pi.gov.br/licitacoesweb,</w:t>
        <w:tab/>
      </w:r>
      <w:hyperlink r:id="rId7">
        <w:r>
          <w:rPr>
            <w:sz w:val="21"/>
          </w:rPr>
          <w:t>www.novobbmnet.com.br</w:t>
        </w:r>
      </w:hyperlink>
      <w:r>
        <w:rPr>
          <w:sz w:val="21"/>
        </w:rPr>
        <w:tab/>
      </w:r>
      <w:r>
        <w:rPr>
          <w:spacing w:val="-5"/>
          <w:sz w:val="21"/>
        </w:rPr>
        <w:t>e</w:t>
      </w:r>
      <w:r>
        <w:rPr>
          <w:spacing w:val="-46"/>
          <w:sz w:val="21"/>
        </w:rPr>
        <w:t> </w:t>
      </w:r>
      <w:hyperlink r:id="rId43">
        <w:r>
          <w:rPr>
            <w:sz w:val="21"/>
          </w:rPr>
          <w:t>camaramunicipalcgpi@gmail.com.</w:t>
        </w:r>
      </w:hyperlink>
    </w:p>
    <w:p>
      <w:pPr>
        <w:pStyle w:val="ListParagraph"/>
        <w:numPr>
          <w:ilvl w:val="2"/>
          <w:numId w:val="2"/>
        </w:numPr>
        <w:tabs>
          <w:tab w:pos="1309" w:val="left" w:leader="none"/>
        </w:tabs>
        <w:spacing w:line="240" w:lineRule="auto" w:before="120" w:after="0"/>
        <w:ind w:left="1308" w:right="0" w:hanging="854"/>
        <w:jc w:val="both"/>
        <w:rPr>
          <w:sz w:val="20"/>
        </w:rPr>
      </w:pPr>
      <w:r>
        <w:rPr>
          <w:sz w:val="21"/>
        </w:rPr>
        <w:t>Integram</w:t>
      </w:r>
      <w:r>
        <w:rPr>
          <w:spacing w:val="-5"/>
          <w:sz w:val="21"/>
        </w:rPr>
        <w:t> </w:t>
      </w:r>
      <w:r>
        <w:rPr>
          <w:sz w:val="21"/>
        </w:rPr>
        <w:t>este</w:t>
      </w:r>
      <w:r>
        <w:rPr>
          <w:spacing w:val="-3"/>
          <w:sz w:val="21"/>
        </w:rPr>
        <w:t> </w:t>
      </w:r>
      <w:r>
        <w:rPr>
          <w:sz w:val="21"/>
        </w:rPr>
        <w:t>Edital,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todos</w:t>
      </w:r>
      <w:r>
        <w:rPr>
          <w:spacing w:val="-4"/>
          <w:sz w:val="21"/>
        </w:rPr>
        <w:t> </w:t>
      </w: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fins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efeitos,</w:t>
      </w:r>
      <w:r>
        <w:rPr>
          <w:spacing w:val="-10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seguintes</w:t>
      </w:r>
      <w:r>
        <w:rPr>
          <w:spacing w:val="-3"/>
          <w:sz w:val="21"/>
        </w:rPr>
        <w:t> </w:t>
      </w:r>
      <w:r>
        <w:rPr>
          <w:sz w:val="21"/>
        </w:rPr>
        <w:t>anexos: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56" w:lineRule="exact" w:before="0" w:after="0"/>
        <w:ind w:left="1308" w:right="0" w:hanging="854"/>
        <w:jc w:val="left"/>
        <w:rPr>
          <w:sz w:val="20"/>
        </w:rPr>
      </w:pPr>
      <w:r>
        <w:rPr>
          <w:sz w:val="21"/>
        </w:rPr>
        <w:t>ANEXO</w:t>
      </w:r>
      <w:r>
        <w:rPr>
          <w:spacing w:val="-2"/>
          <w:sz w:val="21"/>
        </w:rPr>
        <w:t> </w:t>
      </w:r>
      <w:r>
        <w:rPr>
          <w:sz w:val="21"/>
        </w:rPr>
        <w:t>I</w:t>
      </w:r>
      <w:r>
        <w:rPr>
          <w:spacing w:val="-2"/>
          <w:sz w:val="21"/>
        </w:rPr>
        <w:t> </w:t>
      </w:r>
      <w:r>
        <w:rPr>
          <w:sz w:val="21"/>
        </w:rPr>
        <w:t>- TERMO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REFERÊNCIA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56" w:lineRule="exact" w:before="0" w:after="0"/>
        <w:ind w:left="1308" w:right="0" w:hanging="854"/>
        <w:jc w:val="left"/>
        <w:rPr>
          <w:sz w:val="20"/>
        </w:rPr>
      </w:pPr>
      <w:r>
        <w:rPr>
          <w:sz w:val="21"/>
        </w:rPr>
        <w:t>ANEXO</w:t>
      </w:r>
      <w:r>
        <w:rPr>
          <w:spacing w:val="-2"/>
          <w:sz w:val="21"/>
        </w:rPr>
        <w:t> </w:t>
      </w:r>
      <w:r>
        <w:rPr>
          <w:sz w:val="21"/>
        </w:rPr>
        <w:t>II</w:t>
      </w:r>
      <w:r>
        <w:rPr>
          <w:spacing w:val="-4"/>
          <w:sz w:val="21"/>
        </w:rPr>
        <w:t> </w:t>
      </w:r>
      <w:r>
        <w:rPr>
          <w:sz w:val="21"/>
        </w:rPr>
        <w:t>-</w:t>
      </w:r>
      <w:r>
        <w:rPr>
          <w:spacing w:val="-5"/>
          <w:sz w:val="21"/>
        </w:rPr>
        <w:t> </w:t>
      </w:r>
      <w:r>
        <w:rPr>
          <w:sz w:val="21"/>
        </w:rPr>
        <w:t>MODELO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APRESENTAÇÃO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PROPOSTA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PREÇOS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56" w:lineRule="exact" w:before="0" w:after="0"/>
        <w:ind w:left="1308" w:right="0" w:hanging="854"/>
        <w:jc w:val="left"/>
        <w:rPr>
          <w:sz w:val="20"/>
        </w:rPr>
      </w:pPr>
      <w:r>
        <w:rPr>
          <w:sz w:val="21"/>
        </w:rPr>
        <w:t>ANEXO</w:t>
      </w:r>
      <w:r>
        <w:rPr>
          <w:spacing w:val="-3"/>
          <w:sz w:val="21"/>
        </w:rPr>
        <w:t> </w:t>
      </w:r>
      <w:r>
        <w:rPr>
          <w:sz w:val="21"/>
        </w:rPr>
        <w:t>III</w:t>
      </w:r>
      <w:r>
        <w:rPr>
          <w:spacing w:val="-6"/>
          <w:sz w:val="21"/>
        </w:rPr>
        <w:t> </w:t>
      </w:r>
      <w:r>
        <w:rPr>
          <w:sz w:val="21"/>
        </w:rPr>
        <w:t>-</w:t>
      </w:r>
      <w:r>
        <w:rPr>
          <w:spacing w:val="-6"/>
          <w:sz w:val="21"/>
        </w:rPr>
        <w:t> </w:t>
      </w:r>
      <w:r>
        <w:rPr>
          <w:sz w:val="21"/>
        </w:rPr>
        <w:t>MODELO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DECLARAÇÃO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PREENCHIMENTO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5"/>
          <w:sz w:val="21"/>
        </w:rPr>
        <w:t> </w:t>
      </w:r>
      <w:r>
        <w:rPr>
          <w:sz w:val="21"/>
        </w:rPr>
        <w:t>REQUISITOS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HABILITAÇÃO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40" w:lineRule="auto" w:before="0" w:after="0"/>
        <w:ind w:left="458" w:right="725" w:firstLine="0"/>
        <w:jc w:val="left"/>
        <w:rPr>
          <w:sz w:val="20"/>
        </w:rPr>
      </w:pPr>
      <w:r>
        <w:rPr>
          <w:sz w:val="21"/>
        </w:rPr>
        <w:t>ANEXO</w:t>
      </w:r>
      <w:r>
        <w:rPr>
          <w:spacing w:val="-8"/>
          <w:sz w:val="21"/>
        </w:rPr>
        <w:t> </w:t>
      </w:r>
      <w:r>
        <w:rPr>
          <w:sz w:val="21"/>
        </w:rPr>
        <w:t>IV</w:t>
      </w:r>
      <w:r>
        <w:rPr>
          <w:spacing w:val="-7"/>
          <w:sz w:val="21"/>
        </w:rPr>
        <w:t> </w:t>
      </w:r>
      <w:r>
        <w:rPr>
          <w:sz w:val="21"/>
        </w:rPr>
        <w:t>-</w:t>
      </w:r>
      <w:r>
        <w:rPr>
          <w:spacing w:val="-6"/>
          <w:sz w:val="21"/>
        </w:rPr>
        <w:t> </w:t>
      </w:r>
      <w:r>
        <w:rPr>
          <w:sz w:val="21"/>
        </w:rPr>
        <w:t>MODELO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DECLARAÇÃO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CUMPRIMENTO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DISPOSTO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8"/>
          <w:sz w:val="21"/>
        </w:rPr>
        <w:t> </w:t>
      </w:r>
      <w:r>
        <w:rPr>
          <w:sz w:val="21"/>
        </w:rPr>
        <w:t>INCISO</w:t>
      </w:r>
      <w:r>
        <w:rPr>
          <w:spacing w:val="-10"/>
          <w:sz w:val="21"/>
        </w:rPr>
        <w:t> </w:t>
      </w:r>
      <w:r>
        <w:rPr>
          <w:sz w:val="21"/>
        </w:rPr>
        <w:t>XXXIII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ART.</w:t>
      </w:r>
      <w:r>
        <w:rPr>
          <w:spacing w:val="-45"/>
          <w:sz w:val="21"/>
        </w:rPr>
        <w:t> </w:t>
      </w:r>
      <w:r>
        <w:rPr>
          <w:sz w:val="21"/>
        </w:rPr>
        <w:t>7°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CONSTITUIÇÃO</w:t>
      </w:r>
      <w:r>
        <w:rPr>
          <w:spacing w:val="1"/>
          <w:sz w:val="21"/>
        </w:rPr>
        <w:t> </w:t>
      </w:r>
      <w:r>
        <w:rPr>
          <w:sz w:val="21"/>
        </w:rPr>
        <w:t>FEDERAL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40" w:lineRule="auto" w:before="1" w:after="0"/>
        <w:ind w:left="458" w:right="1277" w:firstLine="0"/>
        <w:jc w:val="left"/>
        <w:rPr>
          <w:sz w:val="20"/>
        </w:rPr>
      </w:pPr>
      <w:r>
        <w:rPr>
          <w:sz w:val="21"/>
        </w:rPr>
        <w:t>ANEXO</w:t>
      </w:r>
      <w:r>
        <w:rPr>
          <w:spacing w:val="11"/>
          <w:sz w:val="21"/>
        </w:rPr>
        <w:t> </w:t>
      </w:r>
      <w:r>
        <w:rPr>
          <w:sz w:val="21"/>
        </w:rPr>
        <w:t>V</w:t>
      </w:r>
      <w:r>
        <w:rPr>
          <w:spacing w:val="14"/>
          <w:sz w:val="21"/>
        </w:rPr>
        <w:t> </w:t>
      </w:r>
      <w:r>
        <w:rPr>
          <w:sz w:val="21"/>
        </w:rPr>
        <w:t>-</w:t>
      </w:r>
      <w:r>
        <w:rPr>
          <w:spacing w:val="10"/>
          <w:sz w:val="21"/>
        </w:rPr>
        <w:t> </w:t>
      </w:r>
      <w:r>
        <w:rPr>
          <w:sz w:val="21"/>
        </w:rPr>
        <w:t>MODELO</w:t>
      </w:r>
      <w:r>
        <w:rPr>
          <w:spacing w:val="10"/>
          <w:sz w:val="21"/>
        </w:rPr>
        <w:t> </w:t>
      </w:r>
      <w:r>
        <w:rPr>
          <w:sz w:val="21"/>
        </w:rPr>
        <w:t>DE</w:t>
      </w:r>
      <w:r>
        <w:rPr>
          <w:spacing w:val="8"/>
          <w:sz w:val="21"/>
        </w:rPr>
        <w:t> </w:t>
      </w:r>
      <w:r>
        <w:rPr>
          <w:sz w:val="21"/>
        </w:rPr>
        <w:t>DECLARAÇÃO</w:t>
      </w:r>
      <w:r>
        <w:rPr>
          <w:spacing w:val="13"/>
          <w:sz w:val="21"/>
        </w:rPr>
        <w:t> </w:t>
      </w:r>
      <w:r>
        <w:rPr>
          <w:sz w:val="21"/>
        </w:rPr>
        <w:t>QUE</w:t>
      </w:r>
      <w:r>
        <w:rPr>
          <w:spacing w:val="15"/>
          <w:sz w:val="21"/>
        </w:rPr>
        <w:t> </w:t>
      </w:r>
      <w:r>
        <w:rPr>
          <w:sz w:val="21"/>
        </w:rPr>
        <w:t>A</w:t>
      </w:r>
      <w:r>
        <w:rPr>
          <w:spacing w:val="9"/>
          <w:sz w:val="21"/>
        </w:rPr>
        <w:t> </w:t>
      </w:r>
      <w:r>
        <w:rPr>
          <w:sz w:val="21"/>
        </w:rPr>
        <w:t>REFERIDA</w:t>
      </w:r>
      <w:r>
        <w:rPr>
          <w:spacing w:val="12"/>
          <w:sz w:val="21"/>
        </w:rPr>
        <w:t> </w:t>
      </w:r>
      <w:r>
        <w:rPr>
          <w:sz w:val="21"/>
        </w:rPr>
        <w:t>EMPRESA</w:t>
      </w:r>
      <w:r>
        <w:rPr>
          <w:spacing w:val="13"/>
          <w:sz w:val="21"/>
        </w:rPr>
        <w:t> </w:t>
      </w:r>
      <w:r>
        <w:rPr>
          <w:sz w:val="21"/>
        </w:rPr>
        <w:t>NÃO</w:t>
      </w:r>
      <w:r>
        <w:rPr>
          <w:spacing w:val="12"/>
          <w:sz w:val="21"/>
        </w:rPr>
        <w:t> </w:t>
      </w:r>
      <w:r>
        <w:rPr>
          <w:sz w:val="21"/>
        </w:rPr>
        <w:t>ESTÁ</w:t>
      </w:r>
      <w:r>
        <w:rPr>
          <w:spacing w:val="13"/>
          <w:sz w:val="21"/>
        </w:rPr>
        <w:t> </w:t>
      </w:r>
      <w:r>
        <w:rPr>
          <w:sz w:val="21"/>
        </w:rPr>
        <w:t>CUMPRINDO</w:t>
      </w:r>
      <w:r>
        <w:rPr>
          <w:spacing w:val="-45"/>
          <w:sz w:val="21"/>
        </w:rPr>
        <w:t> </w:t>
      </w:r>
      <w:r>
        <w:rPr>
          <w:sz w:val="21"/>
        </w:rPr>
        <w:t>PENALIDADE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INIDONEIDADE,</w:t>
      </w:r>
      <w:r>
        <w:rPr>
          <w:spacing w:val="-2"/>
          <w:sz w:val="21"/>
        </w:rPr>
        <w:t> </w:t>
      </w:r>
      <w:r>
        <w:rPr>
          <w:sz w:val="21"/>
        </w:rPr>
        <w:t>SUSPENSÃO OU</w:t>
      </w:r>
      <w:r>
        <w:rPr>
          <w:spacing w:val="-2"/>
          <w:sz w:val="21"/>
        </w:rPr>
        <w:t> </w:t>
      </w:r>
      <w:r>
        <w:rPr>
          <w:sz w:val="21"/>
        </w:rPr>
        <w:t>IMPEDIMENTO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40" w:lineRule="auto" w:before="0" w:after="0"/>
        <w:ind w:left="458" w:right="726" w:firstLine="0"/>
        <w:jc w:val="left"/>
        <w:rPr>
          <w:sz w:val="20"/>
        </w:rPr>
      </w:pPr>
      <w:r>
        <w:rPr>
          <w:sz w:val="21"/>
        </w:rPr>
        <w:t>ANEXO</w:t>
      </w:r>
      <w:r>
        <w:rPr>
          <w:spacing w:val="25"/>
          <w:sz w:val="21"/>
        </w:rPr>
        <w:t> </w:t>
      </w:r>
      <w:r>
        <w:rPr>
          <w:sz w:val="21"/>
        </w:rPr>
        <w:t>VI</w:t>
      </w:r>
      <w:r>
        <w:rPr>
          <w:spacing w:val="23"/>
          <w:sz w:val="21"/>
        </w:rPr>
        <w:t> </w:t>
      </w:r>
      <w:r>
        <w:rPr>
          <w:sz w:val="21"/>
        </w:rPr>
        <w:t>-</w:t>
      </w:r>
      <w:r>
        <w:rPr>
          <w:spacing w:val="23"/>
          <w:sz w:val="21"/>
        </w:rPr>
        <w:t> </w:t>
      </w:r>
      <w:r>
        <w:rPr>
          <w:sz w:val="21"/>
        </w:rPr>
        <w:t>MODELO</w:t>
      </w:r>
      <w:r>
        <w:rPr>
          <w:spacing w:val="22"/>
          <w:sz w:val="21"/>
        </w:rPr>
        <w:t> </w:t>
      </w:r>
      <w:r>
        <w:rPr>
          <w:sz w:val="21"/>
        </w:rPr>
        <w:t>DE</w:t>
      </w:r>
      <w:r>
        <w:rPr>
          <w:spacing w:val="25"/>
          <w:sz w:val="21"/>
        </w:rPr>
        <w:t> </w:t>
      </w:r>
      <w:r>
        <w:rPr>
          <w:sz w:val="21"/>
        </w:rPr>
        <w:t>DECLARAÇÃO</w:t>
      </w:r>
      <w:r>
        <w:rPr>
          <w:spacing w:val="26"/>
          <w:sz w:val="21"/>
        </w:rPr>
        <w:t> </w:t>
      </w:r>
      <w:r>
        <w:rPr>
          <w:sz w:val="21"/>
        </w:rPr>
        <w:t>DE</w:t>
      </w:r>
      <w:r>
        <w:rPr>
          <w:spacing w:val="27"/>
          <w:sz w:val="21"/>
        </w:rPr>
        <w:t> </w:t>
      </w:r>
      <w:r>
        <w:rPr>
          <w:sz w:val="21"/>
        </w:rPr>
        <w:t>INEXISTÊNCIA</w:t>
      </w:r>
      <w:r>
        <w:rPr>
          <w:spacing w:val="23"/>
          <w:sz w:val="21"/>
        </w:rPr>
        <w:t> </w:t>
      </w:r>
      <w:r>
        <w:rPr>
          <w:sz w:val="21"/>
        </w:rPr>
        <w:t>DE</w:t>
      </w:r>
      <w:r>
        <w:rPr>
          <w:spacing w:val="27"/>
          <w:sz w:val="21"/>
        </w:rPr>
        <w:t> </w:t>
      </w:r>
      <w:r>
        <w:rPr>
          <w:sz w:val="21"/>
        </w:rPr>
        <w:t>FATO</w:t>
      </w:r>
      <w:r>
        <w:rPr>
          <w:spacing w:val="25"/>
          <w:sz w:val="21"/>
        </w:rPr>
        <w:t> </w:t>
      </w:r>
      <w:r>
        <w:rPr>
          <w:sz w:val="21"/>
        </w:rPr>
        <w:t>IMPEDITIVO</w:t>
      </w:r>
      <w:r>
        <w:rPr>
          <w:spacing w:val="21"/>
          <w:sz w:val="21"/>
        </w:rPr>
        <w:t> </w:t>
      </w:r>
      <w:r>
        <w:rPr>
          <w:sz w:val="21"/>
        </w:rPr>
        <w:t>PARA</w:t>
      </w:r>
      <w:r>
        <w:rPr>
          <w:spacing w:val="24"/>
          <w:sz w:val="21"/>
        </w:rPr>
        <w:t> </w:t>
      </w:r>
      <w:r>
        <w:rPr>
          <w:sz w:val="21"/>
        </w:rPr>
        <w:t>LICITAR</w:t>
      </w:r>
      <w:r>
        <w:rPr>
          <w:spacing w:val="26"/>
          <w:sz w:val="21"/>
        </w:rPr>
        <w:t> </w:t>
      </w:r>
      <w:r>
        <w:rPr>
          <w:sz w:val="21"/>
        </w:rPr>
        <w:t>E</w:t>
      </w:r>
      <w:r>
        <w:rPr>
          <w:spacing w:val="-45"/>
          <w:sz w:val="21"/>
        </w:rPr>
        <w:t> </w:t>
      </w:r>
      <w:r>
        <w:rPr>
          <w:sz w:val="21"/>
        </w:rPr>
        <w:t>CONTRATAR</w:t>
      </w:r>
      <w:r>
        <w:rPr>
          <w:spacing w:val="-2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ADMINISTRAÇÃO</w:t>
      </w:r>
      <w:r>
        <w:rPr>
          <w:spacing w:val="-5"/>
          <w:sz w:val="21"/>
        </w:rPr>
        <w:t> </w:t>
      </w:r>
      <w:r>
        <w:rPr>
          <w:sz w:val="21"/>
        </w:rPr>
        <w:t>PÚBLICA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40" w:lineRule="auto" w:before="0" w:after="0"/>
        <w:ind w:left="458" w:right="1239" w:firstLine="0"/>
        <w:jc w:val="left"/>
        <w:rPr>
          <w:sz w:val="20"/>
        </w:rPr>
      </w:pPr>
      <w:r>
        <w:rPr>
          <w:sz w:val="21"/>
        </w:rPr>
        <w:t>ANEXO</w:t>
      </w:r>
      <w:r>
        <w:rPr>
          <w:spacing w:val="11"/>
          <w:sz w:val="21"/>
        </w:rPr>
        <w:t> </w:t>
      </w:r>
      <w:r>
        <w:rPr>
          <w:sz w:val="21"/>
        </w:rPr>
        <w:t>VII</w:t>
      </w:r>
      <w:r>
        <w:rPr>
          <w:spacing w:val="6"/>
          <w:sz w:val="21"/>
        </w:rPr>
        <w:t> </w:t>
      </w:r>
      <w:r>
        <w:rPr>
          <w:sz w:val="21"/>
        </w:rPr>
        <w:t>-</w:t>
      </w:r>
      <w:r>
        <w:rPr>
          <w:spacing w:val="10"/>
          <w:sz w:val="21"/>
        </w:rPr>
        <w:t> </w:t>
      </w:r>
      <w:r>
        <w:rPr>
          <w:sz w:val="21"/>
        </w:rPr>
        <w:t>MODELO</w:t>
      </w:r>
      <w:r>
        <w:rPr>
          <w:spacing w:val="5"/>
          <w:sz w:val="21"/>
        </w:rPr>
        <w:t> </w:t>
      </w:r>
      <w:r>
        <w:rPr>
          <w:sz w:val="21"/>
        </w:rPr>
        <w:t>DE</w:t>
      </w:r>
      <w:r>
        <w:rPr>
          <w:spacing w:val="12"/>
          <w:sz w:val="21"/>
        </w:rPr>
        <w:t> </w:t>
      </w:r>
      <w:r>
        <w:rPr>
          <w:sz w:val="21"/>
        </w:rPr>
        <w:t>DECLARAÇÃO</w:t>
      </w:r>
      <w:r>
        <w:rPr>
          <w:spacing w:val="12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ENQUADRAMENTO</w:t>
      </w:r>
      <w:r>
        <w:rPr>
          <w:spacing w:val="10"/>
          <w:sz w:val="21"/>
        </w:rPr>
        <w:t> </w:t>
      </w:r>
      <w:r>
        <w:rPr>
          <w:sz w:val="21"/>
        </w:rPr>
        <w:t>NA</w:t>
      </w:r>
      <w:r>
        <w:rPr>
          <w:spacing w:val="7"/>
          <w:sz w:val="21"/>
        </w:rPr>
        <w:t> </w:t>
      </w:r>
      <w:r>
        <w:rPr>
          <w:sz w:val="21"/>
        </w:rPr>
        <w:t>LEI</w:t>
      </w:r>
      <w:r>
        <w:rPr>
          <w:spacing w:val="7"/>
          <w:sz w:val="21"/>
        </w:rPr>
        <w:t> </w:t>
      </w:r>
      <w:r>
        <w:rPr>
          <w:sz w:val="21"/>
        </w:rPr>
        <w:t>COMPLEMENTAR</w:t>
      </w:r>
      <w:r>
        <w:rPr>
          <w:spacing w:val="10"/>
          <w:sz w:val="21"/>
        </w:rPr>
        <w:t> </w:t>
      </w:r>
      <w:r>
        <w:rPr>
          <w:sz w:val="21"/>
        </w:rPr>
        <w:t>Nº</w:t>
      </w:r>
      <w:r>
        <w:rPr>
          <w:spacing w:val="-44"/>
          <w:sz w:val="21"/>
        </w:rPr>
        <w:t> </w:t>
      </w:r>
      <w:r>
        <w:rPr>
          <w:sz w:val="21"/>
        </w:rPr>
        <w:t>123/2006</w:t>
      </w:r>
    </w:p>
    <w:p>
      <w:pPr>
        <w:pStyle w:val="ListParagraph"/>
        <w:numPr>
          <w:ilvl w:val="3"/>
          <w:numId w:val="2"/>
        </w:numPr>
        <w:tabs>
          <w:tab w:pos="1308" w:val="left" w:leader="none"/>
          <w:tab w:pos="1309" w:val="left" w:leader="none"/>
        </w:tabs>
        <w:spacing w:line="240" w:lineRule="auto" w:before="0" w:after="0"/>
        <w:ind w:left="1308" w:right="0" w:hanging="854"/>
        <w:jc w:val="left"/>
        <w:rPr>
          <w:sz w:val="20"/>
        </w:rPr>
      </w:pPr>
      <w:r>
        <w:rPr>
          <w:sz w:val="21"/>
        </w:rPr>
        <w:t>ANEXO</w:t>
      </w:r>
      <w:r>
        <w:rPr>
          <w:spacing w:val="-2"/>
          <w:sz w:val="21"/>
        </w:rPr>
        <w:t> </w:t>
      </w:r>
      <w:r>
        <w:rPr>
          <w:sz w:val="21"/>
        </w:rPr>
        <w:t>VIII</w:t>
      </w:r>
      <w:r>
        <w:rPr>
          <w:spacing w:val="-3"/>
          <w:sz w:val="21"/>
        </w:rPr>
        <w:t> </w:t>
      </w:r>
      <w:r>
        <w:rPr>
          <w:sz w:val="21"/>
        </w:rPr>
        <w:t>-</w:t>
      </w:r>
      <w:r>
        <w:rPr>
          <w:spacing w:val="-4"/>
          <w:sz w:val="21"/>
        </w:rPr>
        <w:t> </w:t>
      </w:r>
      <w:r>
        <w:rPr>
          <w:sz w:val="21"/>
        </w:rPr>
        <w:t>MINUTA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TERMO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CONTRATO</w:t>
      </w:r>
    </w:p>
    <w:p>
      <w:pPr>
        <w:pStyle w:val="BodyText"/>
        <w:rPr>
          <w:sz w:val="20"/>
        </w:rPr>
      </w:pPr>
    </w:p>
    <w:p>
      <w:pPr>
        <w:pStyle w:val="BodyText"/>
        <w:spacing w:before="132"/>
        <w:ind w:left="2565" w:right="2800"/>
        <w:jc w:val="center"/>
      </w:pPr>
      <w:r>
        <w:rPr/>
        <w:t>Campo</w:t>
      </w:r>
      <w:r>
        <w:rPr>
          <w:spacing w:val="-4"/>
        </w:rPr>
        <w:t> </w:t>
      </w:r>
      <w:r>
        <w:rPr/>
        <w:t>Grande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Piauí/PI,</w:t>
      </w:r>
      <w:r>
        <w:rPr>
          <w:spacing w:val="-2"/>
        </w:rPr>
        <w:t> </w:t>
      </w:r>
      <w:r>
        <w:rPr/>
        <w:t>29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1"/>
        <w:ind w:left="2710" w:right="2729"/>
        <w:jc w:val="center"/>
      </w:pPr>
      <w:r>
        <w:rPr/>
        <w:t>IVANILDO</w:t>
      </w:r>
      <w:r>
        <w:rPr>
          <w:spacing w:val="-4"/>
        </w:rPr>
        <w:t> </w:t>
      </w:r>
      <w:r>
        <w:rPr/>
        <w:t>POLICARPO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</w:p>
    <w:p>
      <w:pPr>
        <w:pStyle w:val="BodyText"/>
        <w:spacing w:line="273" w:lineRule="auto" w:before="2"/>
        <w:ind w:left="4263" w:right="4207" w:hanging="72"/>
      </w:pPr>
      <w:r>
        <w:rPr/>
        <w:t>Agente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Contratação</w:t>
      </w:r>
      <w:r>
        <w:rPr>
          <w:spacing w:val="-44"/>
        </w:rPr>
        <w:t> </w:t>
      </w:r>
      <w:r>
        <w:rPr/>
        <w:t>Portaria</w:t>
      </w:r>
      <w:r>
        <w:rPr>
          <w:spacing w:val="-2"/>
        </w:rPr>
        <w:t> </w:t>
      </w:r>
      <w:r>
        <w:rPr/>
        <w:t>003/2024.</w:t>
      </w:r>
    </w:p>
    <w:p>
      <w:pPr>
        <w:spacing w:after="0" w:line="273" w:lineRule="auto"/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line="276" w:lineRule="auto" w:before="58"/>
        <w:ind w:left="2625" w:right="2800"/>
        <w:jc w:val="center"/>
      </w:pPr>
      <w:r>
        <w:rPr/>
        <w:t>PROCESSO ADMINISTRATIVO N° 009/2024-CMCGPI</w:t>
      </w:r>
      <w:r>
        <w:rPr>
          <w:spacing w:val="-45"/>
        </w:rPr>
        <w:t> </w:t>
      </w:r>
      <w:r>
        <w:rPr/>
        <w:t>PREGÃO</w:t>
      </w:r>
      <w:r>
        <w:rPr>
          <w:spacing w:val="-6"/>
        </w:rPr>
        <w:t> </w:t>
      </w:r>
      <w:r>
        <w:rPr/>
        <w:t>ELETRÔNICO</w:t>
      </w:r>
      <w:r>
        <w:rPr>
          <w:spacing w:val="2"/>
        </w:rPr>
        <w:t> </w:t>
      </w:r>
      <w:r>
        <w:rPr/>
        <w:t>N° 001/2024</w:t>
      </w:r>
    </w:p>
    <w:p>
      <w:pPr>
        <w:pStyle w:val="BodyText"/>
        <w:rPr>
          <w:b/>
          <w:sz w:val="18"/>
        </w:rPr>
      </w:pPr>
    </w:p>
    <w:p>
      <w:pPr>
        <w:spacing w:before="0"/>
        <w:ind w:left="2573" w:right="2800" w:firstLine="0"/>
        <w:jc w:val="center"/>
        <w:rPr>
          <w:b/>
          <w:sz w:val="21"/>
        </w:rPr>
      </w:pPr>
      <w:r>
        <w:rPr>
          <w:b/>
          <w:sz w:val="21"/>
        </w:rPr>
        <w:t>-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ANEXO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-</w:t>
      </w:r>
    </w:p>
    <w:p>
      <w:pPr>
        <w:pStyle w:val="BodyText"/>
        <w:spacing w:before="11"/>
        <w:rPr>
          <w:b/>
          <w:sz w:val="11"/>
        </w:rPr>
      </w:pPr>
      <w:r>
        <w:rPr/>
        <w:pict>
          <v:shape style="position:absolute;margin-left:51.150002pt;margin-top:9.486895pt;width:493.2pt;height:17.3pt;mso-position-horizontal-relative:page;mso-position-vertical-relative:paragraph;z-index:-15727616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2"/>
                    <w:ind w:left="3883" w:right="3884" w:firstLine="0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TERMO</w:t>
                  </w:r>
                  <w:r>
                    <w:rPr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REFERÊNCIA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51.150002pt;margin-top:47.166386pt;width:493.2pt;height:17.05pt;mso-position-horizontal-relative:page;mso-position-vertical-relative:paragraph;z-index:-15727104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2"/>
                    <w:ind w:left="106" w:right="0" w:firstLine="0"/>
                    <w:jc w:val="left"/>
                    <w:rPr>
                      <w:rFonts w:ascii="Times New Roman"/>
                      <w:b/>
                      <w:sz w:val="21"/>
                    </w:rPr>
                  </w:pPr>
                  <w:r>
                    <w:rPr>
                      <w:rFonts w:ascii="Times New Roman"/>
                      <w:b/>
                      <w:sz w:val="21"/>
                    </w:rPr>
                    <w:t>1. DO</w:t>
                  </w:r>
                  <w:r>
                    <w:rPr>
                      <w:rFonts w:ascii="Times New Roman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sz w:val="21"/>
                    </w:rPr>
                    <w:t>OBJETO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7"/>
        </w:rPr>
      </w:pPr>
    </w:p>
    <w:p>
      <w:pPr>
        <w:pStyle w:val="ListParagraph"/>
        <w:numPr>
          <w:ilvl w:val="1"/>
          <w:numId w:val="5"/>
        </w:numPr>
        <w:tabs>
          <w:tab w:pos="688" w:val="left" w:leader="none"/>
        </w:tabs>
        <w:spacing w:line="276" w:lineRule="auto" w:before="0" w:after="0"/>
        <w:ind w:left="312" w:right="404" w:firstLine="0"/>
        <w:jc w:val="both"/>
        <w:rPr>
          <w:b/>
          <w:sz w:val="21"/>
        </w:rPr>
      </w:pPr>
      <w:r>
        <w:rPr>
          <w:sz w:val="21"/>
        </w:rPr>
        <w:t>O presente instrumento tem o objetivo estabelecer critérios a Administração Pública para a viabilização da</w:t>
      </w:r>
      <w:r>
        <w:rPr>
          <w:spacing w:val="1"/>
          <w:sz w:val="21"/>
        </w:rPr>
        <w:t> </w:t>
      </w:r>
      <w:r>
        <w:rPr>
          <w:sz w:val="21"/>
        </w:rPr>
        <w:t>seleção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proposta</w:t>
      </w:r>
      <w:r>
        <w:rPr>
          <w:spacing w:val="-5"/>
          <w:sz w:val="21"/>
        </w:rPr>
        <w:t> </w:t>
      </w:r>
      <w:r>
        <w:rPr>
          <w:sz w:val="21"/>
        </w:rPr>
        <w:t>mais</w:t>
      </w:r>
      <w:r>
        <w:rPr>
          <w:spacing w:val="-3"/>
          <w:sz w:val="21"/>
        </w:rPr>
        <w:t> </w:t>
      </w:r>
      <w:r>
        <w:rPr>
          <w:sz w:val="21"/>
        </w:rPr>
        <w:t>vantajosa</w:t>
      </w:r>
      <w:r>
        <w:rPr>
          <w:spacing w:val="-3"/>
          <w:sz w:val="21"/>
        </w:rPr>
        <w:t> </w:t>
      </w:r>
      <w:r>
        <w:rPr>
          <w:sz w:val="21"/>
        </w:rPr>
        <w:t>à</w:t>
      </w:r>
      <w:r>
        <w:rPr>
          <w:spacing w:val="-4"/>
          <w:sz w:val="21"/>
        </w:rPr>
        <w:t> </w:t>
      </w:r>
      <w:r>
        <w:rPr>
          <w:sz w:val="21"/>
        </w:rPr>
        <w:t>municipalidade</w:t>
      </w:r>
      <w:r>
        <w:rPr>
          <w:spacing w:val="-4"/>
          <w:sz w:val="21"/>
        </w:rPr>
        <w:t> </w:t>
      </w:r>
      <w:r>
        <w:rPr>
          <w:sz w:val="21"/>
        </w:rPr>
        <w:t>objetivando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b/>
          <w:sz w:val="21"/>
        </w:rPr>
        <w:t>Contratação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empresa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para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aquisição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5"/>
          <w:sz w:val="21"/>
        </w:rPr>
        <w:t> </w:t>
      </w:r>
      <w:r>
        <w:rPr>
          <w:b/>
          <w:spacing w:val="-1"/>
          <w:sz w:val="21"/>
        </w:rPr>
        <w:t>veículo</w:t>
      </w:r>
      <w:r>
        <w:rPr>
          <w:b/>
          <w:spacing w:val="-11"/>
          <w:sz w:val="21"/>
        </w:rPr>
        <w:t> </w:t>
      </w:r>
      <w:r>
        <w:rPr>
          <w:b/>
          <w:spacing w:val="-1"/>
          <w:sz w:val="21"/>
        </w:rPr>
        <w:t>tipo</w:t>
      </w:r>
      <w:r>
        <w:rPr>
          <w:b/>
          <w:spacing w:val="-11"/>
          <w:sz w:val="21"/>
        </w:rPr>
        <w:t> </w:t>
      </w:r>
      <w:r>
        <w:rPr>
          <w:b/>
          <w:spacing w:val="-1"/>
          <w:sz w:val="21"/>
        </w:rPr>
        <w:t>passeio,</w:t>
      </w:r>
      <w:r>
        <w:rPr>
          <w:b/>
          <w:spacing w:val="-10"/>
          <w:sz w:val="21"/>
        </w:rPr>
        <w:t> </w:t>
      </w:r>
      <w:r>
        <w:rPr>
          <w:b/>
          <w:spacing w:val="-1"/>
          <w:sz w:val="21"/>
        </w:rPr>
        <w:t>em</w:t>
      </w:r>
      <w:r>
        <w:rPr>
          <w:b/>
          <w:spacing w:val="-11"/>
          <w:sz w:val="21"/>
        </w:rPr>
        <w:t> </w:t>
      </w:r>
      <w:r>
        <w:rPr>
          <w:b/>
          <w:spacing w:val="-1"/>
          <w:sz w:val="21"/>
        </w:rPr>
        <w:t>atendimento</w:t>
      </w:r>
      <w:r>
        <w:rPr>
          <w:b/>
          <w:spacing w:val="-11"/>
          <w:sz w:val="21"/>
        </w:rPr>
        <w:t> </w:t>
      </w:r>
      <w:r>
        <w:rPr>
          <w:b/>
          <w:spacing w:val="-1"/>
          <w:sz w:val="21"/>
        </w:rPr>
        <w:t>as</w:t>
      </w:r>
      <w:r>
        <w:rPr>
          <w:b/>
          <w:spacing w:val="-9"/>
          <w:sz w:val="21"/>
        </w:rPr>
        <w:t> </w:t>
      </w:r>
      <w:r>
        <w:rPr>
          <w:b/>
          <w:spacing w:val="-1"/>
          <w:sz w:val="21"/>
        </w:rPr>
        <w:t>necessidades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Câmara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Municipal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Vereadores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Campo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Grande/PI</w:t>
      </w:r>
      <w:r>
        <w:rPr>
          <w:b/>
          <w:spacing w:val="-45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Secretaria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Municipal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Educação,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conforme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especificações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quantitativos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constantes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no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termo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referência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anexo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ao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edital.</w:t>
      </w:r>
    </w:p>
    <w:p>
      <w:pPr>
        <w:pStyle w:val="ListParagraph"/>
        <w:numPr>
          <w:ilvl w:val="1"/>
          <w:numId w:val="5"/>
        </w:numPr>
        <w:tabs>
          <w:tab w:pos="688" w:val="left" w:leader="none"/>
        </w:tabs>
        <w:spacing w:line="278" w:lineRule="auto" w:before="0" w:after="0"/>
        <w:ind w:left="312" w:right="407" w:firstLine="0"/>
        <w:jc w:val="both"/>
        <w:rPr>
          <w:sz w:val="21"/>
        </w:rPr>
      </w:pPr>
      <w:r>
        <w:rPr>
          <w:sz w:val="21"/>
        </w:rPr>
        <w:t>O escopo deste documento é estabelecer um referencial para orientar o agente de contratação, no que diz</w:t>
      </w:r>
      <w:r>
        <w:rPr>
          <w:spacing w:val="1"/>
          <w:sz w:val="21"/>
        </w:rPr>
        <w:t> </w:t>
      </w:r>
      <w:r>
        <w:rPr>
          <w:sz w:val="21"/>
        </w:rPr>
        <w:t>respeito aos limites a serem admitidos quando da verificação da aceitabilidade das propostas, fixando para tanto</w:t>
      </w:r>
      <w:r>
        <w:rPr>
          <w:spacing w:val="-45"/>
          <w:sz w:val="21"/>
        </w:rPr>
        <w:t> </w:t>
      </w:r>
      <w:r>
        <w:rPr>
          <w:sz w:val="21"/>
        </w:rPr>
        <w:t>requisitos mínimos de tolerância a fim de melhor garantir a qualidade dos serviços a serem oferecidos evitando</w:t>
      </w:r>
      <w:r>
        <w:rPr>
          <w:spacing w:val="1"/>
          <w:sz w:val="21"/>
        </w:rPr>
        <w:t> </w:t>
      </w:r>
      <w:r>
        <w:rPr>
          <w:sz w:val="21"/>
        </w:rPr>
        <w:t>sobre</w:t>
      </w:r>
      <w:r>
        <w:rPr>
          <w:spacing w:val="-2"/>
          <w:sz w:val="21"/>
        </w:rPr>
        <w:t> </w:t>
      </w:r>
      <w:r>
        <w:rPr>
          <w:sz w:val="21"/>
        </w:rPr>
        <w:t>preços</w:t>
      </w:r>
      <w:r>
        <w:rPr>
          <w:spacing w:val="-1"/>
          <w:sz w:val="21"/>
        </w:rPr>
        <w:t> </w:t>
      </w:r>
      <w:r>
        <w:rPr>
          <w:sz w:val="21"/>
        </w:rPr>
        <w:t>e inexequibilidade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lances.</w:t>
      </w:r>
    </w:p>
    <w:p>
      <w:pPr>
        <w:pStyle w:val="ListParagraph"/>
        <w:numPr>
          <w:ilvl w:val="1"/>
          <w:numId w:val="5"/>
        </w:numPr>
        <w:tabs>
          <w:tab w:pos="708" w:val="left" w:leader="none"/>
        </w:tabs>
        <w:spacing w:line="276" w:lineRule="auto" w:before="0" w:after="0"/>
        <w:ind w:left="312" w:right="405" w:firstLine="0"/>
        <w:jc w:val="both"/>
        <w:rPr>
          <w:sz w:val="21"/>
        </w:rPr>
      </w:pPr>
      <w:r>
        <w:rPr>
          <w:sz w:val="21"/>
        </w:rPr>
        <w:t>O objeto a ser licitado deve revestir-se de garantias mínimas indispensáveis a um regular fornecimento,</w:t>
      </w:r>
      <w:r>
        <w:rPr>
          <w:spacing w:val="1"/>
          <w:sz w:val="21"/>
        </w:rPr>
        <w:t> </w:t>
      </w:r>
      <w:r>
        <w:rPr>
          <w:sz w:val="21"/>
        </w:rPr>
        <w:t>conferindo suporte aos potenciais contratados para gerenciá-los sem que haja quebra de equilíbrio em curto ou</w:t>
      </w:r>
      <w:r>
        <w:rPr>
          <w:spacing w:val="1"/>
          <w:sz w:val="21"/>
        </w:rPr>
        <w:t> </w:t>
      </w:r>
      <w:r>
        <w:rPr>
          <w:sz w:val="21"/>
        </w:rPr>
        <w:t>médio</w:t>
      </w:r>
      <w:r>
        <w:rPr>
          <w:spacing w:val="-3"/>
          <w:sz w:val="21"/>
        </w:rPr>
        <w:t> </w:t>
      </w:r>
      <w:r>
        <w:rPr>
          <w:sz w:val="21"/>
        </w:rPr>
        <w:t>espaço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tempo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qualquer das</w:t>
      </w:r>
      <w:r>
        <w:rPr>
          <w:spacing w:val="-3"/>
          <w:sz w:val="21"/>
        </w:rPr>
        <w:t> </w:t>
      </w:r>
      <w:r>
        <w:rPr>
          <w:sz w:val="21"/>
        </w:rPr>
        <w:t>partes</w:t>
      </w:r>
      <w:r>
        <w:rPr>
          <w:spacing w:val="-1"/>
          <w:sz w:val="21"/>
        </w:rPr>
        <w:t> </w:t>
      </w:r>
      <w:r>
        <w:rPr>
          <w:sz w:val="21"/>
        </w:rPr>
        <w:t>envolvidas.</w:t>
      </w:r>
    </w:p>
    <w:p>
      <w:pPr>
        <w:pStyle w:val="BodyText"/>
        <w:spacing w:before="4"/>
        <w:rPr>
          <w:sz w:val="26"/>
        </w:rPr>
      </w:pPr>
      <w:r>
        <w:rPr/>
        <w:pict>
          <v:shape style="position:absolute;margin-left:51.150002pt;margin-top:18.26914pt;width:493.2pt;height:17.3pt;mso-position-horizontal-relative:page;mso-position-vertical-relative:paragraph;z-index:-15726592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4"/>
                    <w:ind w:left="106" w:right="0" w:firstLine="0"/>
                    <w:jc w:val="left"/>
                    <w:rPr>
                      <w:rFonts w:ascii="Times New Roman"/>
                      <w:b/>
                      <w:sz w:val="21"/>
                    </w:rPr>
                  </w:pPr>
                  <w:r>
                    <w:rPr>
                      <w:rFonts w:ascii="Times New Roman"/>
                      <w:b/>
                      <w:sz w:val="21"/>
                    </w:rPr>
                    <w:t>2.</w:t>
                  </w:r>
                  <w:r>
                    <w:rPr>
                      <w:rFonts w:ascii="Times New Roman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sz w:val="21"/>
                    </w:rPr>
                    <w:t>DA</w:t>
                  </w:r>
                  <w:r>
                    <w:rPr>
                      <w:rFonts w:ascii="Times New Roman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sz w:val="21"/>
                    </w:rPr>
                    <w:t>JUSTIFICATIVA</w:t>
                  </w:r>
                  <w:r>
                    <w:rPr>
                      <w:rFonts w:ascii="Times New Roman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sz w:val="21"/>
                    </w:rPr>
                    <w:t>DA</w:t>
                  </w:r>
                  <w:r>
                    <w:rPr>
                      <w:rFonts w:ascii="Times New Roman"/>
                      <w:b/>
                      <w:spacing w:val="-6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sz w:val="21"/>
                    </w:rPr>
                    <w:t>DEMANDA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6"/>
        </w:numPr>
        <w:tabs>
          <w:tab w:pos="682" w:val="left" w:leader="none"/>
        </w:tabs>
        <w:spacing w:line="278" w:lineRule="auto" w:before="0" w:after="0"/>
        <w:ind w:left="312" w:right="406" w:firstLine="0"/>
        <w:jc w:val="both"/>
        <w:rPr>
          <w:sz w:val="21"/>
        </w:rPr>
      </w:pPr>
      <w:r>
        <w:rPr>
          <w:sz w:val="21"/>
        </w:rPr>
        <w:t>A presente aquisição visa atender à necessidade constante de deslocamentos de servidores da câmara nas</w:t>
      </w:r>
      <w:r>
        <w:rPr>
          <w:spacing w:val="1"/>
          <w:sz w:val="21"/>
        </w:rPr>
        <w:t> </w:t>
      </w:r>
      <w:r>
        <w:rPr>
          <w:sz w:val="21"/>
        </w:rPr>
        <w:t>mais diversas atividades, e ainda, vida adquirir veículo com maior segurança e conforto aos seus passageiros.</w:t>
      </w:r>
      <w:r>
        <w:rPr>
          <w:spacing w:val="1"/>
          <w:sz w:val="21"/>
        </w:rPr>
        <w:t> </w:t>
      </w:r>
      <w:r>
        <w:rPr>
          <w:sz w:val="21"/>
        </w:rPr>
        <w:t>Ressaltamos</w:t>
      </w:r>
      <w:r>
        <w:rPr>
          <w:spacing w:val="-2"/>
          <w:sz w:val="21"/>
        </w:rPr>
        <w:t> </w:t>
      </w:r>
      <w:r>
        <w:rPr>
          <w:sz w:val="21"/>
        </w:rPr>
        <w:t>ainda</w:t>
      </w:r>
      <w:r>
        <w:rPr>
          <w:spacing w:val="-1"/>
          <w:sz w:val="21"/>
        </w:rPr>
        <w:t> </w:t>
      </w:r>
      <w:r>
        <w:rPr>
          <w:sz w:val="21"/>
        </w:rPr>
        <w:t>que a</w:t>
      </w:r>
      <w:r>
        <w:rPr>
          <w:spacing w:val="-1"/>
          <w:sz w:val="21"/>
        </w:rPr>
        <w:t> </w:t>
      </w:r>
      <w:r>
        <w:rPr>
          <w:sz w:val="21"/>
        </w:rPr>
        <w:t>Camara Municipal, não possui</w:t>
      </w:r>
      <w:r>
        <w:rPr>
          <w:spacing w:val="-2"/>
          <w:sz w:val="21"/>
        </w:rPr>
        <w:t> </w:t>
      </w:r>
      <w:r>
        <w:rPr>
          <w:sz w:val="21"/>
        </w:rPr>
        <w:t>veículo próprio.</w:t>
      </w:r>
    </w:p>
    <w:p>
      <w:pPr>
        <w:pStyle w:val="ListParagraph"/>
        <w:numPr>
          <w:ilvl w:val="1"/>
          <w:numId w:val="6"/>
        </w:numPr>
        <w:tabs>
          <w:tab w:pos="682" w:val="left" w:leader="none"/>
        </w:tabs>
        <w:spacing w:line="273" w:lineRule="auto" w:before="11" w:after="0"/>
        <w:ind w:left="312" w:right="402" w:firstLine="0"/>
        <w:jc w:val="both"/>
        <w:rPr>
          <w:sz w:val="21"/>
        </w:rPr>
      </w:pPr>
      <w:r>
        <w:rPr>
          <w:sz w:val="21"/>
        </w:rPr>
        <w:t>Diante</w:t>
      </w:r>
      <w:r>
        <w:rPr>
          <w:spacing w:val="1"/>
          <w:sz w:val="21"/>
        </w:rPr>
        <w:t> </w:t>
      </w:r>
      <w:r>
        <w:rPr>
          <w:sz w:val="21"/>
        </w:rPr>
        <w:t>desse</w:t>
      </w:r>
      <w:r>
        <w:rPr>
          <w:spacing w:val="1"/>
          <w:sz w:val="21"/>
        </w:rPr>
        <w:t> </w:t>
      </w:r>
      <w:r>
        <w:rPr>
          <w:sz w:val="21"/>
        </w:rPr>
        <w:t>contexto,</w:t>
      </w:r>
      <w:r>
        <w:rPr>
          <w:spacing w:val="1"/>
          <w:sz w:val="21"/>
        </w:rPr>
        <w:t> </w:t>
      </w:r>
      <w:r>
        <w:rPr>
          <w:sz w:val="21"/>
        </w:rPr>
        <w:t>fica</w:t>
      </w:r>
      <w:r>
        <w:rPr>
          <w:spacing w:val="1"/>
          <w:sz w:val="21"/>
        </w:rPr>
        <w:t> </w:t>
      </w:r>
      <w:r>
        <w:rPr>
          <w:sz w:val="21"/>
        </w:rPr>
        <w:t>clara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necessidade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Administração</w:t>
      </w:r>
      <w:r>
        <w:rPr>
          <w:spacing w:val="1"/>
          <w:sz w:val="21"/>
        </w:rPr>
        <w:t> </w:t>
      </w:r>
      <w:r>
        <w:rPr>
          <w:sz w:val="21"/>
        </w:rPr>
        <w:t>atuar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agilidade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eficiência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-45"/>
          <w:sz w:val="21"/>
        </w:rPr>
        <w:t> </w:t>
      </w:r>
      <w:r>
        <w:rPr>
          <w:sz w:val="21"/>
        </w:rPr>
        <w:t>assegurar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existência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instrumento</w:t>
      </w:r>
      <w:r>
        <w:rPr>
          <w:spacing w:val="-4"/>
          <w:sz w:val="21"/>
        </w:rPr>
        <w:t> </w:t>
      </w:r>
      <w:r>
        <w:rPr>
          <w:sz w:val="21"/>
        </w:rPr>
        <w:t>contratual</w:t>
      </w:r>
      <w:r>
        <w:rPr>
          <w:spacing w:val="-4"/>
          <w:sz w:val="21"/>
        </w:rPr>
        <w:t> </w:t>
      </w:r>
      <w:r>
        <w:rPr>
          <w:sz w:val="21"/>
        </w:rPr>
        <w:t>suficiente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3"/>
          <w:sz w:val="21"/>
        </w:rPr>
        <w:t> </w:t>
      </w:r>
      <w:r>
        <w:rPr>
          <w:sz w:val="21"/>
        </w:rPr>
        <w:t>vigência</w:t>
      </w:r>
      <w:r>
        <w:rPr>
          <w:spacing w:val="-4"/>
          <w:sz w:val="21"/>
        </w:rPr>
        <w:t> </w:t>
      </w:r>
      <w:r>
        <w:rPr>
          <w:sz w:val="21"/>
        </w:rPr>
        <w:t>objetivando</w:t>
      </w:r>
      <w:r>
        <w:rPr>
          <w:spacing w:val="-4"/>
          <w:sz w:val="21"/>
        </w:rPr>
        <w:t> </w:t>
      </w:r>
      <w:r>
        <w:rPr>
          <w:sz w:val="21"/>
        </w:rPr>
        <w:t>aquisição</w:t>
      </w:r>
      <w:r>
        <w:rPr>
          <w:spacing w:val="-4"/>
          <w:sz w:val="21"/>
        </w:rPr>
        <w:t> </w:t>
      </w:r>
      <w:r>
        <w:rPr>
          <w:sz w:val="21"/>
        </w:rPr>
        <w:t>destes</w:t>
      </w:r>
      <w:r>
        <w:rPr>
          <w:spacing w:val="-4"/>
          <w:sz w:val="21"/>
        </w:rPr>
        <w:t> </w:t>
      </w:r>
      <w:r>
        <w:rPr>
          <w:sz w:val="21"/>
        </w:rPr>
        <w:t>produtos,</w:t>
      </w:r>
      <w:r>
        <w:rPr>
          <w:spacing w:val="1"/>
          <w:sz w:val="21"/>
        </w:rPr>
        <w:t> </w:t>
      </w:r>
      <w:r>
        <w:rPr>
          <w:sz w:val="21"/>
        </w:rPr>
        <w:t>pois é seu dever e responsabilidade organizar e prestar os serviços de interesse local. Assim, depreende-se que</w:t>
      </w:r>
      <w:r>
        <w:rPr>
          <w:spacing w:val="1"/>
          <w:sz w:val="21"/>
        </w:rPr>
        <w:t> </w:t>
      </w:r>
      <w:r>
        <w:rPr>
          <w:sz w:val="21"/>
        </w:rPr>
        <w:t>estes bens são essenciais ao desenvolvimento das atividades a serem cumpridas pela Administração Pública,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impactando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positivamente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nos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resultados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serem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alcançados</w:t>
      </w:r>
      <w:r>
        <w:rPr>
          <w:spacing w:val="-9"/>
          <w:sz w:val="21"/>
        </w:rPr>
        <w:t> </w:t>
      </w:r>
      <w:r>
        <w:rPr>
          <w:sz w:val="21"/>
        </w:rPr>
        <w:t>pelas</w:t>
      </w:r>
      <w:r>
        <w:rPr>
          <w:spacing w:val="-10"/>
          <w:sz w:val="21"/>
        </w:rPr>
        <w:t> </w:t>
      </w:r>
      <w:r>
        <w:rPr>
          <w:sz w:val="21"/>
        </w:rPr>
        <w:t>atividades</w:t>
      </w:r>
      <w:r>
        <w:rPr>
          <w:spacing w:val="-9"/>
          <w:sz w:val="21"/>
        </w:rPr>
        <w:t> </w:t>
      </w:r>
      <w:r>
        <w:rPr>
          <w:sz w:val="21"/>
        </w:rPr>
        <w:t>desenvolvidas</w:t>
      </w:r>
      <w:r>
        <w:rPr>
          <w:spacing w:val="-9"/>
          <w:sz w:val="21"/>
        </w:rPr>
        <w:t> </w:t>
      </w:r>
      <w:r>
        <w:rPr>
          <w:sz w:val="21"/>
        </w:rPr>
        <w:t>pela</w:t>
      </w:r>
      <w:r>
        <w:rPr>
          <w:spacing w:val="-10"/>
          <w:sz w:val="21"/>
        </w:rPr>
        <w:t> </w:t>
      </w:r>
      <w:r>
        <w:rPr>
          <w:sz w:val="21"/>
        </w:rPr>
        <w:t>municipalidade.</w:t>
      </w:r>
    </w:p>
    <w:p>
      <w:pPr>
        <w:pStyle w:val="ListParagraph"/>
        <w:numPr>
          <w:ilvl w:val="1"/>
          <w:numId w:val="6"/>
        </w:numPr>
        <w:tabs>
          <w:tab w:pos="702" w:val="left" w:leader="none"/>
        </w:tabs>
        <w:spacing w:line="276" w:lineRule="auto" w:before="0" w:after="0"/>
        <w:ind w:left="312" w:right="407" w:firstLine="0"/>
        <w:jc w:val="both"/>
        <w:rPr>
          <w:sz w:val="21"/>
        </w:rPr>
      </w:pPr>
      <w:r>
        <w:rPr>
          <w:sz w:val="21"/>
        </w:rPr>
        <w:t>Destarte, imperiosa a necessidade de se contratar pessoa especializada que tenha estrutura, material e</w:t>
      </w:r>
      <w:r>
        <w:rPr>
          <w:spacing w:val="1"/>
          <w:sz w:val="21"/>
        </w:rPr>
        <w:t> </w:t>
      </w:r>
      <w:r>
        <w:rPr>
          <w:sz w:val="21"/>
        </w:rPr>
        <w:t>equipamentos condizentes com o fornecimento satisfatório destes produtos para o funcionamento regular desta</w:t>
      </w:r>
      <w:r>
        <w:rPr>
          <w:spacing w:val="-45"/>
          <w:sz w:val="21"/>
        </w:rPr>
        <w:t> </w:t>
      </w:r>
      <w:r>
        <w:rPr>
          <w:sz w:val="21"/>
        </w:rPr>
        <w:t>educação</w:t>
      </w:r>
      <w:r>
        <w:rPr>
          <w:spacing w:val="-3"/>
          <w:sz w:val="21"/>
        </w:rPr>
        <w:t> </w:t>
      </w:r>
      <w:r>
        <w:rPr>
          <w:sz w:val="21"/>
        </w:rPr>
        <w:t>Pública,</w:t>
      </w:r>
      <w:r>
        <w:rPr>
          <w:spacing w:val="-2"/>
          <w:sz w:val="21"/>
        </w:rPr>
        <w:t> </w:t>
      </w:r>
      <w:r>
        <w:rPr>
          <w:sz w:val="21"/>
        </w:rPr>
        <w:t>conforme planilha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serviços</w:t>
      </w:r>
      <w:r>
        <w:rPr>
          <w:spacing w:val="-1"/>
          <w:sz w:val="21"/>
        </w:rPr>
        <w:t> </w:t>
      </w:r>
      <w:r>
        <w:rPr>
          <w:sz w:val="21"/>
        </w:rPr>
        <w:t>abaixo</w:t>
      </w:r>
      <w:r>
        <w:rPr>
          <w:spacing w:val="-1"/>
          <w:sz w:val="21"/>
        </w:rPr>
        <w:t> </w:t>
      </w:r>
      <w:r>
        <w:rPr>
          <w:sz w:val="21"/>
        </w:rPr>
        <w:t>colacionada.</w:t>
      </w:r>
    </w:p>
    <w:p>
      <w:pPr>
        <w:pStyle w:val="BodyText"/>
        <w:spacing w:before="11"/>
        <w:rPr>
          <w:sz w:val="28"/>
        </w:rPr>
      </w:pPr>
      <w:r>
        <w:rPr/>
        <w:pict>
          <v:shape style="position:absolute;margin-left:51.150002pt;margin-top:19.845243pt;width:493.2pt;height:17.3pt;mso-position-horizontal-relative:page;mso-position-vertical-relative:paragraph;z-index:-15726080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3"/>
                    <w:ind w:left="106" w:right="0" w:firstLine="0"/>
                    <w:jc w:val="left"/>
                    <w:rPr>
                      <w:rFonts w:ascii="Times New Roman" w:hAnsi="Times New Roman"/>
                      <w:b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DA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LEGISLAÇÃO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APLICADA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7"/>
        </w:numPr>
        <w:tabs>
          <w:tab w:pos="750" w:val="left" w:leader="none"/>
        </w:tabs>
        <w:spacing w:line="276" w:lineRule="auto" w:before="0" w:after="0"/>
        <w:ind w:left="312" w:right="404" w:firstLine="0"/>
        <w:jc w:val="both"/>
        <w:rPr>
          <w:sz w:val="21"/>
        </w:rPr>
      </w:pPr>
      <w:r>
        <w:rPr>
          <w:sz w:val="21"/>
        </w:rPr>
        <w:t>Este</w:t>
      </w:r>
      <w:r>
        <w:rPr>
          <w:spacing w:val="1"/>
          <w:sz w:val="21"/>
        </w:rPr>
        <w:t> </w:t>
      </w:r>
      <w:r>
        <w:rPr>
          <w:sz w:val="21"/>
        </w:rPr>
        <w:t>procedimento</w:t>
      </w:r>
      <w:r>
        <w:rPr>
          <w:spacing w:val="1"/>
          <w:sz w:val="21"/>
        </w:rPr>
        <w:t> </w:t>
      </w:r>
      <w:r>
        <w:rPr>
          <w:sz w:val="21"/>
        </w:rPr>
        <w:t>licitatório,</w:t>
      </w:r>
      <w:r>
        <w:rPr>
          <w:spacing w:val="1"/>
          <w:sz w:val="21"/>
        </w:rPr>
        <w:t> </w:t>
      </w:r>
      <w:r>
        <w:rPr>
          <w:sz w:val="21"/>
        </w:rPr>
        <w:t>bem</w:t>
      </w:r>
      <w:r>
        <w:rPr>
          <w:spacing w:val="1"/>
          <w:sz w:val="21"/>
        </w:rPr>
        <w:t> </w:t>
      </w:r>
      <w:r>
        <w:rPr>
          <w:sz w:val="21"/>
        </w:rPr>
        <w:t>como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contratação</w:t>
      </w:r>
      <w:r>
        <w:rPr>
          <w:spacing w:val="1"/>
          <w:sz w:val="21"/>
        </w:rPr>
        <w:t> </w:t>
      </w:r>
      <w:r>
        <w:rPr>
          <w:sz w:val="21"/>
        </w:rPr>
        <w:t>dele</w:t>
      </w:r>
      <w:r>
        <w:rPr>
          <w:spacing w:val="1"/>
          <w:sz w:val="21"/>
        </w:rPr>
        <w:t> </w:t>
      </w:r>
      <w:r>
        <w:rPr>
          <w:sz w:val="21"/>
        </w:rPr>
        <w:t>decorrente,</w:t>
      </w:r>
      <w:r>
        <w:rPr>
          <w:spacing w:val="1"/>
          <w:sz w:val="21"/>
        </w:rPr>
        <w:t> </w:t>
      </w:r>
      <w:r>
        <w:rPr>
          <w:sz w:val="21"/>
        </w:rPr>
        <w:t>será</w:t>
      </w:r>
      <w:r>
        <w:rPr>
          <w:spacing w:val="1"/>
          <w:sz w:val="21"/>
        </w:rPr>
        <w:t> </w:t>
      </w:r>
      <w:r>
        <w:rPr>
          <w:sz w:val="21"/>
        </w:rPr>
        <w:t>regido</w:t>
      </w:r>
      <w:r>
        <w:rPr>
          <w:spacing w:val="1"/>
          <w:sz w:val="21"/>
        </w:rPr>
        <w:t> </w:t>
      </w:r>
      <w:r>
        <w:rPr>
          <w:sz w:val="21"/>
        </w:rPr>
        <w:t>pelas</w:t>
      </w:r>
      <w:r>
        <w:rPr>
          <w:spacing w:val="1"/>
          <w:sz w:val="21"/>
        </w:rPr>
        <w:t> </w:t>
      </w:r>
      <w:r>
        <w:rPr>
          <w:sz w:val="21"/>
        </w:rPr>
        <w:t>normas</w:t>
      </w:r>
      <w:r>
        <w:rPr>
          <w:spacing w:val="1"/>
          <w:sz w:val="21"/>
        </w:rPr>
        <w:t> </w:t>
      </w:r>
      <w:r>
        <w:rPr>
          <w:sz w:val="21"/>
        </w:rPr>
        <w:t>estabelecidas pela Constituição Federal, pelas regras presentes na Lei Federal n° 14.133, de 01 de abril de 2021 e</w:t>
      </w:r>
      <w:r>
        <w:rPr>
          <w:spacing w:val="-45"/>
          <w:sz w:val="21"/>
        </w:rPr>
        <w:t> </w:t>
      </w:r>
      <w:r>
        <w:rPr>
          <w:sz w:val="21"/>
        </w:rPr>
        <w:t>Decreto</w:t>
      </w:r>
      <w:r>
        <w:rPr>
          <w:spacing w:val="-9"/>
          <w:sz w:val="21"/>
        </w:rPr>
        <w:t> </w:t>
      </w:r>
      <w:r>
        <w:rPr>
          <w:sz w:val="21"/>
        </w:rPr>
        <w:t>Municipal 14/2024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16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janeiro de 2024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demais</w:t>
      </w:r>
      <w:r>
        <w:rPr>
          <w:spacing w:val="-2"/>
          <w:sz w:val="21"/>
        </w:rPr>
        <w:t> </w:t>
      </w:r>
      <w:r>
        <w:rPr>
          <w:sz w:val="21"/>
        </w:rPr>
        <w:t>legislações</w:t>
      </w:r>
      <w:r>
        <w:rPr>
          <w:spacing w:val="-1"/>
          <w:sz w:val="21"/>
        </w:rPr>
        <w:t> </w:t>
      </w:r>
      <w:r>
        <w:rPr>
          <w:sz w:val="21"/>
        </w:rPr>
        <w:t>aplicáveis.</w:t>
      </w:r>
    </w:p>
    <w:p>
      <w:pPr>
        <w:pStyle w:val="ListParagraph"/>
        <w:numPr>
          <w:ilvl w:val="1"/>
          <w:numId w:val="7"/>
        </w:numPr>
        <w:tabs>
          <w:tab w:pos="682" w:val="left" w:leader="none"/>
        </w:tabs>
        <w:spacing w:line="276" w:lineRule="auto" w:before="0" w:after="0"/>
        <w:ind w:left="312" w:right="408" w:firstLine="0"/>
        <w:jc w:val="both"/>
        <w:rPr>
          <w:sz w:val="21"/>
        </w:rPr>
      </w:pPr>
      <w:r>
        <w:rPr>
          <w:sz w:val="21"/>
        </w:rPr>
        <w:t>Além desta legislação devem ser observadas ainda as determinações da Lei Complementar n° 123, de 14 de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dezembro </w:t>
      </w:r>
      <w:r>
        <w:rPr>
          <w:sz w:val="21"/>
        </w:rPr>
        <w:t>de 2006,</w:t>
      </w:r>
      <w:r>
        <w:rPr>
          <w:spacing w:val="-1"/>
          <w:sz w:val="21"/>
        </w:rPr>
        <w:t> </w:t>
      </w:r>
      <w:r>
        <w:rPr>
          <w:sz w:val="21"/>
        </w:rPr>
        <w:t>tratando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Estatuto</w:t>
      </w:r>
      <w:r>
        <w:rPr>
          <w:spacing w:val="-5"/>
          <w:sz w:val="21"/>
        </w:rPr>
        <w:t> </w:t>
      </w:r>
      <w:r>
        <w:rPr>
          <w:sz w:val="21"/>
        </w:rPr>
        <w:t>Nacional</w:t>
      </w:r>
      <w:r>
        <w:rPr>
          <w:spacing w:val="2"/>
          <w:sz w:val="21"/>
        </w:rPr>
        <w:t> </w:t>
      </w:r>
      <w:r>
        <w:rPr>
          <w:sz w:val="21"/>
        </w:rPr>
        <w:t>da</w:t>
      </w:r>
      <w:r>
        <w:rPr>
          <w:spacing w:val="-12"/>
          <w:sz w:val="21"/>
        </w:rPr>
        <w:t> </w:t>
      </w:r>
      <w:r>
        <w:rPr>
          <w:sz w:val="21"/>
        </w:rPr>
        <w:t>Microempresa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3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Empresa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Pequeno</w:t>
      </w:r>
      <w:r>
        <w:rPr>
          <w:spacing w:val="-3"/>
          <w:sz w:val="21"/>
        </w:rPr>
        <w:t> </w:t>
      </w:r>
      <w:r>
        <w:rPr>
          <w:sz w:val="21"/>
        </w:rPr>
        <w:t>Porte.</w:t>
      </w:r>
      <w:r>
        <w:rPr>
          <w:spacing w:val="3"/>
          <w:sz w:val="21"/>
        </w:rPr>
        <w:t> </w:t>
      </w:r>
      <w:r>
        <w:rPr>
          <w:sz w:val="21"/>
        </w:rPr>
        <w:t>Bem</w:t>
      </w:r>
      <w:r>
        <w:rPr>
          <w:spacing w:val="-5"/>
          <w:sz w:val="21"/>
        </w:rPr>
        <w:t> </w:t>
      </w:r>
      <w:r>
        <w:rPr>
          <w:sz w:val="21"/>
        </w:rPr>
        <w:t>como.</w:t>
      </w:r>
      <w:r>
        <w:rPr>
          <w:spacing w:val="-45"/>
          <w:sz w:val="21"/>
        </w:rPr>
        <w:t> </w:t>
      </w:r>
      <w:r>
        <w:rPr>
          <w:sz w:val="21"/>
        </w:rPr>
        <w:t>Além desta legislação, devem ser observados ainda os princípios que regem a atuação do Poder Público, em</w:t>
      </w:r>
      <w:r>
        <w:rPr>
          <w:spacing w:val="1"/>
          <w:sz w:val="21"/>
        </w:rPr>
        <w:t> </w:t>
      </w:r>
      <w:r>
        <w:rPr>
          <w:sz w:val="21"/>
        </w:rPr>
        <w:t>especial,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legalidade,</w:t>
      </w:r>
      <w:r>
        <w:rPr>
          <w:spacing w:val="-1"/>
          <w:sz w:val="21"/>
        </w:rPr>
        <w:t> </w:t>
      </w:r>
      <w:r>
        <w:rPr>
          <w:sz w:val="21"/>
        </w:rPr>
        <w:t>moralidade</w:t>
      </w:r>
      <w:r>
        <w:rPr>
          <w:spacing w:val="-4"/>
          <w:sz w:val="21"/>
        </w:rPr>
        <w:t> </w:t>
      </w:r>
      <w:r>
        <w:rPr>
          <w:sz w:val="21"/>
        </w:rPr>
        <w:t>e eficiência.</w:t>
      </w:r>
    </w:p>
    <w:p>
      <w:pPr>
        <w:spacing w:after="0" w:line="276" w:lineRule="auto"/>
        <w:jc w:val="both"/>
        <w:rPr>
          <w:sz w:val="21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98"/>
        <w:rPr>
          <w:sz w:val="20"/>
        </w:rPr>
      </w:pPr>
      <w:r>
        <w:rPr>
          <w:sz w:val="20"/>
        </w:rPr>
        <w:pict>
          <v:shape style="width:493.2pt;height:17.3pt;mso-position-horizontal-relative:char;mso-position-vertical-relative:line" type="#_x0000_t202" filled="true" fillcolor="#f0f0f0" stroked="true" strokeweight=".48pt" strokecolor="#000000">
            <w10:anchorlock/>
            <v:textbox inset="0,0,0,0">
              <w:txbxContent>
                <w:p>
                  <w:pPr>
                    <w:spacing w:before="22"/>
                    <w:ind w:left="106" w:right="0" w:firstLine="0"/>
                    <w:jc w:val="left"/>
                    <w:rPr>
                      <w:rFonts w:ascii="Times New Roman" w:hAnsi="Times New Roman"/>
                      <w:b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</w:rPr>
                    <w:t>4.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DOS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QUANTITATIVOS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ESPECIFICAÇÕES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DO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OBJETO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line="223" w:lineRule="exact"/>
        <w:ind w:left="100"/>
      </w:pPr>
      <w:r>
        <w:rPr/>
        <w:t>4.1.</w:t>
      </w:r>
      <w:r>
        <w:rPr>
          <w:spacing w:val="-4"/>
        </w:rPr>
        <w:t> </w:t>
      </w:r>
      <w:r>
        <w:rPr/>
        <w:t>Planilha</w:t>
      </w:r>
      <w:r>
        <w:rPr>
          <w:spacing w:val="-5"/>
        </w:rPr>
        <w:t> </w:t>
      </w:r>
      <w:r>
        <w:rPr/>
        <w:t>detalhada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itens,</w:t>
      </w:r>
      <w:r>
        <w:rPr>
          <w:spacing w:val="-4"/>
        </w:rPr>
        <w:t> </w:t>
      </w:r>
      <w:r>
        <w:rPr/>
        <w:t>medidas,</w:t>
      </w:r>
      <w:r>
        <w:rPr>
          <w:spacing w:val="-4"/>
        </w:rPr>
        <w:t> </w:t>
      </w:r>
      <w:r>
        <w:rPr/>
        <w:t>quantitativos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valores</w:t>
      </w:r>
      <w:r>
        <w:rPr>
          <w:spacing w:val="-3"/>
        </w:rPr>
        <w:t> </w:t>
      </w:r>
      <w:r>
        <w:rPr/>
        <w:t>estimados,</w:t>
      </w:r>
      <w:r>
        <w:rPr>
          <w:spacing w:val="-3"/>
        </w:rPr>
        <w:t> </w:t>
      </w:r>
      <w:r>
        <w:rPr/>
        <w:t>incluindo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especificação</w:t>
      </w:r>
      <w:r>
        <w:rPr>
          <w:spacing w:val="-6"/>
        </w:rPr>
        <w:t> </w:t>
      </w:r>
      <w:r>
        <w:rPr/>
        <w:t>técnica,segue</w:t>
      </w:r>
    </w:p>
    <w:p>
      <w:pPr>
        <w:pStyle w:val="BodyText"/>
        <w:ind w:left="100"/>
      </w:pPr>
      <w:r>
        <w:rPr/>
        <w:t>na</w:t>
      </w:r>
      <w:r>
        <w:rPr>
          <w:spacing w:val="-6"/>
        </w:rPr>
        <w:t> </w:t>
      </w:r>
      <w:r>
        <w:rPr/>
        <w:t>tabela</w:t>
      </w:r>
      <w:r>
        <w:rPr>
          <w:spacing w:val="-3"/>
        </w:rPr>
        <w:t> </w:t>
      </w:r>
      <w:r>
        <w:rPr/>
        <w:t>abaixo</w:t>
      </w:r>
      <w:r>
        <w:rPr>
          <w:spacing w:val="-9"/>
        </w:rPr>
        <w:t> </w:t>
      </w:r>
      <w:r>
        <w:rPr/>
        <w:t>colacionada: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"/>
        <w:gridCol w:w="5102"/>
        <w:gridCol w:w="991"/>
        <w:gridCol w:w="1134"/>
        <w:gridCol w:w="1701"/>
      </w:tblGrid>
      <w:tr>
        <w:trPr>
          <w:trHeight w:val="256" w:hRule="atLeast"/>
        </w:trPr>
        <w:tc>
          <w:tcPr>
            <w:tcW w:w="846" w:type="dxa"/>
          </w:tcPr>
          <w:p>
            <w:pPr>
              <w:pStyle w:val="TableParagraph"/>
              <w:spacing w:line="236" w:lineRule="exact"/>
              <w:ind w:left="179" w:right="1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5102" w:type="dxa"/>
          </w:tcPr>
          <w:p>
            <w:pPr>
              <w:pStyle w:val="TableParagraph"/>
              <w:spacing w:line="236" w:lineRule="exact"/>
              <w:ind w:left="2032" w:right="20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DESCRICAO</w:t>
            </w:r>
          </w:p>
        </w:tc>
        <w:tc>
          <w:tcPr>
            <w:tcW w:w="991" w:type="dxa"/>
          </w:tcPr>
          <w:p>
            <w:pPr>
              <w:pStyle w:val="TableParagraph"/>
              <w:spacing w:line="236" w:lineRule="exact"/>
              <w:ind w:left="274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UND</w:t>
            </w:r>
          </w:p>
        </w:tc>
        <w:tc>
          <w:tcPr>
            <w:tcW w:w="1134" w:type="dxa"/>
          </w:tcPr>
          <w:p>
            <w:pPr>
              <w:pStyle w:val="TableParagraph"/>
              <w:spacing w:line="236" w:lineRule="exact"/>
              <w:ind w:left="225" w:right="20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QUANT</w:t>
            </w:r>
          </w:p>
        </w:tc>
        <w:tc>
          <w:tcPr>
            <w:tcW w:w="1701" w:type="dxa"/>
          </w:tcPr>
          <w:p>
            <w:pPr>
              <w:pStyle w:val="TableParagraph"/>
              <w:spacing w:line="236" w:lineRule="exact"/>
              <w:ind w:left="521"/>
              <w:rPr>
                <w:b/>
                <w:sz w:val="21"/>
              </w:rPr>
            </w:pPr>
            <w:r>
              <w:rPr>
                <w:b/>
                <w:sz w:val="21"/>
              </w:rPr>
              <w:t>V.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UNT.</w:t>
            </w:r>
          </w:p>
        </w:tc>
      </w:tr>
      <w:tr>
        <w:trPr>
          <w:trHeight w:val="2210" w:hRule="atLeast"/>
        </w:trPr>
        <w:tc>
          <w:tcPr>
            <w:tcW w:w="846" w:type="dxa"/>
          </w:tcPr>
          <w:p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102" w:type="dxa"/>
          </w:tcPr>
          <w:p>
            <w:pPr>
              <w:pStyle w:val="TableParagraph"/>
              <w:ind w:left="107" w:right="92"/>
              <w:jc w:val="both"/>
              <w:rPr>
                <w:sz w:val="20"/>
              </w:rPr>
            </w:pPr>
            <w:r>
              <w:rPr>
                <w:sz w:val="20"/>
              </w:rPr>
              <w:t>VEÍCULO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PASSEIO;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FABRICAÇÃO: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SUPERIOR, AR CONDICIONADO, CAPACIDADE MÍNIMA PARA</w:t>
            </w:r>
            <w:r>
              <w:rPr>
                <w:spacing w:val="-44"/>
                <w:sz w:val="20"/>
              </w:rPr>
              <w:t> </w:t>
            </w:r>
            <w:r>
              <w:rPr>
                <w:spacing w:val="-1"/>
                <w:sz w:val="20"/>
              </w:rPr>
              <w:t>05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LUGARES;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MOTORIZAÇÃO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MÍNIMA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1.0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TURBO;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PORTAS,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DIREÇÃO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DISTÂNCIA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EIXOS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MINÍMA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2.500MM,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COMBUSTÍVEL FLEX, VIDROS ELÉTRICOS, TRAVAS ELÉTRICAS</w:t>
            </w:r>
            <w:r>
              <w:rPr>
                <w:spacing w:val="-43"/>
                <w:sz w:val="20"/>
              </w:rPr>
              <w:t> </w:t>
            </w:r>
            <w:r>
              <w:rPr>
                <w:spacing w:val="-1"/>
                <w:sz w:val="20"/>
              </w:rPr>
              <w:t>NAS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PORTAS,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JOGO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TAPETES,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PROTETOR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MOTOR,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COR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PRATA/CINZA/SIMILAR,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SEJA,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TODOS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ITENS</w:t>
            </w:r>
          </w:p>
          <w:p>
            <w:pPr>
              <w:pStyle w:val="TableParagraph"/>
              <w:spacing w:line="236" w:lineRule="exact" w:before="1"/>
              <w:ind w:left="107"/>
              <w:rPr>
                <w:sz w:val="21"/>
              </w:rPr>
            </w:pPr>
            <w:r>
              <w:rPr>
                <w:sz w:val="20"/>
              </w:rPr>
              <w:t>OBRIGATÓRIOS</w:t>
            </w:r>
            <w:r>
              <w:rPr>
                <w:sz w:val="21"/>
              </w:rPr>
              <w:t>.</w:t>
            </w:r>
          </w:p>
        </w:tc>
        <w:tc>
          <w:tcPr>
            <w:tcW w:w="991" w:type="dxa"/>
          </w:tcPr>
          <w:p>
            <w:pPr>
              <w:pStyle w:val="TableParagraph"/>
              <w:ind w:left="272" w:right="259"/>
              <w:jc w:val="center"/>
              <w:rPr>
                <w:sz w:val="21"/>
              </w:rPr>
            </w:pPr>
            <w:r>
              <w:rPr>
                <w:sz w:val="21"/>
              </w:rPr>
              <w:t>UND</w:t>
            </w:r>
          </w:p>
        </w:tc>
        <w:tc>
          <w:tcPr>
            <w:tcW w:w="1134" w:type="dxa"/>
          </w:tcPr>
          <w:p>
            <w:pPr>
              <w:pStyle w:val="TableParagraph"/>
              <w:ind w:left="222" w:right="207"/>
              <w:jc w:val="center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1701" w:type="dxa"/>
          </w:tcPr>
          <w:p>
            <w:pPr>
              <w:pStyle w:val="TableParagraph"/>
              <w:ind w:left="352" w:right="33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106.333,33</w:t>
            </w:r>
          </w:p>
        </w:tc>
      </w:tr>
    </w:tbl>
    <w:p>
      <w:pPr>
        <w:pStyle w:val="BodyText"/>
        <w:spacing w:before="11"/>
        <w:rPr>
          <w:sz w:val="20"/>
        </w:rPr>
      </w:pPr>
    </w:p>
    <w:p>
      <w:pPr>
        <w:pStyle w:val="Heading1"/>
        <w:numPr>
          <w:ilvl w:val="0"/>
          <w:numId w:val="8"/>
        </w:numPr>
        <w:tabs>
          <w:tab w:pos="311" w:val="left" w:leader="none"/>
        </w:tabs>
        <w:spacing w:line="240" w:lineRule="auto" w:before="1" w:after="0"/>
        <w:ind w:left="310" w:right="0" w:hanging="211"/>
        <w:jc w:val="left"/>
      </w:pPr>
      <w:r>
        <w:rPr/>
        <w:t>DO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ESTIMADO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PRAZOS</w:t>
      </w:r>
    </w:p>
    <w:p>
      <w:pPr>
        <w:pStyle w:val="ListParagraph"/>
        <w:numPr>
          <w:ilvl w:val="1"/>
          <w:numId w:val="8"/>
        </w:numPr>
        <w:tabs>
          <w:tab w:pos="668" w:val="left" w:leader="none"/>
        </w:tabs>
        <w:spacing w:line="276" w:lineRule="auto" w:before="59" w:after="0"/>
        <w:ind w:left="312" w:right="404" w:firstLine="0"/>
        <w:jc w:val="left"/>
        <w:rPr>
          <w:sz w:val="21"/>
        </w:rPr>
      </w:pPr>
      <w:r>
        <w:rPr>
          <w:spacing w:val="-3"/>
          <w:sz w:val="21"/>
        </w:rPr>
        <w:t>O</w:t>
      </w:r>
      <w:r>
        <w:rPr>
          <w:spacing w:val="1"/>
          <w:sz w:val="21"/>
        </w:rPr>
        <w:t> </w:t>
      </w:r>
      <w:r>
        <w:rPr>
          <w:spacing w:val="-3"/>
          <w:sz w:val="21"/>
        </w:rPr>
        <w:t>valor</w:t>
      </w:r>
      <w:r>
        <w:rPr>
          <w:spacing w:val="14"/>
          <w:sz w:val="21"/>
        </w:rPr>
        <w:t> </w:t>
      </w:r>
      <w:r>
        <w:rPr>
          <w:spacing w:val="-3"/>
          <w:sz w:val="21"/>
        </w:rPr>
        <w:t>global</w:t>
      </w:r>
      <w:r>
        <w:rPr>
          <w:spacing w:val="-1"/>
          <w:sz w:val="21"/>
        </w:rPr>
        <w:t> </w:t>
      </w:r>
      <w:r>
        <w:rPr>
          <w:spacing w:val="-3"/>
          <w:sz w:val="21"/>
        </w:rPr>
        <w:t>máximo</w:t>
      </w:r>
      <w:r>
        <w:rPr>
          <w:spacing w:val="-6"/>
          <w:sz w:val="21"/>
        </w:rPr>
        <w:t> </w:t>
      </w:r>
      <w:r>
        <w:rPr>
          <w:spacing w:val="-3"/>
          <w:sz w:val="21"/>
        </w:rPr>
        <w:t>estimado</w:t>
      </w:r>
      <w:r>
        <w:rPr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os</w:t>
      </w:r>
      <w:r>
        <w:rPr>
          <w:sz w:val="21"/>
        </w:rPr>
        <w:t> </w:t>
      </w:r>
      <w:r>
        <w:rPr>
          <w:spacing w:val="-2"/>
          <w:sz w:val="21"/>
        </w:rPr>
        <w:t>interessados</w:t>
      </w:r>
      <w:r>
        <w:rPr>
          <w:spacing w:val="3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participar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deste certame é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8"/>
          <w:sz w:val="21"/>
        </w:rPr>
        <w:t> </w:t>
      </w:r>
      <w:r>
        <w:rPr>
          <w:spacing w:val="-2"/>
          <w:sz w:val="21"/>
        </w:rPr>
        <w:t>R$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106.333,33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(cento</w:t>
      </w:r>
      <w:r>
        <w:rPr>
          <w:spacing w:val="1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44"/>
          <w:sz w:val="21"/>
        </w:rPr>
        <w:t> </w:t>
      </w:r>
      <w:r>
        <w:rPr>
          <w:sz w:val="21"/>
        </w:rPr>
        <w:t>seis</w:t>
      </w:r>
      <w:r>
        <w:rPr>
          <w:spacing w:val="-1"/>
          <w:sz w:val="21"/>
        </w:rPr>
        <w:t> </w:t>
      </w:r>
      <w:r>
        <w:rPr>
          <w:sz w:val="21"/>
        </w:rPr>
        <w:t>mil,</w:t>
      </w:r>
      <w:r>
        <w:rPr>
          <w:spacing w:val="-1"/>
          <w:sz w:val="21"/>
        </w:rPr>
        <w:t> </w:t>
      </w:r>
      <w:r>
        <w:rPr>
          <w:sz w:val="21"/>
        </w:rPr>
        <w:t>trezentos</w:t>
      </w:r>
      <w:r>
        <w:rPr>
          <w:spacing w:val="-1"/>
          <w:sz w:val="21"/>
        </w:rPr>
        <w:t> </w:t>
      </w:r>
      <w:r>
        <w:rPr>
          <w:sz w:val="21"/>
        </w:rPr>
        <w:t>e trinta</w:t>
      </w:r>
      <w:r>
        <w:rPr>
          <w:spacing w:val="-1"/>
          <w:sz w:val="21"/>
        </w:rPr>
        <w:t> </w:t>
      </w:r>
      <w:r>
        <w:rPr>
          <w:sz w:val="21"/>
        </w:rPr>
        <w:t>e três reais e</w:t>
      </w:r>
      <w:r>
        <w:rPr>
          <w:spacing w:val="-1"/>
          <w:sz w:val="21"/>
        </w:rPr>
        <w:t> </w:t>
      </w:r>
      <w:r>
        <w:rPr>
          <w:sz w:val="21"/>
        </w:rPr>
        <w:t>trinta</w:t>
      </w:r>
      <w:r>
        <w:rPr>
          <w:spacing w:val="-2"/>
          <w:sz w:val="21"/>
        </w:rPr>
        <w:t> </w:t>
      </w:r>
      <w:r>
        <w:rPr>
          <w:sz w:val="21"/>
        </w:rPr>
        <w:t>e três</w:t>
      </w:r>
      <w:r>
        <w:rPr>
          <w:spacing w:val="-1"/>
          <w:sz w:val="21"/>
        </w:rPr>
        <w:t> </w:t>
      </w:r>
      <w:r>
        <w:rPr>
          <w:sz w:val="21"/>
        </w:rPr>
        <w:t>centavos).</w:t>
      </w:r>
    </w:p>
    <w:p>
      <w:pPr>
        <w:pStyle w:val="ListParagraph"/>
        <w:numPr>
          <w:ilvl w:val="1"/>
          <w:numId w:val="8"/>
        </w:numPr>
        <w:tabs>
          <w:tab w:pos="682" w:val="left" w:leader="none"/>
        </w:tabs>
        <w:spacing w:line="273" w:lineRule="auto" w:before="9" w:after="0"/>
        <w:ind w:left="312" w:right="453" w:firstLine="0"/>
        <w:jc w:val="left"/>
        <w:rPr>
          <w:sz w:val="21"/>
        </w:rPr>
      </w:pPr>
      <w:r>
        <w:rPr>
          <w:sz w:val="21"/>
        </w:rPr>
        <w:t>As quantidades constantes deste Termo de Referência são estimativas de consumo, não obrigando ao órgão</w:t>
      </w:r>
      <w:r>
        <w:rPr>
          <w:spacing w:val="-45"/>
          <w:sz w:val="21"/>
        </w:rPr>
        <w:t> </w:t>
      </w:r>
      <w:r>
        <w:rPr>
          <w:sz w:val="21"/>
        </w:rPr>
        <w:t>Contratante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aquisição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sua</w:t>
      </w:r>
      <w:r>
        <w:rPr>
          <w:spacing w:val="-1"/>
          <w:sz w:val="21"/>
        </w:rPr>
        <w:t> </w:t>
      </w:r>
      <w:r>
        <w:rPr>
          <w:sz w:val="21"/>
        </w:rPr>
        <w:t>totalidade.</w:t>
      </w:r>
    </w:p>
    <w:p>
      <w:pPr>
        <w:pStyle w:val="ListParagraph"/>
        <w:numPr>
          <w:ilvl w:val="1"/>
          <w:numId w:val="8"/>
        </w:numPr>
        <w:tabs>
          <w:tab w:pos="682" w:val="left" w:leader="none"/>
        </w:tabs>
        <w:spacing w:line="271" w:lineRule="auto" w:before="3" w:after="0"/>
        <w:ind w:left="312" w:right="409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8"/>
          <w:sz w:val="21"/>
        </w:rPr>
        <w:t> </w:t>
      </w:r>
      <w:r>
        <w:rPr>
          <w:sz w:val="21"/>
        </w:rPr>
        <w:t>prazo</w:t>
      </w:r>
      <w:r>
        <w:rPr>
          <w:spacing w:val="8"/>
          <w:sz w:val="21"/>
        </w:rPr>
        <w:t> </w:t>
      </w:r>
      <w:r>
        <w:rPr>
          <w:sz w:val="21"/>
        </w:rPr>
        <w:t>estimado</w:t>
      </w:r>
      <w:r>
        <w:rPr>
          <w:spacing w:val="7"/>
          <w:sz w:val="21"/>
        </w:rPr>
        <w:t> </w:t>
      </w:r>
      <w:r>
        <w:rPr>
          <w:sz w:val="21"/>
        </w:rPr>
        <w:t>para</w:t>
      </w:r>
      <w:r>
        <w:rPr>
          <w:spacing w:val="7"/>
          <w:sz w:val="21"/>
        </w:rPr>
        <w:t> </w:t>
      </w:r>
      <w:r>
        <w:rPr>
          <w:sz w:val="21"/>
        </w:rPr>
        <w:t>a</w:t>
      </w:r>
      <w:r>
        <w:rPr>
          <w:spacing w:val="7"/>
          <w:sz w:val="21"/>
        </w:rPr>
        <w:t> </w:t>
      </w:r>
      <w:r>
        <w:rPr>
          <w:sz w:val="21"/>
        </w:rPr>
        <w:t>entrega</w:t>
      </w:r>
      <w:r>
        <w:rPr>
          <w:spacing w:val="7"/>
          <w:sz w:val="21"/>
        </w:rPr>
        <w:t> </w:t>
      </w:r>
      <w:r>
        <w:rPr>
          <w:sz w:val="21"/>
        </w:rPr>
        <w:t>do</w:t>
      </w:r>
      <w:r>
        <w:rPr>
          <w:spacing w:val="7"/>
          <w:sz w:val="21"/>
        </w:rPr>
        <w:t> </w:t>
      </w:r>
      <w:r>
        <w:rPr>
          <w:sz w:val="21"/>
        </w:rPr>
        <w:t>objeto</w:t>
      </w:r>
      <w:r>
        <w:rPr>
          <w:spacing w:val="7"/>
          <w:sz w:val="21"/>
        </w:rPr>
        <w:t> </w:t>
      </w:r>
      <w:r>
        <w:rPr>
          <w:sz w:val="21"/>
        </w:rPr>
        <w:t>do</w:t>
      </w:r>
      <w:r>
        <w:rPr>
          <w:spacing w:val="7"/>
          <w:sz w:val="21"/>
        </w:rPr>
        <w:t> </w:t>
      </w:r>
      <w:r>
        <w:rPr>
          <w:sz w:val="21"/>
        </w:rPr>
        <w:t>presente</w:t>
      </w:r>
      <w:r>
        <w:rPr>
          <w:spacing w:val="6"/>
          <w:sz w:val="21"/>
        </w:rPr>
        <w:t> </w:t>
      </w:r>
      <w:r>
        <w:rPr>
          <w:sz w:val="21"/>
        </w:rPr>
        <w:t>certame</w:t>
      </w:r>
      <w:r>
        <w:rPr>
          <w:spacing w:val="7"/>
          <w:sz w:val="21"/>
        </w:rPr>
        <w:t> </w:t>
      </w:r>
      <w:r>
        <w:rPr>
          <w:sz w:val="21"/>
        </w:rPr>
        <w:t>na</w:t>
      </w:r>
      <w:r>
        <w:rPr>
          <w:spacing w:val="7"/>
          <w:sz w:val="21"/>
        </w:rPr>
        <w:t> </w:t>
      </w:r>
      <w:r>
        <w:rPr>
          <w:sz w:val="21"/>
        </w:rPr>
        <w:t>sede</w:t>
      </w:r>
      <w:r>
        <w:rPr>
          <w:spacing w:val="7"/>
          <w:sz w:val="21"/>
        </w:rPr>
        <w:t> </w:t>
      </w:r>
      <w:r>
        <w:rPr>
          <w:sz w:val="21"/>
        </w:rPr>
        <w:t>da</w:t>
      </w:r>
      <w:r>
        <w:rPr>
          <w:spacing w:val="8"/>
          <w:sz w:val="21"/>
        </w:rPr>
        <w:t> </w:t>
      </w:r>
      <w:r>
        <w:rPr>
          <w:sz w:val="21"/>
        </w:rPr>
        <w:t>Câmara</w:t>
      </w:r>
      <w:r>
        <w:rPr>
          <w:spacing w:val="8"/>
          <w:sz w:val="21"/>
        </w:rPr>
        <w:t> </w:t>
      </w:r>
      <w:r>
        <w:rPr>
          <w:sz w:val="21"/>
        </w:rPr>
        <w:t>Municipal,</w:t>
      </w:r>
      <w:r>
        <w:rPr>
          <w:spacing w:val="8"/>
          <w:sz w:val="21"/>
        </w:rPr>
        <w:t> </w:t>
      </w:r>
      <w:r>
        <w:rPr>
          <w:sz w:val="21"/>
        </w:rPr>
        <w:t>será</w:t>
      </w:r>
      <w:r>
        <w:rPr>
          <w:spacing w:val="7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até</w:t>
      </w:r>
      <w:r>
        <w:rPr>
          <w:spacing w:val="-44"/>
          <w:sz w:val="21"/>
        </w:rPr>
        <w:t> </w:t>
      </w:r>
      <w:r>
        <w:rPr>
          <w:sz w:val="21"/>
        </w:rPr>
        <w:t>30</w:t>
      </w:r>
      <w:r>
        <w:rPr>
          <w:spacing w:val="-1"/>
          <w:sz w:val="21"/>
        </w:rPr>
        <w:t> </w:t>
      </w:r>
      <w:r>
        <w:rPr>
          <w:sz w:val="21"/>
        </w:rPr>
        <w:t>(trinta) dias</w:t>
      </w:r>
      <w:r>
        <w:rPr>
          <w:spacing w:val="-1"/>
          <w:sz w:val="21"/>
        </w:rPr>
        <w:t> </w:t>
      </w:r>
      <w:r>
        <w:rPr>
          <w:sz w:val="21"/>
        </w:rPr>
        <w:t>corridos.</w:t>
      </w:r>
    </w:p>
    <w:p>
      <w:pPr>
        <w:pStyle w:val="BodyText"/>
        <w:spacing w:before="8"/>
        <w:rPr>
          <w:sz w:val="29"/>
        </w:rPr>
      </w:pPr>
      <w:r>
        <w:rPr/>
        <w:pict>
          <v:shape style="position:absolute;margin-left:51.150002pt;margin-top:20.300196pt;width:493.2pt;height:17.3pt;mso-position-horizontal-relative:page;mso-position-vertical-relative:paragraph;z-index:-15725056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2"/>
                    <w:ind w:left="106" w:right="0" w:firstLine="0"/>
                    <w:jc w:val="left"/>
                    <w:rPr>
                      <w:rFonts w:ascii="Times New Roman" w:hAnsi="Times New Roman"/>
                      <w:b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</w:rPr>
                    <w:t>6.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DA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FORMA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DE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APRESENTAÇÃO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DA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PROPOSTA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DE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PREÇOS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9"/>
        </w:numPr>
        <w:tabs>
          <w:tab w:pos="672" w:val="left" w:leader="none"/>
        </w:tabs>
        <w:spacing w:line="276" w:lineRule="auto" w:before="0" w:after="0"/>
        <w:ind w:left="671" w:right="400" w:hanging="360"/>
        <w:jc w:val="both"/>
        <w:rPr>
          <w:sz w:val="21"/>
        </w:rPr>
      </w:pPr>
      <w:r>
        <w:rPr>
          <w:sz w:val="21"/>
        </w:rPr>
        <w:t>A Proposta de Preços deverá ser apresentada em formulário próprio contendo as mesmas informações</w:t>
      </w:r>
      <w:r>
        <w:rPr>
          <w:spacing w:val="1"/>
          <w:sz w:val="21"/>
        </w:rPr>
        <w:t> </w:t>
      </w:r>
      <w:r>
        <w:rPr>
          <w:sz w:val="21"/>
        </w:rPr>
        <w:t>exigidas no Termo de Referência, assinado por quem de direito, em 01 (uma) via, no idioma oficial do Brasil,</w:t>
      </w:r>
      <w:r>
        <w:rPr>
          <w:spacing w:val="1"/>
          <w:sz w:val="21"/>
        </w:rPr>
        <w:t> </w:t>
      </w:r>
      <w:r>
        <w:rPr>
          <w:sz w:val="21"/>
        </w:rPr>
        <w:t>semrasuras, emendas ou entrelinhas, constando o preço de cada item, expresso em reais (R$), com 02 (dois)</w:t>
      </w:r>
      <w:r>
        <w:rPr>
          <w:spacing w:val="-45"/>
          <w:sz w:val="21"/>
        </w:rPr>
        <w:t> </w:t>
      </w:r>
      <w:r>
        <w:rPr>
          <w:sz w:val="21"/>
        </w:rPr>
        <w:t>dígitos</w:t>
      </w:r>
      <w:r>
        <w:rPr>
          <w:spacing w:val="1"/>
          <w:sz w:val="21"/>
        </w:rPr>
        <w:t> </w:t>
      </w:r>
      <w:r>
        <w:rPr>
          <w:sz w:val="21"/>
        </w:rPr>
        <w:t>após a vírgula no valor unitário, em algarismos arábicos, conforme mencionado acima, marca do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produto,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devendo</w:t>
      </w:r>
      <w:r>
        <w:rPr>
          <w:spacing w:val="2"/>
          <w:sz w:val="21"/>
        </w:rPr>
        <w:t> </w:t>
      </w:r>
      <w:r>
        <w:rPr>
          <w:spacing w:val="-1"/>
          <w:sz w:val="21"/>
        </w:rPr>
        <w:t>todas</w:t>
      </w:r>
      <w:r>
        <w:rPr>
          <w:spacing w:val="-2"/>
          <w:sz w:val="21"/>
        </w:rPr>
        <w:t> </w:t>
      </w:r>
      <w:r>
        <w:rPr>
          <w:spacing w:val="-1"/>
          <w:sz w:val="21"/>
        </w:rPr>
        <w:t>as</w:t>
      </w:r>
      <w:r>
        <w:rPr>
          <w:spacing w:val="-2"/>
          <w:sz w:val="21"/>
        </w:rPr>
        <w:t> </w:t>
      </w:r>
      <w:r>
        <w:rPr>
          <w:spacing w:val="-1"/>
          <w:sz w:val="21"/>
        </w:rPr>
        <w:t>folhas</w:t>
      </w:r>
      <w:r>
        <w:rPr>
          <w:spacing w:val="-3"/>
          <w:sz w:val="21"/>
        </w:rPr>
        <w:t> </w:t>
      </w:r>
      <w:r>
        <w:rPr>
          <w:spacing w:val="-1"/>
          <w:sz w:val="21"/>
        </w:rPr>
        <w:t>ser</w:t>
      </w:r>
      <w:r>
        <w:rPr>
          <w:sz w:val="21"/>
        </w:rPr>
        <w:t> </w:t>
      </w:r>
      <w:r>
        <w:rPr>
          <w:spacing w:val="-1"/>
          <w:sz w:val="21"/>
        </w:rPr>
        <w:t>rubricadas </w:t>
      </w:r>
      <w:r>
        <w:rPr>
          <w:sz w:val="21"/>
        </w:rPr>
        <w:t>e assinada</w:t>
      </w:r>
      <w:r>
        <w:rPr>
          <w:spacing w:val="-1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última folha</w:t>
      </w:r>
      <w:r>
        <w:rPr>
          <w:spacing w:val="-7"/>
          <w:sz w:val="21"/>
        </w:rPr>
        <w:t> </w:t>
      </w:r>
      <w:r>
        <w:rPr>
          <w:sz w:val="21"/>
        </w:rPr>
        <w:t>em local específico.</w:t>
      </w:r>
    </w:p>
    <w:p>
      <w:pPr>
        <w:pStyle w:val="ListParagraph"/>
        <w:numPr>
          <w:ilvl w:val="1"/>
          <w:numId w:val="9"/>
        </w:numPr>
        <w:tabs>
          <w:tab w:pos="672" w:val="left" w:leader="none"/>
        </w:tabs>
        <w:spacing w:line="276" w:lineRule="auto" w:before="0" w:after="0"/>
        <w:ind w:left="671" w:right="402" w:hanging="360"/>
        <w:jc w:val="both"/>
        <w:rPr>
          <w:sz w:val="21"/>
        </w:rPr>
      </w:pPr>
      <w:r>
        <w:rPr>
          <w:sz w:val="21"/>
        </w:rPr>
        <w:t>Apresentar preços completos, expresso em reais, em algarismo nos itens e, em algarismo e por extenso, no</w:t>
      </w:r>
      <w:r>
        <w:rPr>
          <w:spacing w:val="1"/>
          <w:sz w:val="21"/>
        </w:rPr>
        <w:t> </w:t>
      </w:r>
      <w:r>
        <w:rPr>
          <w:sz w:val="21"/>
        </w:rPr>
        <w:t>valor total, computados todos os custos necessários para o atendimento do objeto da licitação, bem como</w:t>
      </w:r>
      <w:r>
        <w:rPr>
          <w:spacing w:val="1"/>
          <w:sz w:val="21"/>
        </w:rPr>
        <w:t> </w:t>
      </w:r>
      <w:r>
        <w:rPr>
          <w:sz w:val="21"/>
        </w:rPr>
        <w:t>todos os</w:t>
      </w:r>
      <w:r>
        <w:rPr>
          <w:spacing w:val="1"/>
          <w:sz w:val="21"/>
        </w:rPr>
        <w:t> </w:t>
      </w:r>
      <w:r>
        <w:rPr>
          <w:sz w:val="21"/>
        </w:rPr>
        <w:t>impostos,</w:t>
      </w:r>
      <w:r>
        <w:rPr>
          <w:spacing w:val="1"/>
          <w:sz w:val="21"/>
        </w:rPr>
        <w:t> </w:t>
      </w:r>
      <w:r>
        <w:rPr>
          <w:sz w:val="21"/>
        </w:rPr>
        <w:t>encargos</w:t>
      </w:r>
      <w:r>
        <w:rPr>
          <w:spacing w:val="1"/>
          <w:sz w:val="21"/>
        </w:rPr>
        <w:t> </w:t>
      </w:r>
      <w:r>
        <w:rPr>
          <w:sz w:val="21"/>
        </w:rPr>
        <w:t>trabalhistas,</w:t>
      </w:r>
      <w:r>
        <w:rPr>
          <w:spacing w:val="1"/>
          <w:sz w:val="21"/>
        </w:rPr>
        <w:t> </w:t>
      </w:r>
      <w:r>
        <w:rPr>
          <w:sz w:val="21"/>
        </w:rPr>
        <w:t>previdenciários,</w:t>
      </w:r>
      <w:r>
        <w:rPr>
          <w:spacing w:val="1"/>
          <w:sz w:val="21"/>
        </w:rPr>
        <w:t> </w:t>
      </w:r>
      <w:r>
        <w:rPr>
          <w:sz w:val="21"/>
        </w:rPr>
        <w:t>fiscais,</w:t>
      </w:r>
      <w:r>
        <w:rPr>
          <w:spacing w:val="1"/>
          <w:sz w:val="21"/>
        </w:rPr>
        <w:t> </w:t>
      </w:r>
      <w:r>
        <w:rPr>
          <w:sz w:val="21"/>
        </w:rPr>
        <w:t>comerciais,</w:t>
      </w:r>
      <w:r>
        <w:rPr>
          <w:spacing w:val="1"/>
          <w:sz w:val="21"/>
        </w:rPr>
        <w:t> </w:t>
      </w:r>
      <w:r>
        <w:rPr>
          <w:sz w:val="21"/>
        </w:rPr>
        <w:t>taxas,</w:t>
      </w:r>
      <w:r>
        <w:rPr>
          <w:spacing w:val="1"/>
          <w:sz w:val="21"/>
        </w:rPr>
        <w:t> </w:t>
      </w:r>
      <w:r>
        <w:rPr>
          <w:sz w:val="21"/>
        </w:rPr>
        <w:t>fretes,</w:t>
      </w:r>
      <w:r>
        <w:rPr>
          <w:spacing w:val="1"/>
          <w:sz w:val="21"/>
        </w:rPr>
        <w:t> </w:t>
      </w:r>
      <w:r>
        <w:rPr>
          <w:sz w:val="21"/>
        </w:rPr>
        <w:t>seguros,</w:t>
      </w:r>
      <w:r>
        <w:rPr>
          <w:spacing w:val="1"/>
          <w:sz w:val="21"/>
        </w:rPr>
        <w:t> </w:t>
      </w:r>
      <w:r>
        <w:rPr>
          <w:sz w:val="21"/>
        </w:rPr>
        <w:t>deslocamentos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pessoal,</w:t>
      </w:r>
      <w:r>
        <w:rPr>
          <w:spacing w:val="-6"/>
          <w:sz w:val="21"/>
        </w:rPr>
        <w:t> </w:t>
      </w:r>
      <w:r>
        <w:rPr>
          <w:sz w:val="21"/>
        </w:rPr>
        <w:t>garantias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quaisquer</w:t>
      </w:r>
      <w:r>
        <w:rPr>
          <w:spacing w:val="-7"/>
          <w:sz w:val="21"/>
        </w:rPr>
        <w:t> </w:t>
      </w:r>
      <w:r>
        <w:rPr>
          <w:sz w:val="21"/>
        </w:rPr>
        <w:t>outros</w:t>
      </w:r>
      <w:r>
        <w:rPr>
          <w:spacing w:val="-7"/>
          <w:sz w:val="21"/>
        </w:rPr>
        <w:t> </w:t>
      </w:r>
      <w:r>
        <w:rPr>
          <w:sz w:val="21"/>
        </w:rPr>
        <w:t>ônus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7"/>
          <w:sz w:val="21"/>
        </w:rPr>
        <w:t> </w:t>
      </w:r>
      <w:r>
        <w:rPr>
          <w:sz w:val="21"/>
        </w:rPr>
        <w:t>incidam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venham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incidir</w:t>
      </w:r>
      <w:r>
        <w:rPr>
          <w:spacing w:val="-6"/>
          <w:sz w:val="21"/>
        </w:rPr>
        <w:t> </w:t>
      </w:r>
      <w:r>
        <w:rPr>
          <w:sz w:val="21"/>
        </w:rPr>
        <w:t>sobre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objeto</w:t>
      </w:r>
      <w:r>
        <w:rPr>
          <w:spacing w:val="1"/>
          <w:sz w:val="21"/>
        </w:rPr>
        <w:t> </w:t>
      </w:r>
      <w:r>
        <w:rPr>
          <w:sz w:val="21"/>
        </w:rPr>
        <w:t>licitado</w:t>
      </w:r>
      <w:r>
        <w:rPr>
          <w:spacing w:val="-2"/>
          <w:sz w:val="21"/>
        </w:rPr>
        <w:t> </w:t>
      </w:r>
      <w:r>
        <w:rPr>
          <w:sz w:val="21"/>
        </w:rPr>
        <w:t>e constante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proposta.</w:t>
      </w:r>
    </w:p>
    <w:p>
      <w:pPr>
        <w:pStyle w:val="ListParagraph"/>
        <w:numPr>
          <w:ilvl w:val="1"/>
          <w:numId w:val="9"/>
        </w:numPr>
        <w:tabs>
          <w:tab w:pos="1516" w:val="left" w:leader="none"/>
          <w:tab w:pos="1517" w:val="left" w:leader="none"/>
        </w:tabs>
        <w:spacing w:line="278" w:lineRule="auto" w:before="0" w:after="0"/>
        <w:ind w:left="671" w:right="404" w:firstLine="0"/>
        <w:jc w:val="both"/>
        <w:rPr>
          <w:sz w:val="21"/>
        </w:rPr>
      </w:pPr>
      <w:r>
        <w:rPr>
          <w:sz w:val="21"/>
        </w:rPr>
        <w:t>Constar preço unitário e total de cada item, bem com o valor total ofertado, sendo que o preço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unitário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deverá</w:t>
      </w:r>
      <w:r>
        <w:rPr>
          <w:sz w:val="21"/>
        </w:rPr>
        <w:t> </w:t>
      </w:r>
      <w:r>
        <w:rPr>
          <w:spacing w:val="-1"/>
          <w:sz w:val="21"/>
        </w:rPr>
        <w:t>ser</w:t>
      </w:r>
      <w:r>
        <w:rPr>
          <w:spacing w:val="-3"/>
          <w:sz w:val="21"/>
        </w:rPr>
        <w:t> </w:t>
      </w:r>
      <w:r>
        <w:rPr>
          <w:spacing w:val="-1"/>
          <w:sz w:val="21"/>
        </w:rPr>
        <w:t>composto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apenas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2"/>
          <w:sz w:val="21"/>
        </w:rPr>
        <w:t> </w:t>
      </w:r>
      <w:r>
        <w:rPr>
          <w:spacing w:val="-1"/>
          <w:sz w:val="21"/>
        </w:rPr>
        <w:t>02</w:t>
      </w:r>
      <w:r>
        <w:rPr>
          <w:spacing w:val="-10"/>
          <w:sz w:val="21"/>
        </w:rPr>
        <w:t> </w:t>
      </w:r>
      <w:r>
        <w:rPr>
          <w:sz w:val="21"/>
        </w:rPr>
        <w:t>(duas)</w:t>
      </w:r>
      <w:r>
        <w:rPr>
          <w:spacing w:val="-6"/>
          <w:sz w:val="21"/>
        </w:rPr>
        <w:t> </w:t>
      </w:r>
      <w:r>
        <w:rPr>
          <w:sz w:val="21"/>
        </w:rPr>
        <w:t>casas</w:t>
      </w:r>
      <w:r>
        <w:rPr>
          <w:spacing w:val="-4"/>
          <w:sz w:val="21"/>
        </w:rPr>
        <w:t> </w:t>
      </w:r>
      <w:r>
        <w:rPr>
          <w:sz w:val="21"/>
        </w:rPr>
        <w:t>decimais</w:t>
      </w:r>
      <w:r>
        <w:rPr>
          <w:spacing w:val="-4"/>
          <w:sz w:val="21"/>
        </w:rPr>
        <w:t> </w:t>
      </w:r>
      <w:r>
        <w:rPr>
          <w:sz w:val="21"/>
        </w:rPr>
        <w:t>após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vírgula.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9"/>
          <w:sz w:val="21"/>
        </w:rPr>
        <w:t> </w:t>
      </w:r>
      <w:r>
        <w:rPr>
          <w:sz w:val="21"/>
        </w:rPr>
        <w:t>caso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divergência</w:t>
      </w:r>
      <w:r>
        <w:rPr>
          <w:spacing w:val="-4"/>
          <w:sz w:val="21"/>
        </w:rPr>
        <w:t> </w:t>
      </w:r>
      <w:r>
        <w:rPr>
          <w:sz w:val="21"/>
        </w:rPr>
        <w:t>entre</w:t>
      </w:r>
      <w:r>
        <w:rPr>
          <w:spacing w:val="-45"/>
          <w:sz w:val="21"/>
        </w:rPr>
        <w:t> </w:t>
      </w:r>
      <w:r>
        <w:rPr>
          <w:spacing w:val="-1"/>
          <w:sz w:val="21"/>
        </w:rPr>
        <w:t>os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valores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unitário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total,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serão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considerados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os</w:t>
      </w:r>
      <w:r>
        <w:rPr>
          <w:spacing w:val="-8"/>
          <w:sz w:val="21"/>
        </w:rPr>
        <w:t> </w:t>
      </w:r>
      <w:r>
        <w:rPr>
          <w:sz w:val="21"/>
        </w:rPr>
        <w:t>primeiros</w:t>
      </w:r>
      <w:r>
        <w:rPr>
          <w:spacing w:val="-9"/>
          <w:sz w:val="21"/>
        </w:rPr>
        <w:t> </w:t>
      </w:r>
      <w:r>
        <w:rPr>
          <w:sz w:val="21"/>
        </w:rPr>
        <w:t>e,</w:t>
      </w:r>
      <w:r>
        <w:rPr>
          <w:spacing w:val="-8"/>
          <w:sz w:val="21"/>
        </w:rPr>
        <w:t> </w:t>
      </w:r>
      <w:r>
        <w:rPr>
          <w:sz w:val="21"/>
        </w:rPr>
        <w:t>entre</w:t>
      </w:r>
      <w:r>
        <w:rPr>
          <w:spacing w:val="-6"/>
          <w:sz w:val="21"/>
        </w:rPr>
        <w:t> </w:t>
      </w:r>
      <w:r>
        <w:rPr>
          <w:sz w:val="21"/>
        </w:rPr>
        <w:t>os</w:t>
      </w:r>
      <w:r>
        <w:rPr>
          <w:spacing w:val="-8"/>
          <w:sz w:val="21"/>
        </w:rPr>
        <w:t> </w:t>
      </w:r>
      <w:r>
        <w:rPr>
          <w:sz w:val="21"/>
        </w:rPr>
        <w:t>expressos</w:t>
      </w:r>
      <w:r>
        <w:rPr>
          <w:spacing w:val="-8"/>
          <w:sz w:val="21"/>
        </w:rPr>
        <w:t> </w:t>
      </w:r>
      <w:r>
        <w:rPr>
          <w:sz w:val="21"/>
        </w:rPr>
        <w:t>em</w:t>
      </w:r>
      <w:r>
        <w:rPr>
          <w:spacing w:val="-8"/>
          <w:sz w:val="21"/>
        </w:rPr>
        <w:t> </w:t>
      </w:r>
      <w:r>
        <w:rPr>
          <w:sz w:val="21"/>
        </w:rPr>
        <w:t>algarismos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por</w:t>
      </w:r>
      <w:r>
        <w:rPr>
          <w:spacing w:val="-8"/>
          <w:sz w:val="21"/>
        </w:rPr>
        <w:t> </w:t>
      </w:r>
      <w:r>
        <w:rPr>
          <w:sz w:val="21"/>
        </w:rPr>
        <w:t>extenso,</w:t>
      </w:r>
      <w:r>
        <w:rPr>
          <w:spacing w:val="1"/>
          <w:sz w:val="21"/>
        </w:rPr>
        <w:t> </w:t>
      </w:r>
      <w:r>
        <w:rPr>
          <w:sz w:val="21"/>
        </w:rPr>
        <w:t>serão</w:t>
      </w:r>
      <w:r>
        <w:rPr>
          <w:spacing w:val="-3"/>
          <w:sz w:val="21"/>
        </w:rPr>
        <w:t> </w:t>
      </w:r>
      <w:r>
        <w:rPr>
          <w:sz w:val="21"/>
        </w:rPr>
        <w:t>considerados</w:t>
      </w:r>
      <w:r>
        <w:rPr>
          <w:spacing w:val="4"/>
          <w:sz w:val="21"/>
        </w:rPr>
        <w:t> </w:t>
      </w:r>
      <w:r>
        <w:rPr>
          <w:sz w:val="21"/>
        </w:rPr>
        <w:t>estes</w:t>
      </w:r>
      <w:r>
        <w:rPr>
          <w:spacing w:val="-1"/>
          <w:sz w:val="21"/>
        </w:rPr>
        <w:t> </w:t>
      </w:r>
      <w:r>
        <w:rPr>
          <w:sz w:val="21"/>
        </w:rPr>
        <w:t>últimos.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9"/>
        </w:numPr>
        <w:tabs>
          <w:tab w:pos="1516" w:val="left" w:leader="none"/>
          <w:tab w:pos="1517" w:val="left" w:leader="none"/>
        </w:tabs>
        <w:spacing w:line="276" w:lineRule="auto" w:before="1" w:after="0"/>
        <w:ind w:left="671" w:right="404" w:firstLine="0"/>
        <w:jc w:val="both"/>
        <w:rPr>
          <w:sz w:val="21"/>
        </w:rPr>
      </w:pPr>
      <w:r>
        <w:rPr>
          <w:spacing w:val="-1"/>
          <w:sz w:val="21"/>
        </w:rPr>
        <w:t>Quaisquer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tributos,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despesas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custos,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diretos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indiretos,</w:t>
      </w:r>
      <w:r>
        <w:rPr>
          <w:spacing w:val="-9"/>
          <w:sz w:val="21"/>
        </w:rPr>
        <w:t> </w:t>
      </w:r>
      <w:r>
        <w:rPr>
          <w:sz w:val="21"/>
        </w:rPr>
        <w:t>omitidos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12"/>
          <w:sz w:val="21"/>
        </w:rPr>
        <w:t> </w:t>
      </w:r>
      <w:r>
        <w:rPr>
          <w:sz w:val="21"/>
        </w:rPr>
        <w:t>proposta</w:t>
      </w:r>
      <w:r>
        <w:rPr>
          <w:spacing w:val="-9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incorretamente</w:t>
      </w:r>
      <w:r>
        <w:rPr>
          <w:spacing w:val="-45"/>
          <w:sz w:val="21"/>
        </w:rPr>
        <w:t> </w:t>
      </w:r>
      <w:r>
        <w:rPr>
          <w:sz w:val="21"/>
        </w:rPr>
        <w:t>cotados que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tenham</w:t>
      </w:r>
      <w:r>
        <w:rPr>
          <w:spacing w:val="1"/>
          <w:sz w:val="21"/>
        </w:rPr>
        <w:t> </w:t>
      </w:r>
      <w:r>
        <w:rPr>
          <w:sz w:val="21"/>
        </w:rPr>
        <w:t>causado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desclassificação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mesma</w:t>
      </w:r>
      <w:r>
        <w:rPr>
          <w:spacing w:val="1"/>
          <w:sz w:val="21"/>
        </w:rPr>
        <w:t> </w:t>
      </w:r>
      <w:r>
        <w:rPr>
          <w:sz w:val="21"/>
        </w:rPr>
        <w:t>por</w:t>
      </w:r>
      <w:r>
        <w:rPr>
          <w:spacing w:val="1"/>
          <w:sz w:val="21"/>
        </w:rPr>
        <w:t> </w:t>
      </w:r>
      <w:r>
        <w:rPr>
          <w:sz w:val="21"/>
        </w:rPr>
        <w:t>caracterizar</w:t>
      </w:r>
      <w:r>
        <w:rPr>
          <w:spacing w:val="1"/>
          <w:sz w:val="21"/>
        </w:rPr>
        <w:t> </w:t>
      </w:r>
      <w:r>
        <w:rPr>
          <w:sz w:val="21"/>
        </w:rPr>
        <w:t>preço</w:t>
      </w:r>
      <w:r>
        <w:rPr>
          <w:spacing w:val="1"/>
          <w:sz w:val="21"/>
        </w:rPr>
        <w:t> </w:t>
      </w:r>
      <w:r>
        <w:rPr>
          <w:sz w:val="21"/>
        </w:rPr>
        <w:t>inexequível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julgamento das propostas, serão considerados como inclusos nos preços, não sendo considerados pleitos de</w:t>
      </w:r>
      <w:r>
        <w:rPr>
          <w:spacing w:val="1"/>
          <w:sz w:val="21"/>
        </w:rPr>
        <w:t> </w:t>
      </w:r>
      <w:r>
        <w:rPr>
          <w:sz w:val="21"/>
        </w:rPr>
        <w:t>acréscimos,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esse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qualquer</w:t>
      </w:r>
      <w:r>
        <w:rPr>
          <w:spacing w:val="-3"/>
          <w:sz w:val="21"/>
        </w:rPr>
        <w:t> </w:t>
      </w:r>
      <w:r>
        <w:rPr>
          <w:sz w:val="21"/>
        </w:rPr>
        <w:t>título, devendo</w:t>
      </w:r>
      <w:r>
        <w:rPr>
          <w:spacing w:val="-1"/>
          <w:sz w:val="21"/>
        </w:rPr>
        <w:t> </w:t>
      </w:r>
      <w:r>
        <w:rPr>
          <w:sz w:val="21"/>
        </w:rPr>
        <w:t>os</w:t>
      </w:r>
      <w:r>
        <w:rPr>
          <w:spacing w:val="-3"/>
          <w:sz w:val="21"/>
        </w:rPr>
        <w:t> </w:t>
      </w:r>
      <w:r>
        <w:rPr>
          <w:sz w:val="21"/>
        </w:rPr>
        <w:t>materiais</w:t>
      </w:r>
      <w:r>
        <w:rPr>
          <w:spacing w:val="-6"/>
          <w:sz w:val="21"/>
        </w:rPr>
        <w:t> </w:t>
      </w:r>
      <w:r>
        <w:rPr>
          <w:sz w:val="21"/>
        </w:rPr>
        <w:t>ser</w:t>
      </w:r>
      <w:r>
        <w:rPr>
          <w:spacing w:val="-2"/>
          <w:sz w:val="21"/>
        </w:rPr>
        <w:t> </w:t>
      </w:r>
      <w:r>
        <w:rPr>
          <w:sz w:val="21"/>
        </w:rPr>
        <w:t>fornecidos</w:t>
      </w:r>
      <w:r>
        <w:rPr>
          <w:spacing w:val="-1"/>
          <w:sz w:val="21"/>
        </w:rPr>
        <w:t> </w:t>
      </w:r>
      <w:r>
        <w:rPr>
          <w:sz w:val="21"/>
        </w:rPr>
        <w:t>sem</w:t>
      </w:r>
      <w:r>
        <w:rPr>
          <w:spacing w:val="-1"/>
          <w:sz w:val="21"/>
        </w:rPr>
        <w:t> </w:t>
      </w:r>
      <w:r>
        <w:rPr>
          <w:sz w:val="21"/>
        </w:rPr>
        <w:t>ônus</w:t>
      </w:r>
      <w:r>
        <w:rPr>
          <w:spacing w:val="-2"/>
          <w:sz w:val="21"/>
        </w:rPr>
        <w:t> </w:t>
      </w:r>
      <w:r>
        <w:rPr>
          <w:sz w:val="21"/>
        </w:rPr>
        <w:t>adicionais.</w:t>
      </w:r>
    </w:p>
    <w:p>
      <w:pPr>
        <w:spacing w:after="0" w:line="276" w:lineRule="auto"/>
        <w:jc w:val="both"/>
        <w:rPr>
          <w:sz w:val="21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1"/>
          <w:numId w:val="10"/>
        </w:numPr>
        <w:tabs>
          <w:tab w:pos="674" w:val="left" w:leader="none"/>
        </w:tabs>
        <w:spacing w:line="273" w:lineRule="auto" w:before="58" w:after="0"/>
        <w:ind w:left="312" w:right="404" w:firstLine="0"/>
        <w:jc w:val="both"/>
        <w:rPr>
          <w:sz w:val="21"/>
        </w:rPr>
      </w:pPr>
      <w:r>
        <w:rPr>
          <w:spacing w:val="-1"/>
          <w:sz w:val="21"/>
        </w:rPr>
        <w:t>O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prazo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para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3"/>
          <w:sz w:val="21"/>
        </w:rPr>
        <w:t> </w:t>
      </w:r>
      <w:r>
        <w:rPr>
          <w:spacing w:val="-1"/>
          <w:sz w:val="21"/>
        </w:rPr>
        <w:t>prestação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dos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serviços</w:t>
      </w:r>
      <w:r>
        <w:rPr>
          <w:spacing w:val="-3"/>
          <w:sz w:val="21"/>
        </w:rPr>
        <w:t> </w:t>
      </w:r>
      <w:r>
        <w:rPr>
          <w:spacing w:val="-1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fornecimento</w:t>
      </w:r>
      <w:r>
        <w:rPr>
          <w:spacing w:val="-5"/>
          <w:sz w:val="21"/>
        </w:rPr>
        <w:t> </w:t>
      </w:r>
      <w:r>
        <w:rPr>
          <w:sz w:val="21"/>
        </w:rPr>
        <w:t>dos</w:t>
      </w:r>
      <w:r>
        <w:rPr>
          <w:spacing w:val="-4"/>
          <w:sz w:val="21"/>
        </w:rPr>
        <w:t> </w:t>
      </w:r>
      <w:r>
        <w:rPr>
          <w:sz w:val="21"/>
        </w:rPr>
        <w:t>produtos</w:t>
      </w:r>
      <w:r>
        <w:rPr>
          <w:spacing w:val="-5"/>
          <w:sz w:val="21"/>
        </w:rPr>
        <w:t> </w:t>
      </w:r>
      <w:r>
        <w:rPr>
          <w:sz w:val="21"/>
        </w:rPr>
        <w:t>deverá</w:t>
      </w:r>
      <w:r>
        <w:rPr>
          <w:spacing w:val="-2"/>
          <w:sz w:val="21"/>
        </w:rPr>
        <w:t> </w:t>
      </w:r>
      <w:r>
        <w:rPr>
          <w:sz w:val="21"/>
        </w:rPr>
        <w:t>ser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acordo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cronograma</w:t>
      </w:r>
      <w:r>
        <w:rPr>
          <w:spacing w:val="1"/>
          <w:sz w:val="21"/>
        </w:rPr>
        <w:t> </w:t>
      </w:r>
      <w:r>
        <w:rPr>
          <w:sz w:val="21"/>
        </w:rPr>
        <w:t>estipulado</w:t>
      </w:r>
      <w:r>
        <w:rPr>
          <w:spacing w:val="-3"/>
          <w:sz w:val="21"/>
        </w:rPr>
        <w:t> </w:t>
      </w:r>
      <w:r>
        <w:rPr>
          <w:sz w:val="21"/>
        </w:rPr>
        <w:t>pela</w:t>
      </w:r>
      <w:r>
        <w:rPr>
          <w:spacing w:val="-1"/>
          <w:sz w:val="21"/>
        </w:rPr>
        <w:t> </w:t>
      </w:r>
      <w:r>
        <w:rPr>
          <w:sz w:val="21"/>
        </w:rPr>
        <w:t>Secretaria</w:t>
      </w:r>
      <w:r>
        <w:rPr>
          <w:spacing w:val="-3"/>
          <w:sz w:val="21"/>
        </w:rPr>
        <w:t> </w:t>
      </w:r>
      <w:r>
        <w:rPr>
          <w:sz w:val="21"/>
        </w:rPr>
        <w:t>solicitante,</w:t>
      </w:r>
      <w:r>
        <w:rPr>
          <w:spacing w:val="-2"/>
          <w:sz w:val="21"/>
        </w:rPr>
        <w:t> </w:t>
      </w:r>
      <w:r>
        <w:rPr>
          <w:sz w:val="21"/>
        </w:rPr>
        <w:t>devidamente</w:t>
      </w:r>
      <w:r>
        <w:rPr>
          <w:spacing w:val="-1"/>
          <w:sz w:val="21"/>
        </w:rPr>
        <w:t> </w:t>
      </w:r>
      <w:r>
        <w:rPr>
          <w:sz w:val="21"/>
        </w:rPr>
        <w:t>informado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Termo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Referência.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0"/>
        </w:numPr>
        <w:tabs>
          <w:tab w:pos="702" w:val="left" w:leader="none"/>
        </w:tabs>
        <w:spacing w:line="278" w:lineRule="auto" w:before="135" w:after="0"/>
        <w:ind w:left="312" w:right="421" w:firstLine="0"/>
        <w:jc w:val="both"/>
        <w:rPr>
          <w:sz w:val="21"/>
        </w:rPr>
      </w:pPr>
      <w:r>
        <w:rPr>
          <w:sz w:val="21"/>
        </w:rPr>
        <w:t>Constar prazo de validade das condições propostas não inferior a 60 (sessenta) dias, a contar da data de</w:t>
      </w:r>
      <w:r>
        <w:rPr>
          <w:spacing w:val="1"/>
          <w:sz w:val="21"/>
        </w:rPr>
        <w:t> </w:t>
      </w:r>
      <w:r>
        <w:rPr>
          <w:sz w:val="21"/>
        </w:rPr>
        <w:t>apresentação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proposta.</w:t>
      </w:r>
    </w:p>
    <w:p>
      <w:pPr>
        <w:pStyle w:val="ListParagraph"/>
        <w:numPr>
          <w:ilvl w:val="1"/>
          <w:numId w:val="10"/>
        </w:numPr>
        <w:tabs>
          <w:tab w:pos="688" w:val="left" w:leader="none"/>
        </w:tabs>
        <w:spacing w:line="276" w:lineRule="auto" w:before="2" w:after="0"/>
        <w:ind w:left="312" w:right="404" w:firstLine="0"/>
        <w:jc w:val="both"/>
        <w:rPr>
          <w:sz w:val="21"/>
        </w:rPr>
      </w:pPr>
      <w:r>
        <w:rPr>
          <w:sz w:val="21"/>
        </w:rPr>
        <w:t>Indicar a razão social da empresa licitante, número de inscrição no CNPJ e inscrição estadual/ municipal do</w:t>
      </w:r>
      <w:r>
        <w:rPr>
          <w:spacing w:val="1"/>
          <w:sz w:val="21"/>
        </w:rPr>
        <w:t> </w:t>
      </w:r>
      <w:r>
        <w:rPr>
          <w:sz w:val="21"/>
        </w:rPr>
        <w:t>estabelecimento da empresa que irá fornecer o objeto da licitação, endereço completo, telefone e endereço</w:t>
      </w:r>
      <w:r>
        <w:rPr>
          <w:spacing w:val="1"/>
          <w:sz w:val="21"/>
        </w:rPr>
        <w:t> </w:t>
      </w:r>
      <w:r>
        <w:rPr>
          <w:sz w:val="21"/>
        </w:rPr>
        <w:t>eletrônico</w:t>
      </w:r>
      <w:r>
        <w:rPr>
          <w:spacing w:val="1"/>
          <w:sz w:val="21"/>
        </w:rPr>
        <w:t> </w:t>
      </w:r>
      <w:r>
        <w:rPr>
          <w:sz w:val="21"/>
        </w:rPr>
        <w:t>(</w:t>
      </w:r>
      <w:r>
        <w:rPr>
          <w:i/>
          <w:sz w:val="21"/>
        </w:rPr>
        <w:t>e-mail</w:t>
      </w:r>
      <w:r>
        <w:rPr>
          <w:sz w:val="21"/>
        </w:rPr>
        <w:t>)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contato,</w:t>
      </w:r>
      <w:r>
        <w:rPr>
          <w:spacing w:val="1"/>
          <w:sz w:val="21"/>
        </w:rPr>
        <w:t> </w:t>
      </w:r>
      <w:r>
        <w:rPr>
          <w:sz w:val="21"/>
        </w:rPr>
        <w:t>número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conta</w:t>
      </w:r>
      <w:r>
        <w:rPr>
          <w:spacing w:val="1"/>
          <w:sz w:val="21"/>
        </w:rPr>
        <w:t> </w:t>
      </w:r>
      <w:r>
        <w:rPr>
          <w:sz w:val="21"/>
        </w:rPr>
        <w:t>corrente</w:t>
      </w:r>
      <w:r>
        <w:rPr>
          <w:spacing w:val="1"/>
          <w:sz w:val="21"/>
        </w:rPr>
        <w:t> </w:t>
      </w:r>
      <w:r>
        <w:rPr>
          <w:sz w:val="21"/>
        </w:rPr>
        <w:t>bancária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agência</w:t>
      </w:r>
      <w:r>
        <w:rPr>
          <w:spacing w:val="1"/>
          <w:sz w:val="21"/>
        </w:rPr>
        <w:t> </w:t>
      </w:r>
      <w:r>
        <w:rPr>
          <w:sz w:val="21"/>
        </w:rPr>
        <w:t>respectiva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eventuais</w:t>
      </w:r>
      <w:r>
        <w:rPr>
          <w:spacing w:val="1"/>
          <w:sz w:val="21"/>
        </w:rPr>
        <w:t> </w:t>
      </w:r>
      <w:r>
        <w:rPr>
          <w:sz w:val="21"/>
        </w:rPr>
        <w:t>pagamentos,</w:t>
      </w:r>
      <w:r>
        <w:rPr>
          <w:spacing w:val="-2"/>
          <w:sz w:val="21"/>
        </w:rPr>
        <w:t> </w:t>
      </w:r>
      <w:r>
        <w:rPr>
          <w:sz w:val="21"/>
        </w:rPr>
        <w:t>bem</w:t>
      </w:r>
      <w:r>
        <w:rPr>
          <w:spacing w:val="-3"/>
          <w:sz w:val="21"/>
        </w:rPr>
        <w:t> </w:t>
      </w:r>
      <w:r>
        <w:rPr>
          <w:sz w:val="21"/>
        </w:rPr>
        <w:t>como</w:t>
      </w:r>
      <w:r>
        <w:rPr>
          <w:spacing w:val="-4"/>
          <w:sz w:val="21"/>
        </w:rPr>
        <w:t> </w:t>
      </w:r>
      <w:r>
        <w:rPr>
          <w:sz w:val="21"/>
        </w:rPr>
        <w:t>informações</w:t>
      </w:r>
      <w:r>
        <w:rPr>
          <w:spacing w:val="-3"/>
          <w:sz w:val="21"/>
        </w:rPr>
        <w:t> </w:t>
      </w:r>
      <w:r>
        <w:rPr>
          <w:sz w:val="21"/>
        </w:rPr>
        <w:t>pessoais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responsável</w:t>
      </w:r>
      <w:r>
        <w:rPr>
          <w:spacing w:val="-2"/>
          <w:sz w:val="21"/>
        </w:rPr>
        <w:t> </w:t>
      </w:r>
      <w:r>
        <w:rPr>
          <w:sz w:val="21"/>
        </w:rPr>
        <w:t>pela</w:t>
      </w:r>
      <w:r>
        <w:rPr>
          <w:spacing w:val="-4"/>
          <w:sz w:val="21"/>
        </w:rPr>
        <w:t> </w:t>
      </w:r>
      <w:r>
        <w:rPr>
          <w:sz w:val="21"/>
        </w:rPr>
        <w:t>assinatura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contrato</w:t>
      </w:r>
      <w:r>
        <w:rPr>
          <w:spacing w:val="-4"/>
          <w:sz w:val="21"/>
        </w:rPr>
        <w:t> </w:t>
      </w:r>
      <w:r>
        <w:rPr>
          <w:sz w:val="21"/>
        </w:rPr>
        <w:t>administrativo.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0"/>
        </w:numPr>
        <w:tabs>
          <w:tab w:pos="783" w:val="left" w:leader="none"/>
        </w:tabs>
        <w:spacing w:line="240" w:lineRule="auto" w:before="132" w:after="0"/>
        <w:ind w:left="782" w:right="0" w:hanging="471"/>
        <w:jc w:val="both"/>
        <w:rPr>
          <w:sz w:val="21"/>
        </w:rPr>
      </w:pPr>
      <w:r>
        <w:rPr>
          <w:sz w:val="21"/>
        </w:rPr>
        <w:t>Expressar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numeração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processo</w:t>
      </w:r>
      <w:r>
        <w:rPr>
          <w:spacing w:val="-5"/>
          <w:sz w:val="21"/>
        </w:rPr>
        <w:t> </w:t>
      </w:r>
      <w:r>
        <w:rPr>
          <w:sz w:val="21"/>
        </w:rPr>
        <w:t>administrativo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deste</w:t>
      </w:r>
      <w:r>
        <w:rPr>
          <w:spacing w:val="-7"/>
          <w:sz w:val="21"/>
        </w:rPr>
        <w:t> </w:t>
      </w:r>
      <w:r>
        <w:rPr>
          <w:sz w:val="21"/>
        </w:rPr>
        <w:t>Pregão</w:t>
      </w:r>
      <w:r>
        <w:rPr>
          <w:spacing w:val="-10"/>
          <w:sz w:val="21"/>
        </w:rPr>
        <w:t> </w:t>
      </w:r>
      <w:r>
        <w:rPr>
          <w:sz w:val="21"/>
        </w:rPr>
        <w:t>Eletrônico.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0"/>
        </w:numPr>
        <w:tabs>
          <w:tab w:pos="799" w:val="left" w:leader="none"/>
        </w:tabs>
        <w:spacing w:line="276" w:lineRule="auto" w:before="144" w:after="0"/>
        <w:ind w:left="312" w:right="409" w:firstLine="0"/>
        <w:jc w:val="both"/>
        <w:rPr>
          <w:sz w:val="21"/>
        </w:rPr>
      </w:pPr>
      <w:r>
        <w:rPr>
          <w:sz w:val="21"/>
        </w:rPr>
        <w:t>A proposta de preço deverá estar acompanhada da declaração de que o prestador de serviços conhece e</w:t>
      </w:r>
      <w:r>
        <w:rPr>
          <w:spacing w:val="1"/>
          <w:sz w:val="21"/>
        </w:rPr>
        <w:t> </w:t>
      </w:r>
      <w:r>
        <w:rPr>
          <w:sz w:val="21"/>
        </w:rPr>
        <w:t>aceita as regras determinadas pela Administração, através deste edital, bem como que expressar que nos preços</w:t>
      </w:r>
      <w:r>
        <w:rPr>
          <w:spacing w:val="-45"/>
          <w:sz w:val="21"/>
        </w:rPr>
        <w:t> </w:t>
      </w:r>
      <w:r>
        <w:rPr>
          <w:sz w:val="21"/>
        </w:rPr>
        <w:t>propostos estão incluídos, além do lucro, todas as despesas e custos, como por exemplo: transportes (fretes),</w:t>
      </w:r>
      <w:r>
        <w:rPr>
          <w:spacing w:val="1"/>
          <w:sz w:val="21"/>
        </w:rPr>
        <w:t> </w:t>
      </w:r>
      <w:r>
        <w:rPr>
          <w:sz w:val="21"/>
        </w:rPr>
        <w:t>tributos de qualquer natureza e todas as despesas, diretas ou indiretas, relacionadas com o fornecimento do</w:t>
      </w:r>
      <w:r>
        <w:rPr>
          <w:spacing w:val="1"/>
          <w:sz w:val="21"/>
        </w:rPr>
        <w:t> </w:t>
      </w:r>
      <w:r>
        <w:rPr>
          <w:sz w:val="21"/>
        </w:rPr>
        <w:t>objeto</w:t>
      </w:r>
      <w:r>
        <w:rPr>
          <w:spacing w:val="-3"/>
          <w:sz w:val="21"/>
        </w:rPr>
        <w:t> </w:t>
      </w:r>
      <w:r>
        <w:rPr>
          <w:sz w:val="21"/>
        </w:rPr>
        <w:t>desta</w:t>
      </w:r>
      <w:r>
        <w:rPr>
          <w:spacing w:val="-1"/>
          <w:sz w:val="21"/>
        </w:rPr>
        <w:t> </w:t>
      </w:r>
      <w:r>
        <w:rPr>
          <w:sz w:val="21"/>
        </w:rPr>
        <w:t>licitação.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829" w:val="left" w:leader="none"/>
        </w:tabs>
        <w:spacing w:line="276" w:lineRule="auto" w:before="0" w:after="0"/>
        <w:ind w:left="312" w:right="404" w:firstLine="0"/>
        <w:jc w:val="both"/>
        <w:rPr>
          <w:sz w:val="21"/>
        </w:rPr>
      </w:pPr>
      <w:r>
        <w:rPr>
          <w:sz w:val="21"/>
        </w:rPr>
        <w:t>A proposta de preço deverá estar acompanhada obrigatoriamente de declaração de compromisso de</w:t>
      </w:r>
      <w:r>
        <w:rPr>
          <w:spacing w:val="1"/>
          <w:sz w:val="21"/>
        </w:rPr>
        <w:t> </w:t>
      </w:r>
      <w:r>
        <w:rPr>
          <w:sz w:val="21"/>
        </w:rPr>
        <w:t>prestação</w:t>
      </w:r>
      <w:r>
        <w:rPr>
          <w:spacing w:val="-6"/>
          <w:sz w:val="21"/>
        </w:rPr>
        <w:t> </w:t>
      </w:r>
      <w:r>
        <w:rPr>
          <w:sz w:val="21"/>
        </w:rPr>
        <w:t>dos</w:t>
      </w:r>
      <w:r>
        <w:rPr>
          <w:spacing w:val="-7"/>
          <w:sz w:val="21"/>
        </w:rPr>
        <w:t> </w:t>
      </w:r>
      <w:r>
        <w:rPr>
          <w:sz w:val="21"/>
        </w:rPr>
        <w:t>serviços</w:t>
      </w:r>
      <w:r>
        <w:rPr>
          <w:spacing w:val="-8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entrega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produto</w:t>
      </w:r>
      <w:r>
        <w:rPr>
          <w:spacing w:val="-9"/>
          <w:sz w:val="21"/>
        </w:rPr>
        <w:t> </w:t>
      </w:r>
      <w:r>
        <w:rPr>
          <w:sz w:val="21"/>
        </w:rPr>
        <w:t>diretamente</w:t>
      </w:r>
      <w:r>
        <w:rPr>
          <w:spacing w:val="-6"/>
          <w:sz w:val="21"/>
        </w:rPr>
        <w:t> </w:t>
      </w:r>
      <w:r>
        <w:rPr>
          <w:sz w:val="21"/>
        </w:rPr>
        <w:t>na</w:t>
      </w:r>
      <w:r>
        <w:rPr>
          <w:spacing w:val="-8"/>
          <w:sz w:val="21"/>
        </w:rPr>
        <w:t> </w:t>
      </w:r>
      <w:r>
        <w:rPr>
          <w:sz w:val="21"/>
        </w:rPr>
        <w:t>Câmara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Campo</w:t>
      </w:r>
      <w:r>
        <w:rPr>
          <w:spacing w:val="-9"/>
          <w:sz w:val="21"/>
        </w:rPr>
        <w:t> </w:t>
      </w:r>
      <w:r>
        <w:rPr>
          <w:sz w:val="21"/>
        </w:rPr>
        <w:t>Grande/PI,</w:t>
      </w:r>
      <w:r>
        <w:rPr>
          <w:spacing w:val="-7"/>
          <w:sz w:val="21"/>
        </w:rPr>
        <w:t> </w:t>
      </w:r>
      <w:r>
        <w:rPr>
          <w:sz w:val="21"/>
        </w:rPr>
        <w:t>sem</w:t>
      </w:r>
      <w:r>
        <w:rPr>
          <w:spacing w:val="-7"/>
          <w:sz w:val="21"/>
        </w:rPr>
        <w:t> </w:t>
      </w:r>
      <w:r>
        <w:rPr>
          <w:sz w:val="21"/>
        </w:rPr>
        <w:t>custosadicionais</w:t>
      </w:r>
      <w:r>
        <w:rPr>
          <w:spacing w:val="-45"/>
          <w:sz w:val="21"/>
        </w:rPr>
        <w:t> </w:t>
      </w:r>
      <w:r>
        <w:rPr>
          <w:spacing w:val="-1"/>
          <w:sz w:val="21"/>
        </w:rPr>
        <w:t>e independentemente da quantidade solicitada em cada ordem de fornecimento ou </w:t>
      </w:r>
      <w:r>
        <w:rPr>
          <w:sz w:val="21"/>
        </w:rPr>
        <w:t>ordem de execução dos</w:t>
      </w:r>
      <w:r>
        <w:rPr>
          <w:spacing w:val="1"/>
          <w:sz w:val="21"/>
        </w:rPr>
        <w:t> </w:t>
      </w:r>
      <w:r>
        <w:rPr>
          <w:sz w:val="21"/>
        </w:rPr>
        <w:t>serviços.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785" w:val="left" w:leader="none"/>
        </w:tabs>
        <w:spacing w:line="276" w:lineRule="auto" w:before="0" w:after="0"/>
        <w:ind w:left="312" w:right="406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licitante</w:t>
      </w:r>
      <w:r>
        <w:rPr>
          <w:spacing w:val="-7"/>
          <w:sz w:val="21"/>
        </w:rPr>
        <w:t> </w:t>
      </w:r>
      <w:r>
        <w:rPr>
          <w:sz w:val="21"/>
        </w:rPr>
        <w:t>interessada</w:t>
      </w:r>
      <w:r>
        <w:rPr>
          <w:spacing w:val="1"/>
          <w:sz w:val="21"/>
        </w:rPr>
        <w:t> </w:t>
      </w:r>
      <w:r>
        <w:rPr>
          <w:sz w:val="21"/>
        </w:rPr>
        <w:t>declarará que</w:t>
      </w:r>
      <w:r>
        <w:rPr>
          <w:spacing w:val="-4"/>
          <w:sz w:val="21"/>
        </w:rPr>
        <w:t> </w:t>
      </w:r>
      <w:r>
        <w:rPr>
          <w:sz w:val="21"/>
        </w:rPr>
        <w:t>os</w:t>
      </w:r>
      <w:r>
        <w:rPr>
          <w:spacing w:val="-1"/>
          <w:sz w:val="21"/>
        </w:rPr>
        <w:t> </w:t>
      </w:r>
      <w:r>
        <w:rPr>
          <w:sz w:val="21"/>
        </w:rPr>
        <w:t>produtos</w:t>
      </w:r>
      <w:r>
        <w:rPr>
          <w:spacing w:val="-2"/>
          <w:sz w:val="21"/>
        </w:rPr>
        <w:t> </w:t>
      </w:r>
      <w:r>
        <w:rPr>
          <w:sz w:val="21"/>
        </w:rPr>
        <w:t>e/ou</w:t>
      </w:r>
      <w:r>
        <w:rPr>
          <w:spacing w:val="-1"/>
          <w:sz w:val="21"/>
        </w:rPr>
        <w:t> </w:t>
      </w:r>
      <w:r>
        <w:rPr>
          <w:sz w:val="21"/>
        </w:rPr>
        <w:t>serviços</w:t>
      </w:r>
      <w:r>
        <w:rPr>
          <w:spacing w:val="-5"/>
          <w:sz w:val="21"/>
        </w:rPr>
        <w:t> </w:t>
      </w:r>
      <w:r>
        <w:rPr>
          <w:sz w:val="21"/>
        </w:rPr>
        <w:t>cotados</w:t>
      </w:r>
      <w:r>
        <w:rPr>
          <w:spacing w:val="-8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proposta</w:t>
      </w:r>
      <w:r>
        <w:rPr>
          <w:spacing w:val="-6"/>
          <w:sz w:val="21"/>
        </w:rPr>
        <w:t> </w:t>
      </w:r>
      <w:r>
        <w:rPr>
          <w:sz w:val="21"/>
        </w:rPr>
        <w:t>são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qualidade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tem</w:t>
      </w:r>
      <w:r>
        <w:rPr>
          <w:spacing w:val="-45"/>
          <w:sz w:val="21"/>
        </w:rPr>
        <w:t> </w:t>
      </w:r>
      <w:r>
        <w:rPr>
          <w:sz w:val="21"/>
        </w:rPr>
        <w:t>garantia contra qualquer defeito de execução, bem como ciência de que acaso constatada alguma imperfeição</w:t>
      </w:r>
      <w:r>
        <w:rPr>
          <w:spacing w:val="1"/>
          <w:sz w:val="21"/>
        </w:rPr>
        <w:t> </w:t>
      </w:r>
      <w:r>
        <w:rPr>
          <w:sz w:val="21"/>
        </w:rPr>
        <w:t>nos bens e/ou serviços fornecidos, os mesmos serão devolvidos e/ou rejeitados, com imputação de eventuais</w:t>
      </w:r>
      <w:r>
        <w:rPr>
          <w:spacing w:val="1"/>
          <w:sz w:val="21"/>
        </w:rPr>
        <w:t> </w:t>
      </w:r>
      <w:r>
        <w:rPr>
          <w:sz w:val="21"/>
        </w:rPr>
        <w:t>penalidades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licitante ou</w:t>
      </w:r>
      <w:r>
        <w:rPr>
          <w:spacing w:val="-1"/>
          <w:sz w:val="21"/>
        </w:rPr>
        <w:t> </w:t>
      </w:r>
      <w:r>
        <w:rPr>
          <w:sz w:val="21"/>
        </w:rPr>
        <w:t>responsável</w:t>
      </w:r>
      <w:r>
        <w:rPr>
          <w:spacing w:val="-1"/>
          <w:sz w:val="21"/>
        </w:rPr>
        <w:t> </w:t>
      </w:r>
      <w:r>
        <w:rPr>
          <w:sz w:val="21"/>
        </w:rPr>
        <w:t>identificado.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"/>
        </w:numPr>
        <w:tabs>
          <w:tab w:pos="813" w:val="left" w:leader="none"/>
        </w:tabs>
        <w:spacing w:line="276" w:lineRule="auto" w:before="0" w:after="0"/>
        <w:ind w:left="312" w:right="406" w:firstLine="0"/>
        <w:jc w:val="both"/>
        <w:rPr>
          <w:sz w:val="21"/>
        </w:rPr>
      </w:pPr>
      <w:r>
        <w:rPr>
          <w:sz w:val="21"/>
        </w:rPr>
        <w:t>A concorrente deve declarar que, caso seja a vencedora desta licitação e celebre o respectivo contrato</w:t>
      </w:r>
      <w:r>
        <w:rPr>
          <w:spacing w:val="1"/>
          <w:sz w:val="21"/>
        </w:rPr>
        <w:t> </w:t>
      </w:r>
      <w:r>
        <w:rPr>
          <w:sz w:val="21"/>
        </w:rPr>
        <w:t>administrativo, se compromete a observar a legislação trabalhista, previdenciária e de saúde e medicina do</w:t>
      </w:r>
      <w:r>
        <w:rPr>
          <w:spacing w:val="1"/>
          <w:sz w:val="21"/>
        </w:rPr>
        <w:t> </w:t>
      </w:r>
      <w:r>
        <w:rPr>
          <w:sz w:val="21"/>
        </w:rPr>
        <w:t>trabalho,</w:t>
      </w:r>
      <w:r>
        <w:rPr>
          <w:spacing w:val="-6"/>
          <w:sz w:val="21"/>
        </w:rPr>
        <w:t> </w:t>
      </w:r>
      <w:r>
        <w:rPr>
          <w:sz w:val="21"/>
        </w:rPr>
        <w:t>responsabilizando-se</w:t>
      </w:r>
      <w:r>
        <w:rPr>
          <w:spacing w:val="-3"/>
          <w:sz w:val="21"/>
        </w:rPr>
        <w:t>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eventual</w:t>
      </w:r>
      <w:r>
        <w:rPr>
          <w:spacing w:val="-5"/>
          <w:sz w:val="21"/>
        </w:rPr>
        <w:t> </w:t>
      </w:r>
      <w:r>
        <w:rPr>
          <w:sz w:val="21"/>
        </w:rPr>
        <w:t>formalização</w:t>
      </w:r>
      <w:r>
        <w:rPr>
          <w:spacing w:val="-6"/>
          <w:sz w:val="21"/>
        </w:rPr>
        <w:t> </w:t>
      </w:r>
      <w:r>
        <w:rPr>
          <w:sz w:val="21"/>
        </w:rPr>
        <w:t>dos</w:t>
      </w:r>
      <w:r>
        <w:rPr>
          <w:spacing w:val="-7"/>
          <w:sz w:val="21"/>
        </w:rPr>
        <w:t> </w:t>
      </w:r>
      <w:r>
        <w:rPr>
          <w:sz w:val="21"/>
        </w:rPr>
        <w:t>registros</w:t>
      </w:r>
      <w:r>
        <w:rPr>
          <w:spacing w:val="-6"/>
          <w:sz w:val="21"/>
        </w:rPr>
        <w:t> </w:t>
      </w:r>
      <w:r>
        <w:rPr>
          <w:sz w:val="21"/>
        </w:rPr>
        <w:t>contratuais,</w:t>
      </w:r>
      <w:r>
        <w:rPr>
          <w:spacing w:val="-4"/>
          <w:sz w:val="21"/>
        </w:rPr>
        <w:t> </w:t>
      </w:r>
      <w:r>
        <w:rPr>
          <w:sz w:val="21"/>
        </w:rPr>
        <w:t>assim</w:t>
      </w:r>
      <w:r>
        <w:rPr>
          <w:spacing w:val="-5"/>
          <w:sz w:val="21"/>
        </w:rPr>
        <w:t> </w:t>
      </w:r>
      <w:r>
        <w:rPr>
          <w:sz w:val="21"/>
        </w:rPr>
        <w:t>como</w:t>
      </w:r>
      <w:r>
        <w:rPr>
          <w:spacing w:val="-7"/>
          <w:sz w:val="21"/>
        </w:rPr>
        <w:t>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previsão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45"/>
          <w:sz w:val="21"/>
        </w:rPr>
        <w:t> </w:t>
      </w:r>
      <w:r>
        <w:rPr>
          <w:sz w:val="21"/>
        </w:rPr>
        <w:t>gastos</w:t>
      </w:r>
      <w:r>
        <w:rPr>
          <w:spacing w:val="-1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meio</w:t>
      </w:r>
      <w:r>
        <w:rPr>
          <w:spacing w:val="-2"/>
          <w:sz w:val="21"/>
        </w:rPr>
        <w:t> </w:t>
      </w:r>
      <w:r>
        <w:rPr>
          <w:sz w:val="21"/>
        </w:rPr>
        <w:t>ambiente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trabalho, incluindo</w:t>
      </w:r>
      <w:r>
        <w:rPr>
          <w:spacing w:val="-7"/>
          <w:sz w:val="21"/>
        </w:rPr>
        <w:t> </w:t>
      </w:r>
      <w:r>
        <w:rPr>
          <w:sz w:val="21"/>
        </w:rPr>
        <w:t>equipamentos de</w:t>
      </w:r>
      <w:r>
        <w:rPr>
          <w:spacing w:val="-1"/>
          <w:sz w:val="21"/>
        </w:rPr>
        <w:t> </w:t>
      </w:r>
      <w:r>
        <w:rPr>
          <w:sz w:val="21"/>
        </w:rPr>
        <w:t>proteção.</w:t>
      </w:r>
    </w:p>
    <w:p>
      <w:pPr>
        <w:pStyle w:val="BodyText"/>
        <w:spacing w:before="11"/>
        <w:rPr>
          <w:sz w:val="28"/>
        </w:rPr>
      </w:pPr>
      <w:r>
        <w:rPr/>
        <w:pict>
          <v:shape style="position:absolute;margin-left:51.150002pt;margin-top:19.839844pt;width:493.2pt;height:17.3pt;mso-position-horizontal-relative:page;mso-position-vertical-relative:paragraph;z-index:-15724544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2"/>
                    <w:ind w:left="106" w:right="0" w:firstLine="0"/>
                    <w:jc w:val="left"/>
                    <w:rPr>
                      <w:rFonts w:ascii="Times New Roman" w:hAnsi="Times New Roman"/>
                      <w:b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</w:rPr>
                    <w:t>7.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DA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FIXAÇÃO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DO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CRITÉRIO</w:t>
                  </w:r>
                  <w:r>
                    <w:rPr>
                      <w:rFonts w:ascii="Times New Roman" w:hAnsi="Times New Roman"/>
                      <w:b/>
                      <w:spacing w:val="-9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DE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CLASSIFICAÇÃO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DAS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PROPOSTAS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1"/>
        </w:numPr>
        <w:tabs>
          <w:tab w:pos="672" w:val="left" w:leader="none"/>
        </w:tabs>
        <w:spacing w:line="276" w:lineRule="auto" w:before="0" w:after="0"/>
        <w:ind w:left="671" w:right="399" w:hanging="360"/>
        <w:jc w:val="both"/>
        <w:rPr>
          <w:sz w:val="21"/>
        </w:rPr>
      </w:pPr>
      <w:r>
        <w:rPr>
          <w:sz w:val="21"/>
        </w:rPr>
        <w:t>Considerando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natureza</w:t>
      </w:r>
      <w:r>
        <w:rPr>
          <w:spacing w:val="1"/>
          <w:sz w:val="21"/>
        </w:rPr>
        <w:t> </w:t>
      </w:r>
      <w:r>
        <w:rPr>
          <w:sz w:val="21"/>
        </w:rPr>
        <w:t>singular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divisível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itens</w:t>
      </w:r>
      <w:r>
        <w:rPr>
          <w:spacing w:val="1"/>
          <w:sz w:val="21"/>
        </w:rPr>
        <w:t> </w:t>
      </w:r>
      <w:r>
        <w:rPr>
          <w:sz w:val="21"/>
        </w:rPr>
        <w:t>ora</w:t>
      </w:r>
      <w:r>
        <w:rPr>
          <w:spacing w:val="1"/>
          <w:sz w:val="21"/>
        </w:rPr>
        <w:t> </w:t>
      </w:r>
      <w:r>
        <w:rPr>
          <w:sz w:val="21"/>
        </w:rPr>
        <w:t>demandados,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intuito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fomentar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competitividade, não havendo prejuízo para o conjunto ou complexo ou perda de economia de escala, em</w:t>
      </w:r>
      <w:r>
        <w:rPr>
          <w:spacing w:val="1"/>
          <w:sz w:val="21"/>
        </w:rPr>
        <w:t> </w:t>
      </w:r>
      <w:r>
        <w:rPr>
          <w:sz w:val="21"/>
        </w:rPr>
        <w:t>atendimento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Súmula</w:t>
      </w:r>
      <w:r>
        <w:rPr>
          <w:spacing w:val="1"/>
          <w:sz w:val="21"/>
        </w:rPr>
        <w:t> </w:t>
      </w:r>
      <w:r>
        <w:rPr>
          <w:sz w:val="21"/>
        </w:rPr>
        <w:t>n°</w:t>
      </w:r>
      <w:r>
        <w:rPr>
          <w:spacing w:val="1"/>
          <w:sz w:val="21"/>
        </w:rPr>
        <w:t> </w:t>
      </w:r>
      <w:r>
        <w:rPr>
          <w:sz w:val="21"/>
        </w:rPr>
        <w:t>247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Tribunal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Contas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União</w:t>
      </w:r>
      <w:r>
        <w:rPr>
          <w:spacing w:val="1"/>
          <w:sz w:val="21"/>
        </w:rPr>
        <w:t> </w:t>
      </w:r>
      <w:r>
        <w:rPr>
          <w:sz w:val="21"/>
        </w:rPr>
        <w:t>(TCU),</w:t>
      </w:r>
      <w:r>
        <w:rPr>
          <w:spacing w:val="1"/>
          <w:sz w:val="21"/>
        </w:rPr>
        <w:t> </w:t>
      </w:r>
      <w:r>
        <w:rPr>
          <w:sz w:val="21"/>
        </w:rPr>
        <w:t>além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viabilizar</w:t>
      </w:r>
      <w:r>
        <w:rPr>
          <w:spacing w:val="1"/>
          <w:sz w:val="21"/>
        </w:rPr>
        <w:t> </w:t>
      </w:r>
      <w:r>
        <w:rPr>
          <w:sz w:val="21"/>
        </w:rPr>
        <w:t>um</w:t>
      </w:r>
      <w:r>
        <w:rPr>
          <w:spacing w:val="1"/>
          <w:sz w:val="21"/>
        </w:rPr>
        <w:t> </w:t>
      </w:r>
      <w:r>
        <w:rPr>
          <w:sz w:val="21"/>
        </w:rPr>
        <w:t>melhor</w:t>
      </w:r>
      <w:r>
        <w:rPr>
          <w:spacing w:val="1"/>
          <w:sz w:val="21"/>
        </w:rPr>
        <w:t> </w:t>
      </w:r>
      <w:r>
        <w:rPr>
          <w:sz w:val="21"/>
        </w:rPr>
        <w:t>gerenciamentodos produtos a serem fornecidos, buscando evitar o desperdício de recursos e minimizar os</w:t>
      </w:r>
      <w:r>
        <w:rPr>
          <w:spacing w:val="1"/>
          <w:sz w:val="21"/>
        </w:rPr>
        <w:t> </w:t>
      </w:r>
      <w:r>
        <w:rPr>
          <w:sz w:val="21"/>
        </w:rPr>
        <w:t>riscos de eventuais prejuízos à Administração, deverá ser utilizado como critério de julgamento o valor por</w:t>
      </w:r>
      <w:r>
        <w:rPr>
          <w:spacing w:val="1"/>
          <w:sz w:val="21"/>
        </w:rPr>
        <w:t> </w:t>
      </w:r>
      <w:r>
        <w:rPr>
          <w:sz w:val="21"/>
        </w:rPr>
        <w:t>cada</w:t>
      </w:r>
      <w:r>
        <w:rPr>
          <w:spacing w:val="-2"/>
          <w:sz w:val="21"/>
        </w:rPr>
        <w:t> </w:t>
      </w:r>
      <w:r>
        <w:rPr>
          <w:sz w:val="21"/>
        </w:rPr>
        <w:t>item.</w:t>
      </w:r>
    </w:p>
    <w:p>
      <w:pPr>
        <w:pStyle w:val="ListParagraph"/>
        <w:numPr>
          <w:ilvl w:val="1"/>
          <w:numId w:val="11"/>
        </w:numPr>
        <w:tabs>
          <w:tab w:pos="668" w:val="left" w:leader="none"/>
        </w:tabs>
        <w:spacing w:line="278" w:lineRule="auto" w:before="26" w:after="0"/>
        <w:ind w:left="671" w:right="403" w:hanging="360"/>
        <w:jc w:val="both"/>
        <w:rPr>
          <w:sz w:val="21"/>
        </w:rPr>
      </w:pPr>
      <w:r>
        <w:rPr>
          <w:spacing w:val="-1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adoção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da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tal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medida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se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faz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necessária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e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adequada,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padronizar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rotinas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trabalho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Administração</w:t>
      </w:r>
      <w:r>
        <w:rPr>
          <w:spacing w:val="-45"/>
          <w:sz w:val="21"/>
        </w:rPr>
        <w:t> </w:t>
      </w:r>
      <w:r>
        <w:rPr>
          <w:sz w:val="21"/>
        </w:rPr>
        <w:t>Municipal, bem como fomentar a competitividade entre empresas que exploram esta atividade comercial,</w:t>
      </w:r>
      <w:r>
        <w:rPr>
          <w:spacing w:val="1"/>
          <w:sz w:val="21"/>
        </w:rPr>
        <w:t> </w:t>
      </w:r>
      <w:r>
        <w:rPr>
          <w:sz w:val="21"/>
        </w:rPr>
        <w:t>com aconsequente redução do valor para aquisição dos itens ou execução dos serviços pretendidos em favor</w:t>
      </w:r>
      <w:r>
        <w:rPr>
          <w:spacing w:val="-46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municipalidade.</w:t>
      </w:r>
    </w:p>
    <w:p>
      <w:pPr>
        <w:spacing w:after="0" w:line="278" w:lineRule="auto"/>
        <w:jc w:val="both"/>
        <w:rPr>
          <w:sz w:val="21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198"/>
        <w:rPr>
          <w:sz w:val="20"/>
        </w:rPr>
      </w:pPr>
      <w:r>
        <w:rPr>
          <w:sz w:val="20"/>
        </w:rPr>
        <w:pict>
          <v:shape style="width:493.2pt;height:17.3pt;mso-position-horizontal-relative:char;mso-position-vertical-relative:line" type="#_x0000_t202" filled="true" fillcolor="#f0f0f0" stroked="true" strokeweight=".48pt" strokecolor="#000000">
            <w10:anchorlock/>
            <v:textbox inset="0,0,0,0">
              <w:txbxContent>
                <w:p>
                  <w:pPr>
                    <w:spacing w:before="23"/>
                    <w:ind w:left="106" w:right="0" w:firstLine="0"/>
                    <w:jc w:val="left"/>
                    <w:rPr>
                      <w:rFonts w:ascii="Times New Roman" w:hAnsi="Times New Roman"/>
                      <w:b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</w:rPr>
                    <w:t>8.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DAS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EXIGÊNCIAS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DE</w:t>
                  </w:r>
                  <w:r>
                    <w:rPr>
                      <w:rFonts w:ascii="Times New Roman" w:hAnsi="Times New Roman"/>
                      <w:b/>
                      <w:spacing w:val="1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HABILITAÇÃO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ListParagraph"/>
        <w:numPr>
          <w:ilvl w:val="1"/>
          <w:numId w:val="12"/>
        </w:numPr>
        <w:tabs>
          <w:tab w:pos="672" w:val="left" w:leader="none"/>
        </w:tabs>
        <w:spacing w:line="222" w:lineRule="exact" w:before="0" w:after="0"/>
        <w:ind w:left="672" w:right="0" w:hanging="360"/>
        <w:jc w:val="left"/>
        <w:rPr>
          <w:sz w:val="21"/>
        </w:rPr>
      </w:pPr>
      <w:r>
        <w:rPr>
          <w:sz w:val="21"/>
        </w:rPr>
        <w:t>Os</w:t>
      </w:r>
      <w:r>
        <w:rPr>
          <w:spacing w:val="10"/>
          <w:sz w:val="21"/>
        </w:rPr>
        <w:t> </w:t>
      </w:r>
      <w:r>
        <w:rPr>
          <w:sz w:val="21"/>
        </w:rPr>
        <w:t>documentos</w:t>
      </w:r>
      <w:r>
        <w:rPr>
          <w:spacing w:val="11"/>
          <w:sz w:val="21"/>
        </w:rPr>
        <w:t> </w:t>
      </w:r>
      <w:r>
        <w:rPr>
          <w:sz w:val="21"/>
        </w:rPr>
        <w:t>para</w:t>
      </w:r>
      <w:r>
        <w:rPr>
          <w:spacing w:val="9"/>
          <w:sz w:val="21"/>
        </w:rPr>
        <w:t> </w:t>
      </w:r>
      <w:r>
        <w:rPr>
          <w:sz w:val="21"/>
        </w:rPr>
        <w:t>comprovação</w:t>
      </w:r>
      <w:r>
        <w:rPr>
          <w:spacing w:val="10"/>
          <w:sz w:val="21"/>
        </w:rPr>
        <w:t> </w:t>
      </w:r>
      <w:r>
        <w:rPr>
          <w:sz w:val="21"/>
        </w:rPr>
        <w:t>da</w:t>
      </w:r>
      <w:r>
        <w:rPr>
          <w:spacing w:val="10"/>
          <w:sz w:val="21"/>
        </w:rPr>
        <w:t> </w:t>
      </w:r>
      <w:r>
        <w:rPr>
          <w:sz w:val="21"/>
        </w:rPr>
        <w:t>regularidade</w:t>
      </w:r>
      <w:r>
        <w:rPr>
          <w:spacing w:val="9"/>
          <w:sz w:val="21"/>
        </w:rPr>
        <w:t> </w:t>
      </w:r>
      <w:r>
        <w:rPr>
          <w:sz w:val="21"/>
        </w:rPr>
        <w:t>jurídica</w:t>
      </w:r>
      <w:r>
        <w:rPr>
          <w:spacing w:val="10"/>
          <w:sz w:val="21"/>
        </w:rPr>
        <w:t> </w:t>
      </w:r>
      <w:r>
        <w:rPr>
          <w:sz w:val="21"/>
        </w:rPr>
        <w:t>das</w:t>
      </w:r>
      <w:r>
        <w:rPr>
          <w:spacing w:val="11"/>
          <w:sz w:val="21"/>
        </w:rPr>
        <w:t> </w:t>
      </w:r>
      <w:r>
        <w:rPr>
          <w:sz w:val="21"/>
        </w:rPr>
        <w:t>empresas</w:t>
      </w:r>
      <w:r>
        <w:rPr>
          <w:spacing w:val="10"/>
          <w:sz w:val="21"/>
        </w:rPr>
        <w:t> </w:t>
      </w:r>
      <w:r>
        <w:rPr>
          <w:sz w:val="21"/>
        </w:rPr>
        <w:t>interessadas</w:t>
      </w:r>
      <w:r>
        <w:rPr>
          <w:spacing w:val="10"/>
          <w:sz w:val="21"/>
        </w:rPr>
        <w:t> </w:t>
      </w:r>
      <w:r>
        <w:rPr>
          <w:sz w:val="21"/>
        </w:rPr>
        <w:t>abrangerão</w:t>
      </w:r>
      <w:r>
        <w:rPr>
          <w:spacing w:val="9"/>
          <w:sz w:val="21"/>
        </w:rPr>
        <w:t> </w:t>
      </w:r>
      <w:r>
        <w:rPr>
          <w:sz w:val="21"/>
        </w:rPr>
        <w:t>critérios</w:t>
      </w:r>
    </w:p>
    <w:p>
      <w:pPr>
        <w:pStyle w:val="BodyText"/>
        <w:spacing w:line="273" w:lineRule="auto" w:before="36"/>
        <w:ind w:left="671" w:right="115"/>
      </w:pPr>
      <w:r>
        <w:rPr/>
        <w:t>referentes</w:t>
      </w:r>
      <w:r>
        <w:rPr>
          <w:spacing w:val="25"/>
        </w:rPr>
        <w:t> </w:t>
      </w:r>
      <w:r>
        <w:rPr/>
        <w:t>à</w:t>
      </w:r>
      <w:r>
        <w:rPr>
          <w:spacing w:val="24"/>
        </w:rPr>
        <w:t> </w:t>
      </w:r>
      <w:r>
        <w:rPr/>
        <w:t>sua</w:t>
      </w:r>
      <w:r>
        <w:rPr>
          <w:spacing w:val="23"/>
        </w:rPr>
        <w:t> </w:t>
      </w:r>
      <w:r>
        <w:rPr/>
        <w:t>constituição</w:t>
      </w:r>
      <w:r>
        <w:rPr>
          <w:spacing w:val="24"/>
        </w:rPr>
        <w:t> </w:t>
      </w:r>
      <w:r>
        <w:rPr/>
        <w:t>jurídica,</w:t>
      </w:r>
      <w:r>
        <w:rPr>
          <w:spacing w:val="26"/>
        </w:rPr>
        <w:t> </w:t>
      </w:r>
      <w:r>
        <w:rPr/>
        <w:t>regularidade</w:t>
      </w:r>
      <w:r>
        <w:rPr>
          <w:spacing w:val="25"/>
        </w:rPr>
        <w:t> </w:t>
      </w:r>
      <w:r>
        <w:rPr/>
        <w:t>fiscal</w:t>
      </w:r>
      <w:r>
        <w:rPr>
          <w:spacing w:val="24"/>
        </w:rPr>
        <w:t> </w:t>
      </w:r>
      <w:r>
        <w:rPr/>
        <w:t>e</w:t>
      </w:r>
      <w:r>
        <w:rPr>
          <w:spacing w:val="25"/>
        </w:rPr>
        <w:t> </w:t>
      </w:r>
      <w:r>
        <w:rPr/>
        <w:t>trabalhista,</w:t>
      </w:r>
      <w:r>
        <w:rPr>
          <w:spacing w:val="24"/>
        </w:rPr>
        <w:t> </w:t>
      </w:r>
      <w:r>
        <w:rPr/>
        <w:t>qualificação</w:t>
      </w:r>
      <w:r>
        <w:rPr>
          <w:spacing w:val="25"/>
        </w:rPr>
        <w:t> </w:t>
      </w:r>
      <w:r>
        <w:rPr/>
        <w:t>econômico</w:t>
      </w:r>
      <w:r>
        <w:rPr>
          <w:spacing w:val="24"/>
        </w:rPr>
        <w:t> </w:t>
      </w:r>
      <w:r>
        <w:rPr/>
        <w:t>financeira,</w:t>
      </w:r>
      <w:r>
        <w:rPr>
          <w:spacing w:val="-44"/>
        </w:rPr>
        <w:t> </w:t>
      </w:r>
      <w:r>
        <w:rPr/>
        <w:t>capacitação</w:t>
      </w:r>
      <w:r>
        <w:rPr>
          <w:spacing w:val="-4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e declarações,</w:t>
      </w:r>
      <w:r>
        <w:rPr>
          <w:spacing w:val="-2"/>
        </w:rPr>
        <w:t> </w:t>
      </w:r>
      <w:r>
        <w:rPr/>
        <w:t>nos</w:t>
      </w:r>
      <w:r>
        <w:rPr>
          <w:spacing w:val="-7"/>
        </w:rPr>
        <w:t> </w:t>
      </w:r>
      <w:r>
        <w:rPr/>
        <w:t>termos dos</w:t>
      </w:r>
      <w:r>
        <w:rPr>
          <w:spacing w:val="-3"/>
        </w:rPr>
        <w:t> </w:t>
      </w:r>
      <w:r>
        <w:rPr/>
        <w:t>arts. 27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31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2"/>
        </w:rPr>
        <w:t> </w:t>
      </w:r>
      <w:r>
        <w:rPr/>
        <w:t>n°</w:t>
      </w:r>
      <w:r>
        <w:rPr>
          <w:spacing w:val="-2"/>
        </w:rPr>
        <w:t> </w:t>
      </w:r>
      <w:r>
        <w:rPr/>
        <w:t>8666/93.</w:t>
      </w:r>
    </w:p>
    <w:p>
      <w:pPr>
        <w:pStyle w:val="ListParagraph"/>
        <w:numPr>
          <w:ilvl w:val="1"/>
          <w:numId w:val="12"/>
        </w:numPr>
        <w:tabs>
          <w:tab w:pos="672" w:val="left" w:leader="none"/>
        </w:tabs>
        <w:spacing w:line="278" w:lineRule="auto" w:before="0" w:after="0"/>
        <w:ind w:left="671" w:right="403" w:hanging="360"/>
        <w:jc w:val="left"/>
        <w:rPr>
          <w:sz w:val="21"/>
        </w:rPr>
      </w:pPr>
      <w:r>
        <w:rPr>
          <w:sz w:val="21"/>
        </w:rPr>
        <w:t>Em relação a constituição societária deve ser apresentado registro comercial, contrato social ou instrumento</w:t>
      </w:r>
      <w:r>
        <w:rPr>
          <w:spacing w:val="-45"/>
          <w:sz w:val="21"/>
        </w:rPr>
        <w:t> </w:t>
      </w:r>
      <w:r>
        <w:rPr>
          <w:sz w:val="21"/>
        </w:rPr>
        <w:t>análogo;</w:t>
      </w:r>
      <w:r>
        <w:rPr>
          <w:spacing w:val="-1"/>
          <w:sz w:val="21"/>
        </w:rPr>
        <w:t> </w:t>
      </w:r>
      <w:r>
        <w:rPr>
          <w:sz w:val="21"/>
        </w:rPr>
        <w:t>bem</w:t>
      </w:r>
      <w:r>
        <w:rPr>
          <w:spacing w:val="-3"/>
          <w:sz w:val="21"/>
        </w:rPr>
        <w:t> </w:t>
      </w:r>
      <w:r>
        <w:rPr>
          <w:sz w:val="21"/>
        </w:rPr>
        <w:t>como</w:t>
      </w:r>
      <w:r>
        <w:rPr>
          <w:spacing w:val="-1"/>
          <w:sz w:val="21"/>
        </w:rPr>
        <w:t> </w:t>
      </w:r>
      <w:r>
        <w:rPr>
          <w:sz w:val="21"/>
        </w:rPr>
        <w:t>cópia</w:t>
      </w:r>
      <w:r>
        <w:rPr>
          <w:spacing w:val="-1"/>
          <w:sz w:val="21"/>
        </w:rPr>
        <w:t> </w:t>
      </w:r>
      <w:r>
        <w:rPr>
          <w:sz w:val="21"/>
        </w:rPr>
        <w:t>dos</w:t>
      </w:r>
      <w:r>
        <w:rPr>
          <w:spacing w:val="-3"/>
          <w:sz w:val="21"/>
        </w:rPr>
        <w:t> </w:t>
      </w:r>
      <w:r>
        <w:rPr>
          <w:sz w:val="21"/>
        </w:rPr>
        <w:t>documentos</w:t>
      </w:r>
      <w:r>
        <w:rPr>
          <w:spacing w:val="-1"/>
          <w:sz w:val="21"/>
        </w:rPr>
        <w:t> </w:t>
      </w:r>
      <w:r>
        <w:rPr>
          <w:sz w:val="21"/>
        </w:rPr>
        <w:t>pessoais</w:t>
      </w:r>
      <w:r>
        <w:rPr>
          <w:spacing w:val="-2"/>
          <w:sz w:val="21"/>
        </w:rPr>
        <w:t> </w:t>
      </w:r>
      <w:r>
        <w:rPr>
          <w:sz w:val="21"/>
        </w:rPr>
        <w:t>dos</w:t>
      </w:r>
      <w:r>
        <w:rPr>
          <w:spacing w:val="-2"/>
          <w:sz w:val="21"/>
        </w:rPr>
        <w:t> </w:t>
      </w:r>
      <w:r>
        <w:rPr>
          <w:sz w:val="21"/>
        </w:rPr>
        <w:t>sócios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titular.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1516" w:val="left" w:leader="none"/>
          <w:tab w:pos="1517" w:val="left" w:leader="none"/>
        </w:tabs>
        <w:spacing w:line="273" w:lineRule="auto" w:before="130" w:after="0"/>
        <w:ind w:left="671" w:right="406" w:firstLine="0"/>
        <w:jc w:val="both"/>
        <w:rPr>
          <w:sz w:val="21"/>
        </w:rPr>
      </w:pPr>
      <w:r>
        <w:rPr>
          <w:spacing w:val="-1"/>
          <w:sz w:val="21"/>
        </w:rPr>
        <w:t>Para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regularidade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fiscal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trabalhista</w:t>
      </w:r>
      <w:r>
        <w:rPr>
          <w:spacing w:val="-11"/>
          <w:sz w:val="21"/>
        </w:rPr>
        <w:t> </w:t>
      </w:r>
      <w:r>
        <w:rPr>
          <w:sz w:val="21"/>
        </w:rPr>
        <w:t>deve</w:t>
      </w:r>
      <w:r>
        <w:rPr>
          <w:spacing w:val="-9"/>
          <w:sz w:val="21"/>
        </w:rPr>
        <w:t> </w:t>
      </w:r>
      <w:r>
        <w:rPr>
          <w:sz w:val="21"/>
        </w:rPr>
        <w:t>ser</w:t>
      </w:r>
      <w:r>
        <w:rPr>
          <w:spacing w:val="-10"/>
          <w:sz w:val="21"/>
        </w:rPr>
        <w:t> </w:t>
      </w:r>
      <w:r>
        <w:rPr>
          <w:sz w:val="21"/>
        </w:rPr>
        <w:t>entregue</w:t>
      </w:r>
      <w:r>
        <w:rPr>
          <w:spacing w:val="-5"/>
          <w:sz w:val="21"/>
        </w:rPr>
        <w:t> </w:t>
      </w:r>
      <w:r>
        <w:rPr>
          <w:sz w:val="21"/>
        </w:rPr>
        <w:t>prova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inscrição</w:t>
      </w:r>
      <w:r>
        <w:rPr>
          <w:spacing w:val="-12"/>
          <w:sz w:val="21"/>
        </w:rPr>
        <w:t> </w:t>
      </w:r>
      <w:r>
        <w:rPr>
          <w:sz w:val="21"/>
        </w:rPr>
        <w:t>no</w:t>
      </w:r>
      <w:r>
        <w:rPr>
          <w:spacing w:val="-12"/>
          <w:sz w:val="21"/>
        </w:rPr>
        <w:t> </w:t>
      </w:r>
      <w:r>
        <w:rPr>
          <w:sz w:val="21"/>
        </w:rPr>
        <w:t>Cadastro</w:t>
      </w:r>
      <w:r>
        <w:rPr>
          <w:spacing w:val="-10"/>
          <w:sz w:val="21"/>
        </w:rPr>
        <w:t> </w:t>
      </w:r>
      <w:r>
        <w:rPr>
          <w:sz w:val="21"/>
        </w:rPr>
        <w:t>Nacional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45"/>
          <w:sz w:val="21"/>
        </w:rPr>
        <w:t> </w:t>
      </w:r>
      <w:r>
        <w:rPr>
          <w:sz w:val="21"/>
        </w:rPr>
        <w:t>Pessoas Jurídicas</w:t>
      </w:r>
      <w:r>
        <w:rPr>
          <w:spacing w:val="1"/>
          <w:sz w:val="21"/>
        </w:rPr>
        <w:t> </w:t>
      </w:r>
      <w:r>
        <w:rPr>
          <w:sz w:val="21"/>
        </w:rPr>
        <w:t>(CNPJ);</w:t>
      </w:r>
      <w:r>
        <w:rPr>
          <w:spacing w:val="1"/>
          <w:sz w:val="21"/>
        </w:rPr>
        <w:t> </w:t>
      </w:r>
      <w:r>
        <w:rPr>
          <w:sz w:val="21"/>
        </w:rPr>
        <w:t>prova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inscrição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Cadastro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Contribuintes</w:t>
      </w:r>
      <w:r>
        <w:rPr>
          <w:spacing w:val="1"/>
          <w:sz w:val="21"/>
        </w:rPr>
        <w:t> </w:t>
      </w:r>
      <w:r>
        <w:rPr>
          <w:sz w:val="21"/>
        </w:rPr>
        <w:t>Estadual</w:t>
      </w:r>
      <w:r>
        <w:rPr>
          <w:spacing w:val="1"/>
          <w:sz w:val="21"/>
        </w:rPr>
        <w:t> </w:t>
      </w:r>
      <w:r>
        <w:rPr>
          <w:sz w:val="21"/>
        </w:rPr>
        <w:t>e/ou</w:t>
      </w:r>
      <w:r>
        <w:rPr>
          <w:spacing w:val="1"/>
          <w:sz w:val="21"/>
        </w:rPr>
        <w:t> </w:t>
      </w:r>
      <w:r>
        <w:rPr>
          <w:sz w:val="21"/>
        </w:rPr>
        <w:t>Municipal;</w:t>
      </w:r>
      <w:r>
        <w:rPr>
          <w:spacing w:val="1"/>
          <w:sz w:val="21"/>
        </w:rPr>
        <w:t> </w:t>
      </w:r>
      <w:r>
        <w:rPr>
          <w:sz w:val="21"/>
        </w:rPr>
        <w:t>comprovação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3"/>
          <w:sz w:val="21"/>
        </w:rPr>
        <w:t> </w:t>
      </w:r>
      <w:r>
        <w:rPr>
          <w:sz w:val="21"/>
        </w:rPr>
        <w:t>regularidade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União,</w:t>
      </w:r>
      <w:r>
        <w:rPr>
          <w:spacing w:val="-4"/>
          <w:sz w:val="21"/>
        </w:rPr>
        <w:t> </w:t>
      </w:r>
      <w:r>
        <w:rPr>
          <w:sz w:val="21"/>
        </w:rPr>
        <w:t>Estado,</w:t>
      </w:r>
      <w:r>
        <w:rPr>
          <w:spacing w:val="-4"/>
          <w:sz w:val="21"/>
        </w:rPr>
        <w:t> </w:t>
      </w:r>
      <w:r>
        <w:rPr>
          <w:sz w:val="21"/>
        </w:rPr>
        <w:t>Câmara,</w:t>
      </w:r>
      <w:r>
        <w:rPr>
          <w:spacing w:val="-1"/>
          <w:sz w:val="21"/>
        </w:rPr>
        <w:t> </w:t>
      </w:r>
      <w:r>
        <w:rPr>
          <w:sz w:val="21"/>
        </w:rPr>
        <w:t>FGTS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Trabalhista.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1516" w:val="left" w:leader="none"/>
          <w:tab w:pos="1517" w:val="left" w:leader="none"/>
        </w:tabs>
        <w:spacing w:line="276" w:lineRule="auto" w:before="138" w:after="0"/>
        <w:ind w:left="671" w:right="399" w:firstLine="0"/>
        <w:jc w:val="both"/>
        <w:rPr>
          <w:sz w:val="21"/>
        </w:rPr>
      </w:pPr>
      <w:r>
        <w:rPr>
          <w:sz w:val="21"/>
        </w:rPr>
        <w:t>No que tange a qualificação econômico financeira deve ser apresentada Certidão Negativa de</w:t>
      </w:r>
      <w:r>
        <w:rPr>
          <w:spacing w:val="1"/>
          <w:sz w:val="21"/>
        </w:rPr>
        <w:t> </w:t>
      </w:r>
      <w:r>
        <w:rPr>
          <w:sz w:val="21"/>
        </w:rPr>
        <w:t>Falência ou Recuperação Judicial ou Extrajudicial, expedida pelo distribuidor da sede da pessoa jurídica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licitante;</w:t>
      </w:r>
      <w:r>
        <w:rPr>
          <w:spacing w:val="-2"/>
          <w:sz w:val="21"/>
        </w:rPr>
        <w:t> </w:t>
      </w:r>
      <w:r>
        <w:rPr>
          <w:spacing w:val="-1"/>
          <w:sz w:val="21"/>
        </w:rPr>
        <w:t>como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também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Balanço</w:t>
      </w:r>
      <w:r>
        <w:rPr>
          <w:spacing w:val="-10"/>
          <w:sz w:val="21"/>
        </w:rPr>
        <w:t> </w:t>
      </w:r>
      <w:r>
        <w:rPr>
          <w:sz w:val="21"/>
        </w:rPr>
        <w:t>patrimonial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demonstrações</w:t>
      </w:r>
      <w:r>
        <w:rPr>
          <w:spacing w:val="-10"/>
          <w:sz w:val="21"/>
        </w:rPr>
        <w:t> </w:t>
      </w:r>
      <w:r>
        <w:rPr>
          <w:sz w:val="21"/>
        </w:rPr>
        <w:t>contábeis</w:t>
      </w:r>
      <w:r>
        <w:rPr>
          <w:spacing w:val="-11"/>
          <w:sz w:val="21"/>
        </w:rPr>
        <w:t> </w:t>
      </w:r>
      <w:r>
        <w:rPr>
          <w:sz w:val="21"/>
        </w:rPr>
        <w:t>dos</w:t>
      </w:r>
      <w:r>
        <w:rPr>
          <w:spacing w:val="-2"/>
          <w:sz w:val="21"/>
        </w:rPr>
        <w:t> </w:t>
      </w:r>
      <w:r>
        <w:rPr>
          <w:sz w:val="21"/>
        </w:rPr>
        <w:t>dois</w:t>
      </w:r>
      <w:r>
        <w:rPr>
          <w:spacing w:val="-6"/>
          <w:sz w:val="21"/>
        </w:rPr>
        <w:t> </w:t>
      </w:r>
      <w:r>
        <w:rPr>
          <w:sz w:val="21"/>
        </w:rPr>
        <w:t>últimos</w:t>
      </w:r>
      <w:r>
        <w:rPr>
          <w:spacing w:val="-6"/>
          <w:sz w:val="21"/>
        </w:rPr>
        <w:t> </w:t>
      </w:r>
      <w:r>
        <w:rPr>
          <w:sz w:val="21"/>
        </w:rPr>
        <w:t>exercícios</w:t>
      </w:r>
      <w:r>
        <w:rPr>
          <w:spacing w:val="-7"/>
          <w:sz w:val="21"/>
        </w:rPr>
        <w:t> </w:t>
      </w:r>
      <w:r>
        <w:rPr>
          <w:sz w:val="21"/>
        </w:rPr>
        <w:t>sociais,</w:t>
      </w:r>
      <w:r>
        <w:rPr>
          <w:spacing w:val="-10"/>
          <w:sz w:val="21"/>
        </w:rPr>
        <w:t> </w:t>
      </w:r>
      <w:r>
        <w:rPr>
          <w:sz w:val="21"/>
        </w:rPr>
        <w:t>já</w:t>
      </w:r>
      <w:r>
        <w:rPr>
          <w:spacing w:val="-45"/>
          <w:sz w:val="21"/>
        </w:rPr>
        <w:t> </w:t>
      </w:r>
      <w:r>
        <w:rPr>
          <w:spacing w:val="-1"/>
          <w:sz w:val="21"/>
        </w:rPr>
        <w:t>exigíveis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e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apresentados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naforma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lei,</w:t>
      </w:r>
      <w:r>
        <w:rPr>
          <w:spacing w:val="-9"/>
          <w:sz w:val="21"/>
        </w:rPr>
        <w:t> </w:t>
      </w:r>
      <w:r>
        <w:rPr>
          <w:sz w:val="21"/>
        </w:rPr>
        <w:t>devidamente</w:t>
      </w:r>
      <w:r>
        <w:rPr>
          <w:spacing w:val="-8"/>
          <w:sz w:val="21"/>
        </w:rPr>
        <w:t> </w:t>
      </w:r>
      <w:r>
        <w:rPr>
          <w:sz w:val="21"/>
        </w:rPr>
        <w:t>registrado</w:t>
      </w:r>
      <w:r>
        <w:rPr>
          <w:spacing w:val="-8"/>
          <w:sz w:val="21"/>
        </w:rPr>
        <w:t> </w:t>
      </w:r>
      <w:r>
        <w:rPr>
          <w:sz w:val="21"/>
        </w:rPr>
        <w:t>no</w:t>
      </w:r>
      <w:r>
        <w:rPr>
          <w:spacing w:val="-9"/>
          <w:sz w:val="21"/>
        </w:rPr>
        <w:t> </w:t>
      </w:r>
      <w:r>
        <w:rPr>
          <w:sz w:val="21"/>
        </w:rPr>
        <w:t>órgão</w:t>
      </w:r>
      <w:r>
        <w:rPr>
          <w:spacing w:val="-8"/>
          <w:sz w:val="21"/>
        </w:rPr>
        <w:t> </w:t>
      </w:r>
      <w:r>
        <w:rPr>
          <w:sz w:val="21"/>
        </w:rPr>
        <w:t>competente,</w:t>
      </w:r>
      <w:r>
        <w:rPr>
          <w:spacing w:val="-9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comprovem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boa</w:t>
      </w:r>
      <w:r>
        <w:rPr>
          <w:spacing w:val="-45"/>
          <w:sz w:val="21"/>
        </w:rPr>
        <w:t> </w:t>
      </w:r>
      <w:r>
        <w:rPr>
          <w:sz w:val="21"/>
        </w:rPr>
        <w:t>situação</w:t>
      </w:r>
      <w:r>
        <w:rPr>
          <w:spacing w:val="-6"/>
          <w:sz w:val="21"/>
        </w:rPr>
        <w:t> </w:t>
      </w:r>
      <w:r>
        <w:rPr>
          <w:sz w:val="21"/>
        </w:rPr>
        <w:t>financeira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empresa,</w:t>
      </w:r>
      <w:r>
        <w:rPr>
          <w:spacing w:val="-4"/>
          <w:sz w:val="21"/>
        </w:rPr>
        <w:t> </w:t>
      </w:r>
      <w:r>
        <w:rPr>
          <w:sz w:val="21"/>
        </w:rPr>
        <w:t>podendo</w:t>
      </w:r>
      <w:r>
        <w:rPr>
          <w:spacing w:val="-5"/>
          <w:sz w:val="21"/>
        </w:rPr>
        <w:t> </w:t>
      </w:r>
      <w:r>
        <w:rPr>
          <w:sz w:val="21"/>
        </w:rPr>
        <w:t>ser</w:t>
      </w:r>
      <w:r>
        <w:rPr>
          <w:spacing w:val="-3"/>
          <w:sz w:val="21"/>
        </w:rPr>
        <w:t> </w:t>
      </w:r>
      <w:r>
        <w:rPr>
          <w:sz w:val="21"/>
        </w:rPr>
        <w:t>atualizados</w:t>
      </w:r>
      <w:r>
        <w:rPr>
          <w:spacing w:val="-4"/>
          <w:sz w:val="21"/>
        </w:rPr>
        <w:t> </w:t>
      </w:r>
      <w:r>
        <w:rPr>
          <w:sz w:val="21"/>
        </w:rPr>
        <w:t>por</w:t>
      </w:r>
      <w:r>
        <w:rPr>
          <w:spacing w:val="-3"/>
          <w:sz w:val="21"/>
        </w:rPr>
        <w:t> </w:t>
      </w:r>
      <w:r>
        <w:rPr>
          <w:sz w:val="21"/>
        </w:rPr>
        <w:t>índices</w:t>
      </w:r>
      <w:r>
        <w:rPr>
          <w:spacing w:val="-3"/>
          <w:sz w:val="21"/>
        </w:rPr>
        <w:t> </w:t>
      </w:r>
      <w:r>
        <w:rPr>
          <w:sz w:val="21"/>
        </w:rPr>
        <w:t>oficiais</w:t>
      </w:r>
      <w:r>
        <w:rPr>
          <w:spacing w:val="-4"/>
          <w:sz w:val="21"/>
        </w:rPr>
        <w:t> </w:t>
      </w:r>
      <w:r>
        <w:rPr>
          <w:sz w:val="21"/>
        </w:rPr>
        <w:t>quando</w:t>
      </w:r>
      <w:r>
        <w:rPr>
          <w:spacing w:val="-5"/>
          <w:sz w:val="21"/>
        </w:rPr>
        <w:t> </w:t>
      </w:r>
      <w:r>
        <w:rPr>
          <w:sz w:val="21"/>
        </w:rPr>
        <w:t>encerrado</w:t>
      </w:r>
      <w:r>
        <w:rPr>
          <w:spacing w:val="-3"/>
          <w:sz w:val="21"/>
        </w:rPr>
        <w:t> </w:t>
      </w:r>
      <w:r>
        <w:rPr>
          <w:sz w:val="21"/>
        </w:rPr>
        <w:t>há</w:t>
      </w:r>
      <w:r>
        <w:rPr>
          <w:spacing w:val="-4"/>
          <w:sz w:val="21"/>
        </w:rPr>
        <w:t> </w:t>
      </w:r>
      <w:r>
        <w:rPr>
          <w:sz w:val="21"/>
        </w:rPr>
        <w:t>mais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03</w:t>
      </w:r>
      <w:r>
        <w:rPr>
          <w:spacing w:val="-45"/>
          <w:sz w:val="21"/>
        </w:rPr>
        <w:t> </w:t>
      </w:r>
      <w:r>
        <w:rPr>
          <w:sz w:val="21"/>
        </w:rPr>
        <w:t>(três)</w:t>
      </w:r>
      <w:r>
        <w:rPr>
          <w:spacing w:val="-8"/>
          <w:sz w:val="21"/>
        </w:rPr>
        <w:t> </w:t>
      </w:r>
      <w:r>
        <w:rPr>
          <w:sz w:val="21"/>
        </w:rPr>
        <w:t>meses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data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apresentação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proposta,</w:t>
      </w:r>
      <w:r>
        <w:rPr>
          <w:spacing w:val="-7"/>
          <w:sz w:val="21"/>
        </w:rPr>
        <w:t> </w:t>
      </w:r>
      <w:r>
        <w:rPr>
          <w:sz w:val="21"/>
        </w:rPr>
        <w:t>sendo</w:t>
      </w:r>
      <w:r>
        <w:rPr>
          <w:spacing w:val="-8"/>
          <w:sz w:val="21"/>
        </w:rPr>
        <w:t> </w:t>
      </w:r>
      <w:r>
        <w:rPr>
          <w:sz w:val="21"/>
        </w:rPr>
        <w:t>vedada</w:t>
      </w:r>
      <w:r>
        <w:rPr>
          <w:spacing w:val="-8"/>
          <w:sz w:val="21"/>
        </w:rPr>
        <w:t> </w:t>
      </w:r>
      <w:r>
        <w:rPr>
          <w:sz w:val="21"/>
        </w:rPr>
        <w:t>sua</w:t>
      </w:r>
      <w:r>
        <w:rPr>
          <w:spacing w:val="-8"/>
          <w:sz w:val="21"/>
        </w:rPr>
        <w:t> </w:t>
      </w:r>
      <w:r>
        <w:rPr>
          <w:sz w:val="21"/>
        </w:rPr>
        <w:t>substituição</w:t>
      </w:r>
      <w:r>
        <w:rPr>
          <w:spacing w:val="-8"/>
          <w:sz w:val="21"/>
        </w:rPr>
        <w:t> </w:t>
      </w:r>
      <w:r>
        <w:rPr>
          <w:sz w:val="21"/>
        </w:rPr>
        <w:t>por</w:t>
      </w:r>
      <w:r>
        <w:rPr>
          <w:spacing w:val="-6"/>
          <w:sz w:val="21"/>
        </w:rPr>
        <w:t> </w:t>
      </w:r>
      <w:r>
        <w:rPr>
          <w:sz w:val="21"/>
        </w:rPr>
        <w:t>balancetes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balanços</w:t>
      </w:r>
      <w:r>
        <w:rPr>
          <w:spacing w:val="1"/>
          <w:sz w:val="21"/>
        </w:rPr>
        <w:t> </w:t>
      </w:r>
      <w:r>
        <w:rPr>
          <w:sz w:val="21"/>
        </w:rPr>
        <w:t>provisórios, devendo ser apresentados os índices financeiros comumente exigidos por esta Administração</w:t>
      </w:r>
      <w:r>
        <w:rPr>
          <w:spacing w:val="1"/>
          <w:sz w:val="21"/>
        </w:rPr>
        <w:t> </w:t>
      </w:r>
      <w:r>
        <w:rPr>
          <w:sz w:val="21"/>
        </w:rPr>
        <w:t>Municipal.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1516" w:val="left" w:leader="none"/>
          <w:tab w:pos="1517" w:val="left" w:leader="none"/>
        </w:tabs>
        <w:spacing w:line="276" w:lineRule="auto" w:before="137" w:after="0"/>
        <w:ind w:left="671" w:right="396" w:firstLine="0"/>
        <w:jc w:val="both"/>
        <w:rPr>
          <w:sz w:val="21"/>
        </w:rPr>
      </w:pPr>
      <w:r>
        <w:rPr>
          <w:sz w:val="21"/>
        </w:rPr>
        <w:t>Em referência a capacitação técnica a firma empresa proponente deve comprovar aptidão para</w:t>
      </w:r>
      <w:r>
        <w:rPr>
          <w:spacing w:val="1"/>
          <w:sz w:val="21"/>
        </w:rPr>
        <w:t> </w:t>
      </w:r>
      <w:r>
        <w:rPr>
          <w:sz w:val="21"/>
        </w:rPr>
        <w:t>desempenhoda atividade compatível com objeto da licitação que deverá ser feita através de no mínimo 01</w:t>
      </w:r>
      <w:r>
        <w:rPr>
          <w:spacing w:val="1"/>
          <w:sz w:val="21"/>
        </w:rPr>
        <w:t> </w:t>
      </w:r>
      <w:r>
        <w:rPr>
          <w:sz w:val="21"/>
        </w:rPr>
        <w:t>(um) atestado(s) ou declação(ões) fornecido(s) por pessoa jurídica de direito público ou privado, no qual se</w:t>
      </w:r>
      <w:r>
        <w:rPr>
          <w:spacing w:val="1"/>
          <w:sz w:val="21"/>
        </w:rPr>
        <w:t> </w:t>
      </w:r>
      <w:r>
        <w:rPr>
          <w:sz w:val="21"/>
        </w:rPr>
        <w:t>comprove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empresa</w:t>
      </w:r>
      <w:r>
        <w:rPr>
          <w:spacing w:val="-1"/>
          <w:sz w:val="21"/>
        </w:rPr>
        <w:t> </w:t>
      </w:r>
      <w:r>
        <w:rPr>
          <w:sz w:val="21"/>
        </w:rPr>
        <w:t>interessada</w:t>
      </w:r>
      <w:r>
        <w:rPr>
          <w:spacing w:val="1"/>
          <w:sz w:val="21"/>
        </w:rPr>
        <w:t> </w:t>
      </w:r>
      <w:r>
        <w:rPr>
          <w:sz w:val="21"/>
        </w:rPr>
        <w:t>tem</w:t>
      </w:r>
      <w:r>
        <w:rPr>
          <w:spacing w:val="-1"/>
          <w:sz w:val="21"/>
        </w:rPr>
        <w:t> </w:t>
      </w:r>
      <w:r>
        <w:rPr>
          <w:sz w:val="21"/>
        </w:rPr>
        <w:t>fornecer</w:t>
      </w:r>
      <w:r>
        <w:rPr>
          <w:spacing w:val="-1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itens</w:t>
      </w:r>
      <w:r>
        <w:rPr>
          <w:spacing w:val="-3"/>
          <w:sz w:val="21"/>
        </w:rPr>
        <w:t> </w:t>
      </w:r>
      <w:r>
        <w:rPr>
          <w:sz w:val="21"/>
        </w:rPr>
        <w:t>ora</w:t>
      </w:r>
      <w:r>
        <w:rPr>
          <w:spacing w:val="-1"/>
          <w:sz w:val="21"/>
        </w:rPr>
        <w:t> </w:t>
      </w:r>
      <w:r>
        <w:rPr>
          <w:sz w:val="21"/>
        </w:rPr>
        <w:t>licitados.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12"/>
        </w:numPr>
        <w:tabs>
          <w:tab w:pos="2224" w:val="left" w:leader="none"/>
          <w:tab w:pos="2225" w:val="left" w:leader="none"/>
        </w:tabs>
        <w:spacing w:line="276" w:lineRule="auto" w:before="133" w:after="0"/>
        <w:ind w:left="1246" w:right="401" w:firstLine="0"/>
        <w:jc w:val="both"/>
        <w:rPr>
          <w:sz w:val="21"/>
        </w:rPr>
      </w:pPr>
      <w:r>
        <w:rPr>
          <w:sz w:val="21"/>
        </w:rPr>
        <w:t>O atestado deverá ser impresso em papel timbrado do emitente, constando seu CNPJ e</w:t>
      </w:r>
      <w:r>
        <w:rPr>
          <w:spacing w:val="1"/>
          <w:sz w:val="21"/>
        </w:rPr>
        <w:t> </w:t>
      </w:r>
      <w:r>
        <w:rPr>
          <w:sz w:val="21"/>
        </w:rPr>
        <w:t>endereço completo, devendo ser assinado por seus sócios, diretores, administradores, procuradores,</w:t>
      </w:r>
      <w:r>
        <w:rPr>
          <w:spacing w:val="1"/>
          <w:sz w:val="21"/>
        </w:rPr>
        <w:t> </w:t>
      </w:r>
      <w:r>
        <w:rPr>
          <w:sz w:val="21"/>
        </w:rPr>
        <w:t>gerentes, servidor ouagente político responsável, com expressa indicação de seu nome completo e</w:t>
      </w:r>
      <w:r>
        <w:rPr>
          <w:spacing w:val="1"/>
          <w:sz w:val="21"/>
        </w:rPr>
        <w:t> </w:t>
      </w:r>
      <w:r>
        <w:rPr>
          <w:sz w:val="21"/>
        </w:rPr>
        <w:t>cargo/função,</w:t>
      </w:r>
      <w:r>
        <w:rPr>
          <w:spacing w:val="-1"/>
          <w:sz w:val="21"/>
        </w:rPr>
        <w:t> </w:t>
      </w:r>
      <w:r>
        <w:rPr>
          <w:sz w:val="21"/>
        </w:rPr>
        <w:t>bem</w:t>
      </w:r>
      <w:r>
        <w:rPr>
          <w:spacing w:val="-1"/>
          <w:sz w:val="21"/>
        </w:rPr>
        <w:t> </w:t>
      </w:r>
      <w:r>
        <w:rPr>
          <w:sz w:val="21"/>
        </w:rPr>
        <w:t>como</w:t>
      </w:r>
      <w:r>
        <w:rPr>
          <w:spacing w:val="-1"/>
          <w:sz w:val="21"/>
        </w:rPr>
        <w:t> </w:t>
      </w:r>
      <w:r>
        <w:rPr>
          <w:sz w:val="21"/>
        </w:rPr>
        <w:t>é</w:t>
      </w:r>
      <w:r>
        <w:rPr>
          <w:spacing w:val="-1"/>
          <w:sz w:val="21"/>
        </w:rPr>
        <w:t> </w:t>
      </w:r>
      <w:r>
        <w:rPr>
          <w:sz w:val="21"/>
        </w:rPr>
        <w:t>exigidoo</w:t>
      </w:r>
      <w:r>
        <w:rPr>
          <w:spacing w:val="-4"/>
          <w:sz w:val="21"/>
        </w:rPr>
        <w:t> </w:t>
      </w:r>
      <w:r>
        <w:rPr>
          <w:sz w:val="21"/>
        </w:rPr>
        <w:t>reconhecimento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firma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atestante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cartório.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1516" w:val="left" w:leader="none"/>
          <w:tab w:pos="1517" w:val="left" w:leader="none"/>
        </w:tabs>
        <w:spacing w:line="276" w:lineRule="auto" w:before="135" w:after="0"/>
        <w:ind w:left="671" w:right="404" w:firstLine="0"/>
        <w:jc w:val="both"/>
        <w:rPr>
          <w:sz w:val="21"/>
        </w:rPr>
      </w:pPr>
      <w:r>
        <w:rPr>
          <w:sz w:val="21"/>
        </w:rPr>
        <w:t>Declaração firmada pela empresa licitante em papel timbrado, de acordo com o modelo no anexo</w:t>
      </w:r>
      <w:r>
        <w:rPr>
          <w:spacing w:val="1"/>
          <w:sz w:val="21"/>
        </w:rPr>
        <w:t> </w:t>
      </w:r>
      <w:r>
        <w:rPr>
          <w:sz w:val="21"/>
        </w:rPr>
        <w:t>ao edital,quanto ao uso de mão-de-obra de menor, constando que não mantém relação e trabalho noturno,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perigoso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ou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insalubre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com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menor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18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anos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e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qualquer</w:t>
      </w:r>
      <w:r>
        <w:rPr>
          <w:spacing w:val="-8"/>
          <w:sz w:val="21"/>
        </w:rPr>
        <w:t> </w:t>
      </w:r>
      <w:r>
        <w:rPr>
          <w:sz w:val="21"/>
        </w:rPr>
        <w:t>trabalho</w:t>
      </w:r>
      <w:r>
        <w:rPr>
          <w:spacing w:val="-8"/>
          <w:sz w:val="21"/>
        </w:rPr>
        <w:t> </w:t>
      </w:r>
      <w:r>
        <w:rPr>
          <w:sz w:val="21"/>
        </w:rPr>
        <w:t>com</w:t>
      </w:r>
      <w:r>
        <w:rPr>
          <w:spacing w:val="-8"/>
          <w:sz w:val="21"/>
        </w:rPr>
        <w:t> </w:t>
      </w:r>
      <w:r>
        <w:rPr>
          <w:sz w:val="21"/>
        </w:rPr>
        <w:t>menor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16</w:t>
      </w:r>
      <w:r>
        <w:rPr>
          <w:spacing w:val="-9"/>
          <w:sz w:val="21"/>
        </w:rPr>
        <w:t> </w:t>
      </w:r>
      <w:r>
        <w:rPr>
          <w:sz w:val="21"/>
        </w:rPr>
        <w:t>anos,</w:t>
      </w:r>
      <w:r>
        <w:rPr>
          <w:spacing w:val="-9"/>
          <w:sz w:val="21"/>
        </w:rPr>
        <w:t> </w:t>
      </w:r>
      <w:r>
        <w:rPr>
          <w:sz w:val="21"/>
        </w:rPr>
        <w:t>salvo</w:t>
      </w:r>
      <w:r>
        <w:rPr>
          <w:spacing w:val="-8"/>
          <w:sz w:val="21"/>
        </w:rPr>
        <w:t> </w:t>
      </w:r>
      <w:r>
        <w:rPr>
          <w:sz w:val="21"/>
        </w:rPr>
        <w:t>na</w:t>
      </w:r>
      <w:r>
        <w:rPr>
          <w:spacing w:val="-9"/>
          <w:sz w:val="21"/>
        </w:rPr>
        <w:t> </w:t>
      </w:r>
      <w:r>
        <w:rPr>
          <w:sz w:val="21"/>
        </w:rPr>
        <w:t>condição</w:t>
      </w:r>
      <w:r>
        <w:rPr>
          <w:spacing w:val="-4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aprendiz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partir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14</w:t>
      </w:r>
      <w:r>
        <w:rPr>
          <w:spacing w:val="-5"/>
          <w:sz w:val="21"/>
        </w:rPr>
        <w:t> </w:t>
      </w:r>
      <w:r>
        <w:rPr>
          <w:sz w:val="21"/>
        </w:rPr>
        <w:t>anos,</w:t>
      </w:r>
      <w:r>
        <w:rPr>
          <w:spacing w:val="-4"/>
          <w:sz w:val="21"/>
        </w:rPr>
        <w:t> </w:t>
      </w:r>
      <w:r>
        <w:rPr>
          <w:sz w:val="21"/>
        </w:rPr>
        <w:t>conforme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disposto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3"/>
          <w:sz w:val="21"/>
        </w:rPr>
        <w:t> </w:t>
      </w:r>
      <w:r>
        <w:rPr>
          <w:sz w:val="21"/>
        </w:rPr>
        <w:t>incisos</w:t>
      </w:r>
      <w:r>
        <w:rPr>
          <w:spacing w:val="-2"/>
          <w:sz w:val="21"/>
        </w:rPr>
        <w:t> </w:t>
      </w:r>
      <w:r>
        <w:rPr>
          <w:sz w:val="21"/>
        </w:rPr>
        <w:t>XXXIII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art.</w:t>
      </w:r>
      <w:r>
        <w:rPr>
          <w:spacing w:val="-2"/>
          <w:sz w:val="21"/>
        </w:rPr>
        <w:t> </w:t>
      </w:r>
      <w:r>
        <w:rPr>
          <w:sz w:val="21"/>
        </w:rPr>
        <w:t>7°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Constituição</w:t>
      </w:r>
      <w:r>
        <w:rPr>
          <w:spacing w:val="-5"/>
          <w:sz w:val="21"/>
        </w:rPr>
        <w:t> </w:t>
      </w:r>
      <w:r>
        <w:rPr>
          <w:sz w:val="21"/>
        </w:rPr>
        <w:t>Federal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5"/>
          <w:sz w:val="21"/>
        </w:rPr>
        <w:t> </w:t>
      </w:r>
      <w:r>
        <w:rPr>
          <w:sz w:val="21"/>
        </w:rPr>
        <w:t>Lei</w:t>
      </w:r>
      <w:r>
        <w:rPr>
          <w:spacing w:val="-1"/>
          <w:sz w:val="21"/>
        </w:rPr>
        <w:t> </w:t>
      </w:r>
      <w:r>
        <w:rPr>
          <w:sz w:val="21"/>
        </w:rPr>
        <w:t>n°</w:t>
      </w:r>
      <w:r>
        <w:rPr>
          <w:spacing w:val="-1"/>
          <w:sz w:val="21"/>
        </w:rPr>
        <w:t> </w:t>
      </w:r>
      <w:r>
        <w:rPr>
          <w:sz w:val="21"/>
        </w:rPr>
        <w:t>9.854/99,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incluiu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inciso</w:t>
      </w:r>
      <w:r>
        <w:rPr>
          <w:spacing w:val="-7"/>
          <w:sz w:val="21"/>
        </w:rPr>
        <w:t> </w:t>
      </w:r>
      <w:r>
        <w:rPr>
          <w:sz w:val="21"/>
        </w:rPr>
        <w:t>V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3"/>
          <w:sz w:val="21"/>
        </w:rPr>
        <w:t> </w:t>
      </w:r>
      <w:r>
        <w:rPr>
          <w:sz w:val="21"/>
        </w:rPr>
        <w:t>art. 27,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Lei</w:t>
      </w:r>
      <w:r>
        <w:rPr>
          <w:spacing w:val="-1"/>
          <w:sz w:val="21"/>
        </w:rPr>
        <w:t> </w:t>
      </w:r>
      <w:r>
        <w:rPr>
          <w:sz w:val="21"/>
        </w:rPr>
        <w:t>n°</w:t>
      </w:r>
      <w:r>
        <w:rPr>
          <w:spacing w:val="-1"/>
          <w:sz w:val="21"/>
        </w:rPr>
        <w:t> </w:t>
      </w:r>
      <w:r>
        <w:rPr>
          <w:sz w:val="21"/>
        </w:rPr>
        <w:t>/93,</w:t>
      </w:r>
      <w:r>
        <w:rPr>
          <w:spacing w:val="-1"/>
          <w:sz w:val="21"/>
        </w:rPr>
        <w:t> </w:t>
      </w:r>
      <w:r>
        <w:rPr>
          <w:sz w:val="21"/>
        </w:rPr>
        <w:t>e demais</w:t>
      </w:r>
      <w:r>
        <w:rPr>
          <w:spacing w:val="-1"/>
          <w:sz w:val="21"/>
        </w:rPr>
        <w:t> </w:t>
      </w:r>
      <w:r>
        <w:rPr>
          <w:sz w:val="21"/>
        </w:rPr>
        <w:t>declarações</w:t>
      </w:r>
      <w:r>
        <w:rPr>
          <w:spacing w:val="-2"/>
          <w:sz w:val="21"/>
        </w:rPr>
        <w:t> </w:t>
      </w:r>
      <w:r>
        <w:rPr>
          <w:sz w:val="21"/>
        </w:rPr>
        <w:t>pertinentes.</w:t>
      </w:r>
    </w:p>
    <w:p>
      <w:pPr>
        <w:pStyle w:val="BodyText"/>
        <w:spacing w:before="10"/>
        <w:rPr>
          <w:sz w:val="28"/>
        </w:rPr>
      </w:pPr>
      <w:r>
        <w:rPr/>
        <w:pict>
          <v:shape style="position:absolute;margin-left:51.150002pt;margin-top:19.789845pt;width:493.2pt;height:17.3pt;mso-position-horizontal-relative:page;mso-position-vertical-relative:paragraph;z-index:-15723520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3"/>
                    <w:ind w:left="106" w:right="0" w:firstLine="0"/>
                    <w:jc w:val="left"/>
                    <w:rPr>
                      <w:rFonts w:ascii="Times New Roman" w:hAnsi="Times New Roman"/>
                      <w:b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</w:rPr>
                    <w:t>9.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DOS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MÉTODOS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ESTRATÉGIA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DE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SUPRIMENTO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3"/>
        </w:numPr>
        <w:tabs>
          <w:tab w:pos="672" w:val="left" w:leader="none"/>
        </w:tabs>
        <w:spacing w:line="276" w:lineRule="auto" w:before="0" w:after="0"/>
        <w:ind w:left="671" w:right="407" w:hanging="360"/>
        <w:jc w:val="both"/>
        <w:rPr>
          <w:sz w:val="21"/>
        </w:rPr>
      </w:pP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objeto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presente</w:t>
      </w:r>
      <w:r>
        <w:rPr>
          <w:spacing w:val="-5"/>
          <w:sz w:val="21"/>
        </w:rPr>
        <w:t> </w:t>
      </w:r>
      <w:r>
        <w:rPr>
          <w:sz w:val="21"/>
        </w:rPr>
        <w:t>termo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referência</w:t>
      </w:r>
      <w:r>
        <w:rPr>
          <w:spacing w:val="-5"/>
          <w:sz w:val="21"/>
        </w:rPr>
        <w:t> </w:t>
      </w:r>
      <w:r>
        <w:rPr>
          <w:sz w:val="21"/>
        </w:rPr>
        <w:t>será</w:t>
      </w:r>
      <w:r>
        <w:rPr>
          <w:spacing w:val="-6"/>
          <w:sz w:val="21"/>
        </w:rPr>
        <w:t> </w:t>
      </w:r>
      <w:r>
        <w:rPr>
          <w:sz w:val="21"/>
        </w:rPr>
        <w:t>prestado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cada</w:t>
      </w:r>
      <w:r>
        <w:rPr>
          <w:spacing w:val="-6"/>
          <w:sz w:val="21"/>
        </w:rPr>
        <w:t> </w:t>
      </w:r>
      <w:r>
        <w:rPr>
          <w:sz w:val="21"/>
        </w:rPr>
        <w:t>solicitação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entrega</w:t>
      </w:r>
      <w:r>
        <w:rPr>
          <w:spacing w:val="-6"/>
          <w:sz w:val="21"/>
        </w:rPr>
        <w:t> </w:t>
      </w:r>
      <w:r>
        <w:rPr>
          <w:sz w:val="21"/>
        </w:rPr>
        <w:t>pela</w:t>
      </w:r>
      <w:r>
        <w:rPr>
          <w:spacing w:val="-4"/>
          <w:sz w:val="21"/>
        </w:rPr>
        <w:t> </w:t>
      </w:r>
      <w:r>
        <w:rPr>
          <w:sz w:val="21"/>
        </w:rPr>
        <w:t>Câmara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Campo</w:t>
      </w:r>
      <w:r>
        <w:rPr>
          <w:spacing w:val="-45"/>
          <w:sz w:val="21"/>
        </w:rPr>
        <w:t> </w:t>
      </w:r>
      <w:r>
        <w:rPr>
          <w:sz w:val="21"/>
        </w:rPr>
        <w:t>Grande do Piauí/PI em prazo não superior a 30 (trinta) dias após recebimento da ordem de execução do</w:t>
      </w:r>
      <w:r>
        <w:rPr>
          <w:spacing w:val="1"/>
          <w:sz w:val="21"/>
        </w:rPr>
        <w:t> </w:t>
      </w:r>
      <w:r>
        <w:rPr>
          <w:sz w:val="21"/>
        </w:rPr>
        <w:t>fornecimento.</w:t>
      </w:r>
    </w:p>
    <w:p>
      <w:pPr>
        <w:spacing w:after="0" w:line="276" w:lineRule="auto"/>
        <w:jc w:val="both"/>
        <w:rPr>
          <w:sz w:val="21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1"/>
          <w:numId w:val="13"/>
        </w:numPr>
        <w:tabs>
          <w:tab w:pos="672" w:val="left" w:leader="none"/>
        </w:tabs>
        <w:spacing w:line="273" w:lineRule="auto" w:before="58" w:after="0"/>
        <w:ind w:left="671" w:right="410" w:hanging="360"/>
        <w:jc w:val="both"/>
        <w:rPr>
          <w:sz w:val="21"/>
        </w:rPr>
      </w:pPr>
      <w:r>
        <w:rPr>
          <w:sz w:val="21"/>
        </w:rPr>
        <w:t>Os bens deverão ser prestados ou entregues de forma finalizada na sede do órgão requisitante, conforme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endereço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descriminado</w:t>
      </w:r>
      <w:r>
        <w:rPr>
          <w:spacing w:val="-15"/>
          <w:sz w:val="21"/>
        </w:rPr>
        <w:t> </w:t>
      </w:r>
      <w:r>
        <w:rPr>
          <w:spacing w:val="-1"/>
          <w:sz w:val="21"/>
        </w:rPr>
        <w:t>na</w:t>
      </w:r>
      <w:r>
        <w:rPr>
          <w:spacing w:val="-19"/>
          <w:sz w:val="21"/>
        </w:rPr>
        <w:t> </w:t>
      </w:r>
      <w:r>
        <w:rPr>
          <w:spacing w:val="-1"/>
          <w:sz w:val="21"/>
        </w:rPr>
        <w:t>ordem</w:t>
      </w:r>
      <w:r>
        <w:rPr>
          <w:spacing w:val="-17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serviço</w:t>
      </w:r>
      <w:r>
        <w:rPr>
          <w:spacing w:val="-14"/>
          <w:sz w:val="21"/>
        </w:rPr>
        <w:t> </w:t>
      </w:r>
      <w:r>
        <w:rPr>
          <w:sz w:val="21"/>
        </w:rPr>
        <w:t>recebida</w:t>
      </w:r>
      <w:r>
        <w:rPr>
          <w:spacing w:val="-19"/>
          <w:sz w:val="21"/>
        </w:rPr>
        <w:t> </w:t>
      </w:r>
      <w:r>
        <w:rPr>
          <w:sz w:val="21"/>
        </w:rPr>
        <w:t>pela</w:t>
      </w:r>
      <w:r>
        <w:rPr>
          <w:spacing w:val="-14"/>
          <w:sz w:val="21"/>
        </w:rPr>
        <w:t> </w:t>
      </w:r>
      <w:r>
        <w:rPr>
          <w:sz w:val="21"/>
        </w:rPr>
        <w:t>Contratada,</w:t>
      </w:r>
      <w:r>
        <w:rPr>
          <w:spacing w:val="-12"/>
          <w:sz w:val="21"/>
        </w:rPr>
        <w:t> </w:t>
      </w:r>
      <w:r>
        <w:rPr>
          <w:sz w:val="21"/>
        </w:rPr>
        <w:t>horário</w:t>
      </w:r>
      <w:r>
        <w:rPr>
          <w:spacing w:val="-16"/>
          <w:sz w:val="21"/>
        </w:rPr>
        <w:t> </w:t>
      </w:r>
      <w:r>
        <w:rPr>
          <w:sz w:val="21"/>
        </w:rPr>
        <w:t>das</w:t>
      </w:r>
      <w:r>
        <w:rPr>
          <w:spacing w:val="-20"/>
          <w:sz w:val="21"/>
        </w:rPr>
        <w:t> </w:t>
      </w:r>
      <w:r>
        <w:rPr>
          <w:sz w:val="21"/>
        </w:rPr>
        <w:t>08:00</w:t>
      </w:r>
      <w:r>
        <w:rPr>
          <w:spacing w:val="-14"/>
          <w:sz w:val="21"/>
        </w:rPr>
        <w:t> </w:t>
      </w:r>
      <w:r>
        <w:rPr>
          <w:sz w:val="21"/>
        </w:rPr>
        <w:t>às</w:t>
      </w:r>
      <w:r>
        <w:rPr>
          <w:spacing w:val="-17"/>
          <w:sz w:val="21"/>
        </w:rPr>
        <w:t> </w:t>
      </w:r>
      <w:r>
        <w:rPr>
          <w:sz w:val="21"/>
        </w:rPr>
        <w:t>13:00</w:t>
      </w:r>
      <w:r>
        <w:rPr>
          <w:spacing w:val="-14"/>
          <w:sz w:val="21"/>
        </w:rPr>
        <w:t> </w:t>
      </w:r>
      <w:r>
        <w:rPr>
          <w:sz w:val="21"/>
        </w:rPr>
        <w:t>horas.</w:t>
      </w:r>
      <w:r>
        <w:rPr>
          <w:spacing w:val="-13"/>
          <w:sz w:val="21"/>
        </w:rPr>
        <w:t> </w:t>
      </w:r>
      <w:r>
        <w:rPr>
          <w:sz w:val="21"/>
        </w:rPr>
        <w:t>Sendo</w:t>
      </w:r>
      <w:r>
        <w:rPr>
          <w:spacing w:val="-45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frete,</w:t>
      </w:r>
      <w:r>
        <w:rPr>
          <w:spacing w:val="-4"/>
          <w:sz w:val="21"/>
        </w:rPr>
        <w:t> </w:t>
      </w:r>
      <w:r>
        <w:rPr>
          <w:sz w:val="21"/>
        </w:rPr>
        <w:t>carga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descarga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custos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3"/>
          <w:sz w:val="21"/>
        </w:rPr>
        <w:t> </w:t>
      </w:r>
      <w:r>
        <w:rPr>
          <w:sz w:val="21"/>
        </w:rPr>
        <w:t>produção</w:t>
      </w:r>
      <w:r>
        <w:rPr>
          <w:spacing w:val="-3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conta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fornecedor</w:t>
      </w:r>
      <w:r>
        <w:rPr>
          <w:spacing w:val="-2"/>
          <w:sz w:val="21"/>
        </w:rPr>
        <w:t> </w:t>
      </w:r>
      <w:r>
        <w:rPr>
          <w:sz w:val="21"/>
        </w:rPr>
        <w:t>até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local</w:t>
      </w:r>
      <w:r>
        <w:rPr>
          <w:spacing w:val="-3"/>
          <w:sz w:val="21"/>
        </w:rPr>
        <w:t> </w:t>
      </w:r>
      <w:r>
        <w:rPr>
          <w:sz w:val="21"/>
        </w:rPr>
        <w:t>indicado.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1516" w:val="left" w:leader="none"/>
          <w:tab w:pos="1517" w:val="left" w:leader="none"/>
        </w:tabs>
        <w:spacing w:line="276" w:lineRule="auto" w:before="135" w:after="0"/>
        <w:ind w:left="671" w:right="408" w:firstLine="0"/>
        <w:jc w:val="both"/>
        <w:rPr>
          <w:sz w:val="21"/>
        </w:rPr>
      </w:pPr>
      <w:r>
        <w:rPr>
          <w:sz w:val="21"/>
        </w:rPr>
        <w:t>O não cumprimento do disposto nos itens 11.1 e 11.2 do presente termo acarretará a anulação do</w:t>
      </w:r>
      <w:r>
        <w:rPr>
          <w:spacing w:val="1"/>
          <w:sz w:val="21"/>
        </w:rPr>
        <w:t> </w:t>
      </w:r>
      <w:r>
        <w:rPr>
          <w:sz w:val="21"/>
        </w:rPr>
        <w:t>empenho,</w:t>
      </w:r>
      <w:r>
        <w:rPr>
          <w:spacing w:val="1"/>
          <w:sz w:val="21"/>
        </w:rPr>
        <w:t> </w:t>
      </w:r>
      <w:r>
        <w:rPr>
          <w:sz w:val="21"/>
        </w:rPr>
        <w:t>bem</w:t>
      </w:r>
      <w:r>
        <w:rPr>
          <w:spacing w:val="1"/>
          <w:sz w:val="21"/>
        </w:rPr>
        <w:t> </w:t>
      </w:r>
      <w:r>
        <w:rPr>
          <w:sz w:val="21"/>
        </w:rPr>
        <w:t>como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aplicação</w:t>
      </w:r>
      <w:r>
        <w:rPr>
          <w:spacing w:val="1"/>
          <w:sz w:val="21"/>
        </w:rPr>
        <w:t> </w:t>
      </w:r>
      <w:r>
        <w:rPr>
          <w:sz w:val="21"/>
        </w:rPr>
        <w:t>das</w:t>
      </w:r>
      <w:r>
        <w:rPr>
          <w:spacing w:val="1"/>
          <w:sz w:val="21"/>
        </w:rPr>
        <w:t> </w:t>
      </w:r>
      <w:r>
        <w:rPr>
          <w:sz w:val="21"/>
        </w:rPr>
        <w:t>penalidades</w:t>
      </w:r>
      <w:r>
        <w:rPr>
          <w:spacing w:val="1"/>
          <w:sz w:val="21"/>
        </w:rPr>
        <w:t> </w:t>
      </w:r>
      <w:r>
        <w:rPr>
          <w:sz w:val="21"/>
        </w:rPr>
        <w:t>previstas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edital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convocação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fornecedor</w:t>
      </w:r>
      <w:r>
        <w:rPr>
          <w:spacing w:val="1"/>
          <w:sz w:val="21"/>
        </w:rPr>
        <w:t> </w:t>
      </w:r>
      <w:r>
        <w:rPr>
          <w:sz w:val="21"/>
        </w:rPr>
        <w:t>subsequente</w:t>
      </w:r>
      <w:r>
        <w:rPr>
          <w:spacing w:val="1"/>
          <w:sz w:val="21"/>
        </w:rPr>
        <w:t> </w:t>
      </w:r>
      <w:r>
        <w:rPr>
          <w:sz w:val="21"/>
        </w:rPr>
        <w:t>considerando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ordem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classificação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certame.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1516" w:val="left" w:leader="none"/>
          <w:tab w:pos="1517" w:val="left" w:leader="none"/>
        </w:tabs>
        <w:spacing w:line="271" w:lineRule="auto" w:before="138" w:after="0"/>
        <w:ind w:left="671" w:right="415" w:firstLine="0"/>
        <w:jc w:val="both"/>
        <w:rPr>
          <w:sz w:val="21"/>
        </w:rPr>
      </w:pPr>
      <w:r>
        <w:rPr>
          <w:sz w:val="21"/>
        </w:rPr>
        <w:t>A administração rejeitará fundamentadamente, no todo ou em parte, o serviço executado em</w:t>
      </w:r>
      <w:r>
        <w:rPr>
          <w:spacing w:val="1"/>
          <w:sz w:val="21"/>
        </w:rPr>
        <w:t> </w:t>
      </w:r>
      <w:r>
        <w:rPr>
          <w:sz w:val="21"/>
        </w:rPr>
        <w:t>desacordo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-1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termos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edital</w:t>
      </w:r>
      <w:r>
        <w:rPr>
          <w:spacing w:val="-2"/>
          <w:sz w:val="21"/>
        </w:rPr>
        <w:t> </w:t>
      </w:r>
      <w:r>
        <w:rPr>
          <w:sz w:val="21"/>
        </w:rPr>
        <w:t>e seus</w:t>
      </w:r>
      <w:r>
        <w:rPr>
          <w:spacing w:val="-1"/>
          <w:sz w:val="21"/>
        </w:rPr>
        <w:t> </w:t>
      </w:r>
      <w:r>
        <w:rPr>
          <w:sz w:val="21"/>
        </w:rPr>
        <w:t>anexos.</w:t>
      </w:r>
    </w:p>
    <w:p>
      <w:pPr>
        <w:pStyle w:val="BodyText"/>
        <w:spacing w:before="8"/>
        <w:rPr>
          <w:sz w:val="29"/>
        </w:rPr>
      </w:pPr>
      <w:r>
        <w:rPr/>
        <w:pict>
          <v:shape style="position:absolute;margin-left:51.150002pt;margin-top:20.300196pt;width:493.2pt;height:17.3pt;mso-position-horizontal-relative:page;mso-position-vertical-relative:paragraph;z-index:-15723008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3"/>
                    <w:ind w:left="106" w:right="0" w:firstLine="0"/>
                    <w:jc w:val="left"/>
                    <w:rPr>
                      <w:rFonts w:ascii="Times New Roman" w:hAnsi="Times New Roman"/>
                      <w:b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</w:rPr>
                    <w:t>10.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DO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RECEBIMENTO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CRITÉRIOS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DE ACEITAÇÃO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DO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OBJETO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4"/>
        </w:numPr>
        <w:tabs>
          <w:tab w:pos="688" w:val="left" w:leader="none"/>
        </w:tabs>
        <w:spacing w:line="276" w:lineRule="auto" w:before="0" w:after="0"/>
        <w:ind w:left="688" w:right="404" w:hanging="376"/>
        <w:jc w:val="both"/>
        <w:rPr>
          <w:sz w:val="21"/>
        </w:rPr>
      </w:pP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bens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serviços</w:t>
      </w:r>
      <w:r>
        <w:rPr>
          <w:spacing w:val="-7"/>
          <w:sz w:val="21"/>
        </w:rPr>
        <w:t> </w:t>
      </w:r>
      <w:r>
        <w:rPr>
          <w:sz w:val="21"/>
        </w:rPr>
        <w:t>licitados</w:t>
      </w:r>
      <w:r>
        <w:rPr>
          <w:spacing w:val="-4"/>
          <w:sz w:val="21"/>
        </w:rPr>
        <w:t> </w:t>
      </w:r>
      <w:r>
        <w:rPr>
          <w:sz w:val="21"/>
        </w:rPr>
        <w:t>deverão</w:t>
      </w:r>
      <w:r>
        <w:rPr>
          <w:spacing w:val="-6"/>
          <w:sz w:val="21"/>
        </w:rPr>
        <w:t> </w:t>
      </w:r>
      <w:r>
        <w:rPr>
          <w:sz w:val="21"/>
        </w:rPr>
        <w:t>ser</w:t>
      </w:r>
      <w:r>
        <w:rPr>
          <w:spacing w:val="-4"/>
          <w:sz w:val="21"/>
        </w:rPr>
        <w:t> </w:t>
      </w:r>
      <w:r>
        <w:rPr>
          <w:sz w:val="21"/>
        </w:rPr>
        <w:t>prestados</w:t>
      </w:r>
      <w:r>
        <w:rPr>
          <w:spacing w:val="-10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fornecidos</w:t>
      </w:r>
      <w:r>
        <w:rPr>
          <w:spacing w:val="-5"/>
          <w:sz w:val="21"/>
        </w:rPr>
        <w:t> </w:t>
      </w:r>
      <w:r>
        <w:rPr>
          <w:sz w:val="21"/>
        </w:rPr>
        <w:t>diretamente</w:t>
      </w:r>
      <w:r>
        <w:rPr>
          <w:spacing w:val="-2"/>
          <w:sz w:val="21"/>
        </w:rPr>
        <w:t> </w:t>
      </w:r>
      <w:r>
        <w:rPr>
          <w:sz w:val="21"/>
        </w:rPr>
        <w:t>nos</w:t>
      </w:r>
      <w:r>
        <w:rPr>
          <w:spacing w:val="-4"/>
          <w:sz w:val="21"/>
        </w:rPr>
        <w:t> </w:t>
      </w:r>
      <w:r>
        <w:rPr>
          <w:sz w:val="21"/>
        </w:rPr>
        <w:t>locais</w:t>
      </w:r>
      <w:r>
        <w:rPr>
          <w:spacing w:val="-5"/>
          <w:sz w:val="21"/>
        </w:rPr>
        <w:t> </w:t>
      </w:r>
      <w:r>
        <w:rPr>
          <w:sz w:val="21"/>
        </w:rPr>
        <w:t>indicados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Termo</w:t>
      </w:r>
      <w:r>
        <w:rPr>
          <w:spacing w:val="-45"/>
          <w:sz w:val="21"/>
        </w:rPr>
        <w:t> </w:t>
      </w:r>
      <w:r>
        <w:rPr>
          <w:sz w:val="21"/>
        </w:rPr>
        <w:t>de Referência, Contrato Administrativo e/ou nos órgãos requisitantes em acondicionamento apropriado, no</w:t>
      </w:r>
      <w:r>
        <w:rPr>
          <w:spacing w:val="1"/>
          <w:sz w:val="21"/>
        </w:rPr>
        <w:t> </w:t>
      </w:r>
      <w:r>
        <w:rPr>
          <w:sz w:val="21"/>
        </w:rPr>
        <w:t>todoou em parte, de acordo com a necessidade de consumo, até a quantidade limite, no prazo de até 05</w:t>
      </w:r>
      <w:r>
        <w:rPr>
          <w:spacing w:val="1"/>
          <w:sz w:val="21"/>
        </w:rPr>
        <w:t> </w:t>
      </w:r>
      <w:r>
        <w:rPr>
          <w:sz w:val="21"/>
        </w:rPr>
        <w:t>(cinco) dias contada da data de entrega da nota do empenho e autorização de execução de fornecimento ao</w:t>
      </w:r>
      <w:r>
        <w:rPr>
          <w:spacing w:val="-45"/>
          <w:sz w:val="21"/>
        </w:rPr>
        <w:t> </w:t>
      </w:r>
      <w:r>
        <w:rPr>
          <w:sz w:val="21"/>
        </w:rPr>
        <w:t>prestador,</w:t>
      </w:r>
      <w:r>
        <w:rPr>
          <w:spacing w:val="-1"/>
          <w:sz w:val="21"/>
        </w:rPr>
        <w:t> </w:t>
      </w:r>
      <w:r>
        <w:rPr>
          <w:sz w:val="21"/>
        </w:rPr>
        <w:t>sem</w:t>
      </w:r>
      <w:r>
        <w:rPr>
          <w:spacing w:val="4"/>
          <w:sz w:val="21"/>
        </w:rPr>
        <w:t> </w:t>
      </w:r>
      <w:r>
        <w:rPr>
          <w:sz w:val="21"/>
        </w:rPr>
        <w:t>qualquer</w:t>
      </w:r>
      <w:r>
        <w:rPr>
          <w:spacing w:val="-2"/>
          <w:sz w:val="21"/>
        </w:rPr>
        <w:t> </w:t>
      </w:r>
      <w:r>
        <w:rPr>
          <w:sz w:val="21"/>
        </w:rPr>
        <w:t>acréscimo</w:t>
      </w:r>
      <w:r>
        <w:rPr>
          <w:spacing w:val="-3"/>
          <w:sz w:val="21"/>
        </w:rPr>
        <w:t> </w:t>
      </w:r>
      <w:r>
        <w:rPr>
          <w:sz w:val="21"/>
        </w:rPr>
        <w:t>adicional para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Administração.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1"/>
          <w:numId w:val="14"/>
        </w:numPr>
        <w:tabs>
          <w:tab w:pos="688" w:val="left" w:leader="none"/>
        </w:tabs>
        <w:spacing w:line="273" w:lineRule="auto" w:before="0" w:after="0"/>
        <w:ind w:left="688" w:right="404" w:hanging="376"/>
        <w:jc w:val="left"/>
        <w:rPr>
          <w:sz w:val="21"/>
        </w:rPr>
      </w:pPr>
      <w:r>
        <w:rPr>
          <w:sz w:val="21"/>
        </w:rPr>
        <w:t>Na entrega e apresentação dos produtos pela empresa fornecedora será exigido que os mesmos atendam as</w:t>
      </w:r>
      <w:r>
        <w:rPr>
          <w:spacing w:val="-45"/>
          <w:sz w:val="21"/>
        </w:rPr>
        <w:t> </w:t>
      </w:r>
      <w:r>
        <w:rPr>
          <w:sz w:val="21"/>
        </w:rPr>
        <w:t>especificações</w:t>
      </w:r>
      <w:r>
        <w:rPr>
          <w:spacing w:val="-2"/>
          <w:sz w:val="21"/>
        </w:rPr>
        <w:t> </w:t>
      </w:r>
      <w:r>
        <w:rPr>
          <w:sz w:val="21"/>
        </w:rPr>
        <w:t>mínimas exigidas</w:t>
      </w:r>
      <w:r>
        <w:rPr>
          <w:spacing w:val="-3"/>
          <w:sz w:val="21"/>
        </w:rPr>
        <w:t> </w:t>
      </w:r>
      <w:r>
        <w:rPr>
          <w:sz w:val="21"/>
        </w:rPr>
        <w:t>abaixo:</w:t>
      </w:r>
    </w:p>
    <w:p>
      <w:pPr>
        <w:pStyle w:val="ListParagraph"/>
        <w:numPr>
          <w:ilvl w:val="0"/>
          <w:numId w:val="15"/>
        </w:numPr>
        <w:tabs>
          <w:tab w:pos="596" w:val="left" w:leader="none"/>
        </w:tabs>
        <w:spacing w:line="256" w:lineRule="exact" w:before="0" w:after="0"/>
        <w:ind w:left="596" w:right="0" w:hanging="284"/>
        <w:jc w:val="left"/>
        <w:rPr>
          <w:sz w:val="21"/>
        </w:rPr>
      </w:pPr>
      <w:r>
        <w:rPr>
          <w:sz w:val="21"/>
        </w:rPr>
        <w:t>Identificação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produto;</w:t>
      </w:r>
    </w:p>
    <w:p>
      <w:pPr>
        <w:pStyle w:val="ListParagraph"/>
        <w:numPr>
          <w:ilvl w:val="0"/>
          <w:numId w:val="15"/>
        </w:numPr>
        <w:tabs>
          <w:tab w:pos="596" w:val="left" w:leader="none"/>
        </w:tabs>
        <w:spacing w:line="240" w:lineRule="auto" w:before="42" w:after="0"/>
        <w:ind w:left="596" w:right="0" w:hanging="284"/>
        <w:jc w:val="left"/>
        <w:rPr>
          <w:sz w:val="21"/>
        </w:rPr>
      </w:pPr>
      <w:r>
        <w:rPr>
          <w:sz w:val="21"/>
        </w:rPr>
        <w:t>Embalagem</w:t>
      </w:r>
      <w:r>
        <w:rPr>
          <w:spacing w:val="-9"/>
          <w:sz w:val="21"/>
        </w:rPr>
        <w:t> </w:t>
      </w:r>
      <w:r>
        <w:rPr>
          <w:sz w:val="21"/>
        </w:rPr>
        <w:t>original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intacta;</w:t>
      </w:r>
    </w:p>
    <w:p>
      <w:pPr>
        <w:pStyle w:val="ListParagraph"/>
        <w:numPr>
          <w:ilvl w:val="0"/>
          <w:numId w:val="15"/>
        </w:numPr>
        <w:tabs>
          <w:tab w:pos="596" w:val="left" w:leader="none"/>
        </w:tabs>
        <w:spacing w:line="240" w:lineRule="auto" w:before="35" w:after="0"/>
        <w:ind w:left="596" w:right="0" w:hanging="284"/>
        <w:jc w:val="left"/>
        <w:rPr>
          <w:sz w:val="21"/>
        </w:rPr>
      </w:pPr>
      <w:r>
        <w:rPr>
          <w:sz w:val="21"/>
        </w:rPr>
        <w:t>Data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fabricação;</w:t>
      </w:r>
    </w:p>
    <w:p>
      <w:pPr>
        <w:pStyle w:val="ListParagraph"/>
        <w:numPr>
          <w:ilvl w:val="0"/>
          <w:numId w:val="15"/>
        </w:numPr>
        <w:tabs>
          <w:tab w:pos="596" w:val="left" w:leader="none"/>
        </w:tabs>
        <w:spacing w:line="240" w:lineRule="auto" w:before="38" w:after="0"/>
        <w:ind w:left="596" w:right="0" w:hanging="284"/>
        <w:jc w:val="left"/>
        <w:rPr>
          <w:sz w:val="21"/>
        </w:rPr>
      </w:pPr>
      <w:r>
        <w:rPr>
          <w:sz w:val="21"/>
        </w:rPr>
        <w:t>Data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validade,</w:t>
      </w:r>
      <w:r>
        <w:rPr>
          <w:spacing w:val="-2"/>
          <w:sz w:val="21"/>
        </w:rPr>
        <w:t> </w:t>
      </w:r>
      <w:r>
        <w:rPr>
          <w:sz w:val="21"/>
        </w:rPr>
        <w:t>se</w:t>
      </w:r>
      <w:r>
        <w:rPr>
          <w:spacing w:val="-1"/>
          <w:sz w:val="21"/>
        </w:rPr>
        <w:t> </w:t>
      </w:r>
      <w:r>
        <w:rPr>
          <w:sz w:val="21"/>
        </w:rPr>
        <w:t>for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caso;</w:t>
      </w:r>
    </w:p>
    <w:p>
      <w:pPr>
        <w:pStyle w:val="ListParagraph"/>
        <w:numPr>
          <w:ilvl w:val="0"/>
          <w:numId w:val="15"/>
        </w:numPr>
        <w:tabs>
          <w:tab w:pos="596" w:val="left" w:leader="none"/>
        </w:tabs>
        <w:spacing w:line="240" w:lineRule="auto" w:before="42" w:after="0"/>
        <w:ind w:left="596" w:right="0" w:hanging="284"/>
        <w:jc w:val="left"/>
        <w:rPr>
          <w:sz w:val="21"/>
        </w:rPr>
      </w:pPr>
      <w:r>
        <w:rPr>
          <w:sz w:val="21"/>
        </w:rPr>
        <w:t>Peso</w:t>
      </w:r>
      <w:r>
        <w:rPr>
          <w:spacing w:val="-5"/>
          <w:sz w:val="21"/>
        </w:rPr>
        <w:t> </w:t>
      </w:r>
      <w:r>
        <w:rPr>
          <w:sz w:val="21"/>
        </w:rPr>
        <w:t>líquido;</w:t>
      </w:r>
    </w:p>
    <w:p>
      <w:pPr>
        <w:pStyle w:val="ListParagraph"/>
        <w:numPr>
          <w:ilvl w:val="0"/>
          <w:numId w:val="15"/>
        </w:numPr>
        <w:tabs>
          <w:tab w:pos="596" w:val="left" w:leader="none"/>
        </w:tabs>
        <w:spacing w:line="240" w:lineRule="auto" w:before="38" w:after="0"/>
        <w:ind w:left="596" w:right="0" w:hanging="284"/>
        <w:jc w:val="left"/>
        <w:rPr>
          <w:sz w:val="21"/>
        </w:rPr>
      </w:pPr>
      <w:r>
        <w:rPr>
          <w:sz w:val="21"/>
        </w:rPr>
        <w:t>Número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lote;</w:t>
      </w:r>
    </w:p>
    <w:p>
      <w:pPr>
        <w:pStyle w:val="ListParagraph"/>
        <w:numPr>
          <w:ilvl w:val="0"/>
          <w:numId w:val="15"/>
        </w:numPr>
        <w:tabs>
          <w:tab w:pos="596" w:val="left" w:leader="none"/>
        </w:tabs>
        <w:spacing w:line="240" w:lineRule="auto" w:before="39" w:after="0"/>
        <w:ind w:left="596" w:right="0" w:hanging="284"/>
        <w:jc w:val="left"/>
        <w:rPr>
          <w:sz w:val="21"/>
        </w:rPr>
      </w:pPr>
      <w:r>
        <w:rPr>
          <w:sz w:val="21"/>
        </w:rPr>
        <w:t>Nome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fabricante;</w:t>
      </w:r>
      <w:r>
        <w:rPr>
          <w:spacing w:val="1"/>
          <w:sz w:val="21"/>
        </w:rPr>
        <w:t> </w:t>
      </w:r>
      <w:r>
        <w:rPr>
          <w:sz w:val="21"/>
        </w:rPr>
        <w:t>e</w:t>
      </w:r>
    </w:p>
    <w:p>
      <w:pPr>
        <w:pStyle w:val="ListParagraph"/>
        <w:numPr>
          <w:ilvl w:val="0"/>
          <w:numId w:val="15"/>
        </w:numPr>
        <w:tabs>
          <w:tab w:pos="596" w:val="left" w:leader="none"/>
        </w:tabs>
        <w:spacing w:line="240" w:lineRule="auto" w:before="38" w:after="0"/>
        <w:ind w:left="596" w:right="0" w:hanging="284"/>
        <w:jc w:val="left"/>
        <w:rPr>
          <w:sz w:val="21"/>
        </w:rPr>
      </w:pPr>
      <w:r>
        <w:rPr>
          <w:sz w:val="21"/>
        </w:rPr>
        <w:t>Registro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órgão</w:t>
      </w:r>
      <w:r>
        <w:rPr>
          <w:spacing w:val="-7"/>
          <w:sz w:val="21"/>
        </w:rPr>
        <w:t> </w:t>
      </w:r>
      <w:r>
        <w:rPr>
          <w:sz w:val="21"/>
        </w:rPr>
        <w:t>fiscalizador</w:t>
      </w:r>
      <w:r>
        <w:rPr>
          <w:spacing w:val="-5"/>
          <w:sz w:val="21"/>
        </w:rPr>
        <w:t> </w:t>
      </w:r>
      <w:r>
        <w:rPr>
          <w:sz w:val="21"/>
        </w:rPr>
        <w:t>(MAPA,</w:t>
      </w:r>
      <w:r>
        <w:rPr>
          <w:spacing w:val="-4"/>
          <w:sz w:val="21"/>
        </w:rPr>
        <w:t> </w:t>
      </w:r>
      <w:r>
        <w:rPr>
          <w:sz w:val="21"/>
        </w:rPr>
        <w:t>SIM,</w:t>
      </w:r>
      <w:r>
        <w:rPr>
          <w:spacing w:val="-3"/>
          <w:sz w:val="21"/>
        </w:rPr>
        <w:t> </w:t>
      </w:r>
      <w:r>
        <w:rPr>
          <w:sz w:val="21"/>
        </w:rPr>
        <w:t>SIE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SIF),</w:t>
      </w:r>
      <w:r>
        <w:rPr>
          <w:spacing w:val="-4"/>
          <w:sz w:val="21"/>
        </w:rPr>
        <w:t> </w:t>
      </w:r>
      <w:r>
        <w:rPr>
          <w:sz w:val="21"/>
        </w:rPr>
        <w:t>quando</w:t>
      </w:r>
      <w:r>
        <w:rPr>
          <w:spacing w:val="-5"/>
          <w:sz w:val="21"/>
        </w:rPr>
        <w:t> </w:t>
      </w:r>
      <w:r>
        <w:rPr>
          <w:sz w:val="21"/>
        </w:rPr>
        <w:t>couber.</w:t>
      </w: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1"/>
          <w:numId w:val="14"/>
        </w:numPr>
        <w:tabs>
          <w:tab w:pos="1517" w:val="left" w:leader="none"/>
        </w:tabs>
        <w:spacing w:line="276" w:lineRule="auto" w:before="0" w:after="0"/>
        <w:ind w:left="688" w:right="410" w:firstLine="0"/>
        <w:jc w:val="both"/>
        <w:rPr>
          <w:sz w:val="21"/>
        </w:rPr>
      </w:pPr>
      <w:r>
        <w:rPr>
          <w:sz w:val="21"/>
        </w:rPr>
        <w:t>Todos os produtos devem estar em embalagens apropriadas, em pacotes plásticos acondicionados</w:t>
      </w:r>
      <w:r>
        <w:rPr>
          <w:spacing w:val="-45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em</w:t>
      </w:r>
      <w:r>
        <w:rPr>
          <w:spacing w:val="-5"/>
          <w:sz w:val="21"/>
        </w:rPr>
        <w:t> </w:t>
      </w:r>
      <w:r>
        <w:rPr>
          <w:sz w:val="21"/>
        </w:rPr>
        <w:t>caixas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papel.</w:t>
      </w:r>
      <w:r>
        <w:rPr>
          <w:spacing w:val="-8"/>
          <w:sz w:val="21"/>
        </w:rPr>
        <w:t> </w:t>
      </w:r>
      <w:r>
        <w:rPr>
          <w:sz w:val="21"/>
        </w:rPr>
        <w:t>Não</w:t>
      </w:r>
      <w:r>
        <w:rPr>
          <w:spacing w:val="-7"/>
          <w:sz w:val="21"/>
        </w:rPr>
        <w:t> </w:t>
      </w:r>
      <w:r>
        <w:rPr>
          <w:sz w:val="21"/>
        </w:rPr>
        <w:t>serão</w:t>
      </w:r>
      <w:r>
        <w:rPr>
          <w:spacing w:val="-8"/>
          <w:sz w:val="21"/>
        </w:rPr>
        <w:t> </w:t>
      </w:r>
      <w:r>
        <w:rPr>
          <w:sz w:val="21"/>
        </w:rPr>
        <w:t>aceitas</w:t>
      </w:r>
      <w:r>
        <w:rPr>
          <w:spacing w:val="-6"/>
          <w:sz w:val="21"/>
        </w:rPr>
        <w:t> </w:t>
      </w:r>
      <w:r>
        <w:rPr>
          <w:sz w:val="21"/>
        </w:rPr>
        <w:t>embalagens</w:t>
      </w:r>
      <w:r>
        <w:rPr>
          <w:spacing w:val="-7"/>
          <w:sz w:val="21"/>
        </w:rPr>
        <w:t> </w:t>
      </w:r>
      <w:r>
        <w:rPr>
          <w:sz w:val="21"/>
        </w:rPr>
        <w:t>violadas,</w:t>
      </w:r>
      <w:r>
        <w:rPr>
          <w:spacing w:val="-6"/>
          <w:sz w:val="21"/>
        </w:rPr>
        <w:t> </w:t>
      </w:r>
      <w:r>
        <w:rPr>
          <w:sz w:val="21"/>
        </w:rPr>
        <w:t>danificadas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apresentem</w:t>
      </w:r>
      <w:r>
        <w:rPr>
          <w:spacing w:val="-6"/>
          <w:sz w:val="21"/>
        </w:rPr>
        <w:t> </w:t>
      </w:r>
      <w:r>
        <w:rPr>
          <w:sz w:val="21"/>
        </w:rPr>
        <w:t>dúvidas</w:t>
      </w:r>
      <w:r>
        <w:rPr>
          <w:spacing w:val="-6"/>
          <w:sz w:val="21"/>
        </w:rPr>
        <w:t> </w:t>
      </w:r>
      <w:r>
        <w:rPr>
          <w:sz w:val="21"/>
        </w:rPr>
        <w:t>quanto</w:t>
      </w:r>
      <w:r>
        <w:rPr>
          <w:spacing w:val="-46"/>
          <w:sz w:val="21"/>
        </w:rPr>
        <w:t> </w:t>
      </w:r>
      <w:r>
        <w:rPr>
          <w:sz w:val="21"/>
        </w:rPr>
        <w:t>à</w:t>
      </w:r>
      <w:r>
        <w:rPr>
          <w:spacing w:val="1"/>
          <w:sz w:val="21"/>
        </w:rPr>
        <w:t> </w:t>
      </w:r>
      <w:r>
        <w:rPr>
          <w:sz w:val="21"/>
        </w:rPr>
        <w:t>qualidade</w:t>
      </w:r>
      <w:r>
        <w:rPr>
          <w:spacing w:val="-1"/>
          <w:sz w:val="21"/>
        </w:rPr>
        <w:t> </w:t>
      </w:r>
      <w:r>
        <w:rPr>
          <w:sz w:val="21"/>
        </w:rPr>
        <w:t>e procedência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produto.</w:t>
      </w:r>
    </w:p>
    <w:p>
      <w:pPr>
        <w:pStyle w:val="ListParagraph"/>
        <w:numPr>
          <w:ilvl w:val="1"/>
          <w:numId w:val="14"/>
        </w:numPr>
        <w:tabs>
          <w:tab w:pos="1517" w:val="left" w:leader="none"/>
        </w:tabs>
        <w:spacing w:line="276" w:lineRule="auto" w:before="0" w:after="0"/>
        <w:ind w:left="688" w:right="404" w:firstLine="0"/>
        <w:jc w:val="both"/>
        <w:rPr>
          <w:sz w:val="21"/>
        </w:rPr>
      </w:pPr>
      <w:r>
        <w:rPr>
          <w:sz w:val="21"/>
        </w:rPr>
        <w:t>A cada entrega, serão conferidos os produtos, verificando-se especialmente as datas de validade</w:t>
      </w:r>
      <w:r>
        <w:rPr>
          <w:spacing w:val="1"/>
          <w:sz w:val="21"/>
        </w:rPr>
        <w:t> </w:t>
      </w:r>
      <w:r>
        <w:rPr>
          <w:sz w:val="21"/>
        </w:rPr>
        <w:t>registradasnas embalagens (se for o caso) e a inviolabilidade dos lacres dos recipientes. A qualquer tempo e</w:t>
      </w:r>
      <w:r>
        <w:rPr>
          <w:spacing w:val="1"/>
          <w:sz w:val="21"/>
        </w:rPr>
        <w:t> </w:t>
      </w:r>
      <w:r>
        <w:rPr>
          <w:sz w:val="21"/>
        </w:rPr>
        <w:t>a critério do órgão, os produtos recebidos poderão ser submetidos à análise para controle de qualidade por</w:t>
      </w:r>
      <w:r>
        <w:rPr>
          <w:spacing w:val="1"/>
          <w:sz w:val="21"/>
        </w:rPr>
        <w:t> </w:t>
      </w:r>
      <w:r>
        <w:rPr>
          <w:sz w:val="21"/>
        </w:rPr>
        <w:t>laboratório</w:t>
      </w:r>
      <w:r>
        <w:rPr>
          <w:spacing w:val="1"/>
          <w:sz w:val="21"/>
        </w:rPr>
        <w:t> </w:t>
      </w:r>
      <w:r>
        <w:rPr>
          <w:sz w:val="21"/>
        </w:rPr>
        <w:t>especializado,</w:t>
      </w:r>
      <w:r>
        <w:rPr>
          <w:spacing w:val="-4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emitirá</w:t>
      </w:r>
      <w:r>
        <w:rPr>
          <w:spacing w:val="-2"/>
          <w:sz w:val="21"/>
        </w:rPr>
        <w:t> </w:t>
      </w:r>
      <w:r>
        <w:rPr>
          <w:sz w:val="21"/>
        </w:rPr>
        <w:t>laudo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análise</w:t>
      </w:r>
      <w:r>
        <w:rPr>
          <w:spacing w:val="-2"/>
          <w:sz w:val="21"/>
        </w:rPr>
        <w:t> </w:t>
      </w:r>
      <w:r>
        <w:rPr>
          <w:sz w:val="21"/>
        </w:rPr>
        <w:t>atestando</w:t>
      </w:r>
      <w:r>
        <w:rPr>
          <w:spacing w:val="-4"/>
          <w:sz w:val="21"/>
        </w:rPr>
        <w:t> </w:t>
      </w: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condições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produto.</w:t>
      </w:r>
    </w:p>
    <w:p>
      <w:pPr>
        <w:pStyle w:val="ListParagraph"/>
        <w:numPr>
          <w:ilvl w:val="1"/>
          <w:numId w:val="14"/>
        </w:numPr>
        <w:tabs>
          <w:tab w:pos="1517" w:val="left" w:leader="none"/>
        </w:tabs>
        <w:spacing w:line="273" w:lineRule="auto" w:before="47" w:after="0"/>
        <w:ind w:left="688" w:right="409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descarga</w:t>
      </w:r>
      <w:r>
        <w:rPr>
          <w:spacing w:val="-5"/>
          <w:sz w:val="21"/>
        </w:rPr>
        <w:t> </w:t>
      </w:r>
      <w:r>
        <w:rPr>
          <w:sz w:val="21"/>
        </w:rPr>
        <w:t>dos</w:t>
      </w:r>
      <w:r>
        <w:rPr>
          <w:spacing w:val="-6"/>
          <w:sz w:val="21"/>
        </w:rPr>
        <w:t> </w:t>
      </w:r>
      <w:r>
        <w:rPr>
          <w:sz w:val="21"/>
        </w:rPr>
        <w:t>materiais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acomodação</w:t>
      </w:r>
      <w:r>
        <w:rPr>
          <w:spacing w:val="-6"/>
          <w:sz w:val="21"/>
        </w:rPr>
        <w:t> </w:t>
      </w:r>
      <w:r>
        <w:rPr>
          <w:sz w:val="21"/>
        </w:rPr>
        <w:t>dos</w:t>
      </w:r>
      <w:r>
        <w:rPr>
          <w:spacing w:val="-6"/>
          <w:sz w:val="21"/>
        </w:rPr>
        <w:t> </w:t>
      </w:r>
      <w:r>
        <w:rPr>
          <w:sz w:val="21"/>
        </w:rPr>
        <w:t>mesmos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almoxarifado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órgão</w:t>
      </w:r>
      <w:r>
        <w:rPr>
          <w:spacing w:val="-7"/>
          <w:sz w:val="21"/>
        </w:rPr>
        <w:t> </w:t>
      </w:r>
      <w:r>
        <w:rPr>
          <w:sz w:val="21"/>
        </w:rPr>
        <w:t>deverá</w:t>
      </w:r>
      <w:r>
        <w:rPr>
          <w:spacing w:val="-5"/>
          <w:sz w:val="21"/>
        </w:rPr>
        <w:t> </w:t>
      </w:r>
      <w:r>
        <w:rPr>
          <w:sz w:val="21"/>
        </w:rPr>
        <w:t>ser</w:t>
      </w:r>
      <w:r>
        <w:rPr>
          <w:spacing w:val="-5"/>
          <w:sz w:val="21"/>
        </w:rPr>
        <w:t> </w:t>
      </w:r>
      <w:r>
        <w:rPr>
          <w:sz w:val="21"/>
        </w:rPr>
        <w:t>feita</w:t>
      </w:r>
      <w:r>
        <w:rPr>
          <w:spacing w:val="-4"/>
          <w:sz w:val="21"/>
        </w:rPr>
        <w:t> </w:t>
      </w:r>
      <w:r>
        <w:rPr>
          <w:sz w:val="21"/>
        </w:rPr>
        <w:t>por</w:t>
      </w:r>
      <w:r>
        <w:rPr>
          <w:spacing w:val="-45"/>
          <w:sz w:val="21"/>
        </w:rPr>
        <w:t> </w:t>
      </w:r>
      <w:r>
        <w:rPr>
          <w:sz w:val="21"/>
        </w:rPr>
        <w:t>funcionários da empresa contratada, devendo estes estarem devidamente uniformizados e providos de</w:t>
      </w:r>
      <w:r>
        <w:rPr>
          <w:spacing w:val="1"/>
          <w:sz w:val="21"/>
        </w:rPr>
        <w:t> </w:t>
      </w:r>
      <w:r>
        <w:rPr>
          <w:sz w:val="21"/>
        </w:rPr>
        <w:t>equipamentos de segurança necessários ao trabalho orientados durante a entrega dos materiais por um</w:t>
      </w:r>
      <w:r>
        <w:rPr>
          <w:spacing w:val="1"/>
          <w:sz w:val="21"/>
        </w:rPr>
        <w:t> </w:t>
      </w:r>
      <w:r>
        <w:rPr>
          <w:sz w:val="21"/>
        </w:rPr>
        <w:t>funcionário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almoxarifado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órgão</w:t>
      </w:r>
      <w:r>
        <w:rPr>
          <w:spacing w:val="-3"/>
          <w:sz w:val="21"/>
        </w:rPr>
        <w:t> </w:t>
      </w:r>
      <w:r>
        <w:rPr>
          <w:sz w:val="21"/>
        </w:rPr>
        <w:t>público atendido.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1517" w:val="left" w:leader="none"/>
        </w:tabs>
        <w:spacing w:line="276" w:lineRule="auto" w:before="135" w:after="0"/>
        <w:ind w:left="688" w:right="411" w:firstLine="0"/>
        <w:jc w:val="both"/>
        <w:rPr>
          <w:sz w:val="21"/>
        </w:rPr>
      </w:pPr>
      <w:r>
        <w:rPr>
          <w:sz w:val="21"/>
        </w:rPr>
        <w:t>Para produtos que tenham prazo de validade definido pelo fabricante, estes deverão ser entregues</w:t>
      </w:r>
      <w:r>
        <w:rPr>
          <w:spacing w:val="-46"/>
          <w:sz w:val="21"/>
        </w:rPr>
        <w:t> </w:t>
      </w:r>
      <w:r>
        <w:rPr>
          <w:sz w:val="21"/>
        </w:rPr>
        <w:t>com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mínimo</w:t>
      </w:r>
      <w:r>
        <w:rPr>
          <w:spacing w:val="-3"/>
          <w:sz w:val="21"/>
        </w:rPr>
        <w:t> </w:t>
      </w:r>
      <w:r>
        <w:rPr>
          <w:sz w:val="21"/>
        </w:rPr>
        <w:t>06</w:t>
      </w:r>
      <w:r>
        <w:rPr>
          <w:spacing w:val="-2"/>
          <w:sz w:val="21"/>
        </w:rPr>
        <w:t> </w:t>
      </w:r>
      <w:r>
        <w:rPr>
          <w:sz w:val="21"/>
        </w:rPr>
        <w:t>(seis)</w:t>
      </w:r>
      <w:r>
        <w:rPr>
          <w:spacing w:val="-2"/>
          <w:sz w:val="21"/>
        </w:rPr>
        <w:t> </w:t>
      </w:r>
      <w:r>
        <w:rPr>
          <w:sz w:val="21"/>
        </w:rPr>
        <w:t>meses</w:t>
      </w:r>
      <w:r>
        <w:rPr>
          <w:spacing w:val="-1"/>
          <w:sz w:val="21"/>
        </w:rPr>
        <w:t> </w:t>
      </w:r>
      <w:r>
        <w:rPr>
          <w:sz w:val="21"/>
        </w:rPr>
        <w:t>antes</w:t>
      </w:r>
      <w:r>
        <w:rPr>
          <w:spacing w:val="-2"/>
          <w:sz w:val="21"/>
        </w:rPr>
        <w:t> </w:t>
      </w:r>
      <w:r>
        <w:rPr>
          <w:sz w:val="21"/>
        </w:rPr>
        <w:t>do vencimento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validade</w:t>
      </w:r>
      <w:r>
        <w:rPr>
          <w:spacing w:val="-7"/>
          <w:sz w:val="21"/>
        </w:rPr>
        <w:t> </w:t>
      </w:r>
      <w:r>
        <w:rPr>
          <w:sz w:val="21"/>
        </w:rPr>
        <w:t>indicada</w:t>
      </w:r>
      <w:r>
        <w:rPr>
          <w:spacing w:val="-2"/>
          <w:sz w:val="21"/>
        </w:rPr>
        <w:t> </w:t>
      </w:r>
      <w:r>
        <w:rPr>
          <w:sz w:val="21"/>
        </w:rPr>
        <w:t>pelo</w:t>
      </w:r>
      <w:r>
        <w:rPr>
          <w:spacing w:val="-1"/>
          <w:sz w:val="21"/>
        </w:rPr>
        <w:t> </w:t>
      </w:r>
      <w:r>
        <w:rPr>
          <w:sz w:val="21"/>
        </w:rPr>
        <w:t>fabricante.</w:t>
      </w:r>
    </w:p>
    <w:p>
      <w:pPr>
        <w:spacing w:after="0" w:line="276" w:lineRule="auto"/>
        <w:jc w:val="both"/>
        <w:rPr>
          <w:sz w:val="21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1"/>
          <w:numId w:val="14"/>
        </w:numPr>
        <w:tabs>
          <w:tab w:pos="1517" w:val="left" w:leader="none"/>
        </w:tabs>
        <w:spacing w:line="276" w:lineRule="auto" w:before="58" w:after="0"/>
        <w:ind w:left="688" w:right="408" w:firstLine="0"/>
        <w:jc w:val="both"/>
        <w:rPr>
          <w:sz w:val="21"/>
        </w:rPr>
      </w:pPr>
      <w:r>
        <w:rPr>
          <w:spacing w:val="-1"/>
          <w:sz w:val="21"/>
        </w:rPr>
        <w:t>Os</w:t>
      </w:r>
      <w:r>
        <w:rPr>
          <w:spacing w:val="-16"/>
          <w:sz w:val="21"/>
        </w:rPr>
        <w:t> </w:t>
      </w:r>
      <w:r>
        <w:rPr>
          <w:spacing w:val="-1"/>
          <w:sz w:val="21"/>
        </w:rPr>
        <w:t>materiais</w:t>
      </w:r>
      <w:r>
        <w:rPr>
          <w:spacing w:val="-16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6"/>
          <w:sz w:val="21"/>
        </w:rPr>
        <w:t> </w:t>
      </w:r>
      <w:r>
        <w:rPr>
          <w:spacing w:val="-1"/>
          <w:sz w:val="21"/>
        </w:rPr>
        <w:t>que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trata</w:t>
      </w:r>
      <w:r>
        <w:rPr>
          <w:spacing w:val="-17"/>
          <w:sz w:val="21"/>
        </w:rPr>
        <w:t> </w:t>
      </w:r>
      <w:r>
        <w:rPr>
          <w:spacing w:val="-1"/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presente</w:t>
      </w:r>
      <w:r>
        <w:rPr>
          <w:spacing w:val="-14"/>
          <w:sz w:val="21"/>
        </w:rPr>
        <w:t> </w:t>
      </w:r>
      <w:r>
        <w:rPr>
          <w:sz w:val="21"/>
        </w:rPr>
        <w:t>Termo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6"/>
          <w:sz w:val="21"/>
        </w:rPr>
        <w:t> </w:t>
      </w:r>
      <w:r>
        <w:rPr>
          <w:sz w:val="21"/>
        </w:rPr>
        <w:t>Referência</w:t>
      </w:r>
      <w:r>
        <w:rPr>
          <w:spacing w:val="-15"/>
          <w:sz w:val="21"/>
        </w:rPr>
        <w:t> </w:t>
      </w:r>
      <w:r>
        <w:rPr>
          <w:sz w:val="21"/>
        </w:rPr>
        <w:t>deverão</w:t>
      </w:r>
      <w:r>
        <w:rPr>
          <w:spacing w:val="-15"/>
          <w:sz w:val="21"/>
        </w:rPr>
        <w:t> </w:t>
      </w:r>
      <w:r>
        <w:rPr>
          <w:sz w:val="21"/>
        </w:rPr>
        <w:t>ter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garantia</w:t>
      </w:r>
      <w:r>
        <w:rPr>
          <w:spacing w:val="-15"/>
          <w:sz w:val="21"/>
        </w:rPr>
        <w:t> </w:t>
      </w:r>
      <w:r>
        <w:rPr>
          <w:sz w:val="21"/>
        </w:rPr>
        <w:t>mínima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12</w:t>
      </w:r>
      <w:r>
        <w:rPr>
          <w:spacing w:val="-16"/>
          <w:sz w:val="21"/>
        </w:rPr>
        <w:t> </w:t>
      </w:r>
      <w:r>
        <w:rPr>
          <w:sz w:val="21"/>
        </w:rPr>
        <w:t>(doze)</w:t>
      </w:r>
      <w:r>
        <w:rPr>
          <w:spacing w:val="-45"/>
          <w:sz w:val="21"/>
        </w:rPr>
        <w:t> </w:t>
      </w:r>
      <w:r>
        <w:rPr>
          <w:sz w:val="21"/>
        </w:rPr>
        <w:t>meses,quando</w:t>
      </w:r>
      <w:r>
        <w:rPr>
          <w:spacing w:val="-4"/>
          <w:sz w:val="21"/>
        </w:rPr>
        <w:t> </w:t>
      </w:r>
      <w:r>
        <w:rPr>
          <w:sz w:val="21"/>
        </w:rPr>
        <w:t>não</w:t>
      </w:r>
      <w:r>
        <w:rPr>
          <w:spacing w:val="-2"/>
          <w:sz w:val="21"/>
        </w:rPr>
        <w:t> </w:t>
      </w:r>
      <w:r>
        <w:rPr>
          <w:sz w:val="21"/>
        </w:rPr>
        <w:t>houver</w:t>
      </w:r>
      <w:r>
        <w:rPr>
          <w:spacing w:val="-2"/>
          <w:sz w:val="21"/>
        </w:rPr>
        <w:t> </w:t>
      </w:r>
      <w:r>
        <w:rPr>
          <w:sz w:val="21"/>
        </w:rPr>
        <w:t>referência</w:t>
      </w:r>
      <w:r>
        <w:rPr>
          <w:spacing w:val="-2"/>
          <w:sz w:val="21"/>
        </w:rPr>
        <w:t> </w:t>
      </w:r>
      <w:r>
        <w:rPr>
          <w:sz w:val="21"/>
        </w:rPr>
        <w:t>específica.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783" w:val="left" w:leader="none"/>
        </w:tabs>
        <w:spacing w:line="256" w:lineRule="exact" w:before="138" w:after="0"/>
        <w:ind w:left="782" w:right="0" w:hanging="471"/>
        <w:jc w:val="left"/>
        <w:rPr>
          <w:sz w:val="21"/>
        </w:rPr>
      </w:pP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objeto</w:t>
      </w:r>
      <w:r>
        <w:rPr>
          <w:spacing w:val="-5"/>
          <w:sz w:val="21"/>
        </w:rPr>
        <w:t> </w:t>
      </w:r>
      <w:r>
        <w:rPr>
          <w:sz w:val="21"/>
        </w:rPr>
        <w:t>licitado</w:t>
      </w:r>
      <w:r>
        <w:rPr>
          <w:spacing w:val="-5"/>
          <w:sz w:val="21"/>
        </w:rPr>
        <w:t> </w:t>
      </w:r>
      <w:r>
        <w:rPr>
          <w:sz w:val="21"/>
        </w:rPr>
        <w:t>será</w:t>
      </w:r>
      <w:r>
        <w:rPr>
          <w:spacing w:val="-3"/>
          <w:sz w:val="21"/>
        </w:rPr>
        <w:t> </w:t>
      </w:r>
      <w:r>
        <w:rPr>
          <w:sz w:val="21"/>
        </w:rPr>
        <w:t>recebido:</w:t>
      </w:r>
    </w:p>
    <w:p>
      <w:pPr>
        <w:pStyle w:val="ListParagraph"/>
        <w:numPr>
          <w:ilvl w:val="0"/>
          <w:numId w:val="16"/>
        </w:numPr>
        <w:tabs>
          <w:tab w:pos="568" w:val="left" w:leader="none"/>
        </w:tabs>
        <w:spacing w:line="271" w:lineRule="auto" w:before="0" w:after="0"/>
        <w:ind w:left="312" w:right="406" w:firstLine="0"/>
        <w:jc w:val="left"/>
        <w:rPr>
          <w:sz w:val="21"/>
        </w:rPr>
      </w:pPr>
      <w:r>
        <w:rPr>
          <w:sz w:val="21"/>
        </w:rPr>
        <w:t>Provisoriamente,</w:t>
      </w:r>
      <w:r>
        <w:rPr>
          <w:spacing w:val="45"/>
          <w:sz w:val="21"/>
        </w:rPr>
        <w:t> </w:t>
      </w:r>
      <w:r>
        <w:rPr>
          <w:sz w:val="21"/>
        </w:rPr>
        <w:t>a</w:t>
      </w:r>
      <w:r>
        <w:rPr>
          <w:spacing w:val="43"/>
          <w:sz w:val="21"/>
        </w:rPr>
        <w:t> </w:t>
      </w:r>
      <w:r>
        <w:rPr>
          <w:sz w:val="21"/>
        </w:rPr>
        <w:t>partir</w:t>
      </w:r>
      <w:r>
        <w:rPr>
          <w:spacing w:val="45"/>
          <w:sz w:val="21"/>
        </w:rPr>
        <w:t> </w:t>
      </w:r>
      <w:r>
        <w:rPr>
          <w:sz w:val="21"/>
        </w:rPr>
        <w:t>da</w:t>
      </w:r>
      <w:r>
        <w:rPr>
          <w:spacing w:val="43"/>
          <w:sz w:val="21"/>
        </w:rPr>
        <w:t> </w:t>
      </w:r>
      <w:r>
        <w:rPr>
          <w:sz w:val="21"/>
        </w:rPr>
        <w:t>entrega,</w:t>
      </w:r>
      <w:r>
        <w:rPr>
          <w:spacing w:val="42"/>
          <w:sz w:val="21"/>
        </w:rPr>
        <w:t> </w:t>
      </w:r>
      <w:r>
        <w:rPr>
          <w:sz w:val="21"/>
        </w:rPr>
        <w:t>para</w:t>
      </w:r>
      <w:r>
        <w:rPr>
          <w:spacing w:val="44"/>
          <w:sz w:val="21"/>
        </w:rPr>
        <w:t> </w:t>
      </w:r>
      <w:r>
        <w:rPr>
          <w:sz w:val="21"/>
        </w:rPr>
        <w:t>efeito</w:t>
      </w:r>
      <w:r>
        <w:rPr>
          <w:spacing w:val="42"/>
          <w:sz w:val="21"/>
        </w:rPr>
        <w:t> </w:t>
      </w:r>
      <w:r>
        <w:rPr>
          <w:sz w:val="21"/>
        </w:rPr>
        <w:t>de  verificação</w:t>
      </w:r>
      <w:r>
        <w:rPr>
          <w:spacing w:val="43"/>
          <w:sz w:val="21"/>
        </w:rPr>
        <w:t> </w:t>
      </w:r>
      <w:r>
        <w:rPr>
          <w:sz w:val="21"/>
        </w:rPr>
        <w:t>da</w:t>
      </w:r>
      <w:r>
        <w:rPr>
          <w:spacing w:val="45"/>
          <w:sz w:val="21"/>
        </w:rPr>
        <w:t> </w:t>
      </w:r>
      <w:r>
        <w:rPr>
          <w:sz w:val="21"/>
        </w:rPr>
        <w:t>conformidade  com</w:t>
      </w:r>
      <w:r>
        <w:rPr>
          <w:spacing w:val="44"/>
          <w:sz w:val="21"/>
        </w:rPr>
        <w:t> </w:t>
      </w:r>
      <w:r>
        <w:rPr>
          <w:sz w:val="21"/>
        </w:rPr>
        <w:t>as</w:t>
      </w:r>
      <w:r>
        <w:rPr>
          <w:spacing w:val="44"/>
          <w:sz w:val="21"/>
        </w:rPr>
        <w:t> </w:t>
      </w:r>
      <w:r>
        <w:rPr>
          <w:sz w:val="21"/>
        </w:rPr>
        <w:t>especificações</w:t>
      </w:r>
      <w:r>
        <w:rPr>
          <w:spacing w:val="-44"/>
          <w:sz w:val="21"/>
        </w:rPr>
        <w:t> </w:t>
      </w:r>
      <w:r>
        <w:rPr>
          <w:sz w:val="21"/>
        </w:rPr>
        <w:t>constantes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edital e da</w:t>
      </w:r>
      <w:r>
        <w:rPr>
          <w:spacing w:val="-6"/>
          <w:sz w:val="21"/>
        </w:rPr>
        <w:t> </w:t>
      </w:r>
      <w:r>
        <w:rPr>
          <w:sz w:val="21"/>
        </w:rPr>
        <w:t>proposta.</w:t>
      </w:r>
    </w:p>
    <w:p>
      <w:pPr>
        <w:pStyle w:val="ListParagraph"/>
        <w:numPr>
          <w:ilvl w:val="0"/>
          <w:numId w:val="16"/>
        </w:numPr>
        <w:tabs>
          <w:tab w:pos="530" w:val="left" w:leader="none"/>
        </w:tabs>
        <w:spacing w:line="273" w:lineRule="auto" w:before="4" w:after="0"/>
        <w:ind w:left="312" w:right="400" w:firstLine="0"/>
        <w:jc w:val="left"/>
        <w:rPr>
          <w:sz w:val="21"/>
        </w:rPr>
      </w:pPr>
      <w:r>
        <w:rPr>
          <w:sz w:val="21"/>
        </w:rPr>
        <w:t>Definitivamente,</w:t>
      </w:r>
      <w:r>
        <w:rPr>
          <w:spacing w:val="-2"/>
          <w:sz w:val="21"/>
        </w:rPr>
        <w:t> </w:t>
      </w:r>
      <w:r>
        <w:rPr>
          <w:sz w:val="21"/>
        </w:rPr>
        <w:t>após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verificação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conformidade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4"/>
          <w:sz w:val="21"/>
        </w:rPr>
        <w:t> </w:t>
      </w: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especificações</w:t>
      </w:r>
      <w:r>
        <w:rPr>
          <w:spacing w:val="-10"/>
          <w:sz w:val="21"/>
        </w:rPr>
        <w:t> </w:t>
      </w:r>
      <w:r>
        <w:rPr>
          <w:sz w:val="21"/>
        </w:rPr>
        <w:t>constantes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edital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proposta,</w:t>
      </w:r>
      <w:r>
        <w:rPr>
          <w:spacing w:val="-45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sua</w:t>
      </w:r>
      <w:r>
        <w:rPr>
          <w:spacing w:val="-1"/>
          <w:sz w:val="21"/>
        </w:rPr>
        <w:t> </w:t>
      </w:r>
      <w:r>
        <w:rPr>
          <w:sz w:val="21"/>
        </w:rPr>
        <w:t>consequente</w:t>
      </w:r>
      <w:r>
        <w:rPr>
          <w:spacing w:val="-2"/>
          <w:sz w:val="21"/>
        </w:rPr>
        <w:t> </w:t>
      </w:r>
      <w:r>
        <w:rPr>
          <w:sz w:val="21"/>
        </w:rPr>
        <w:t>aceitação,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se</w:t>
      </w:r>
      <w:r>
        <w:rPr>
          <w:spacing w:val="-1"/>
          <w:sz w:val="21"/>
        </w:rPr>
        <w:t> </w:t>
      </w:r>
      <w:r>
        <w:rPr>
          <w:sz w:val="21"/>
        </w:rPr>
        <w:t>dará</w:t>
      </w:r>
      <w:r>
        <w:rPr>
          <w:spacing w:val="-3"/>
          <w:sz w:val="21"/>
        </w:rPr>
        <w:t> </w:t>
      </w:r>
      <w:r>
        <w:rPr>
          <w:sz w:val="21"/>
        </w:rPr>
        <w:t>até 05</w:t>
      </w:r>
      <w:r>
        <w:rPr>
          <w:spacing w:val="1"/>
          <w:sz w:val="21"/>
        </w:rPr>
        <w:t> </w:t>
      </w:r>
      <w:r>
        <w:rPr>
          <w:sz w:val="21"/>
        </w:rPr>
        <w:t>(cinco)</w:t>
      </w:r>
      <w:r>
        <w:rPr>
          <w:spacing w:val="-2"/>
          <w:sz w:val="21"/>
        </w:rPr>
        <w:t> </w:t>
      </w:r>
      <w:r>
        <w:rPr>
          <w:sz w:val="21"/>
        </w:rPr>
        <w:t>dias</w:t>
      </w:r>
      <w:r>
        <w:rPr>
          <w:spacing w:val="-4"/>
          <w:sz w:val="21"/>
        </w:rPr>
        <w:t> </w:t>
      </w:r>
      <w:r>
        <w:rPr>
          <w:sz w:val="21"/>
        </w:rPr>
        <w:t>úteis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recebimento</w:t>
      </w:r>
      <w:r>
        <w:rPr>
          <w:spacing w:val="-4"/>
          <w:sz w:val="21"/>
        </w:rPr>
        <w:t> </w:t>
      </w:r>
      <w:r>
        <w:rPr>
          <w:sz w:val="21"/>
        </w:rPr>
        <w:t>provisório.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1517" w:val="left" w:leader="none"/>
        </w:tabs>
        <w:spacing w:line="276" w:lineRule="auto" w:before="136" w:after="0"/>
        <w:ind w:left="688" w:right="404" w:firstLine="0"/>
        <w:jc w:val="both"/>
        <w:rPr>
          <w:sz w:val="21"/>
        </w:rPr>
      </w:pPr>
      <w:r>
        <w:rPr>
          <w:sz w:val="21"/>
        </w:rPr>
        <w:t>O setor competente, designado para o acompanhamento do objeto, fará o recebimento limitando-</w:t>
      </w:r>
      <w:r>
        <w:rPr>
          <w:spacing w:val="-45"/>
          <w:sz w:val="21"/>
        </w:rPr>
        <w:t> </w:t>
      </w:r>
      <w:r>
        <w:rPr>
          <w:sz w:val="21"/>
        </w:rPr>
        <w:t>se a verificar a sua conformidade com o discriminado na nota fiscal, fazendo constar no canhoto e no verso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nota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data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entrega</w:t>
      </w:r>
      <w:r>
        <w:rPr>
          <w:spacing w:val="-2"/>
          <w:sz w:val="21"/>
        </w:rPr>
        <w:t> </w:t>
      </w:r>
      <w:r>
        <w:rPr>
          <w:sz w:val="21"/>
        </w:rPr>
        <w:t>e,</w:t>
      </w:r>
      <w:r>
        <w:rPr>
          <w:spacing w:val="-1"/>
          <w:sz w:val="21"/>
        </w:rPr>
        <w:t> </w:t>
      </w:r>
      <w:r>
        <w:rPr>
          <w:sz w:val="21"/>
        </w:rPr>
        <w:t>se</w:t>
      </w:r>
      <w:r>
        <w:rPr>
          <w:spacing w:val="-6"/>
          <w:sz w:val="21"/>
        </w:rPr>
        <w:t> </w:t>
      </w:r>
      <w:r>
        <w:rPr>
          <w:sz w:val="21"/>
        </w:rPr>
        <w:t>for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caso, as</w:t>
      </w:r>
      <w:r>
        <w:rPr>
          <w:spacing w:val="-1"/>
          <w:sz w:val="21"/>
        </w:rPr>
        <w:t> </w:t>
      </w:r>
      <w:r>
        <w:rPr>
          <w:sz w:val="21"/>
        </w:rPr>
        <w:t>irregularidades</w:t>
      </w:r>
      <w:r>
        <w:rPr>
          <w:spacing w:val="-1"/>
          <w:sz w:val="21"/>
        </w:rPr>
        <w:t> </w:t>
      </w:r>
      <w:r>
        <w:rPr>
          <w:sz w:val="21"/>
        </w:rPr>
        <w:t>observadas.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1517" w:val="left" w:leader="none"/>
        </w:tabs>
        <w:spacing w:line="276" w:lineRule="auto" w:before="136" w:after="0"/>
        <w:ind w:left="688" w:right="401" w:firstLine="0"/>
        <w:jc w:val="both"/>
        <w:rPr>
          <w:sz w:val="21"/>
        </w:rPr>
      </w:pPr>
      <w:r>
        <w:rPr>
          <w:sz w:val="21"/>
        </w:rPr>
        <w:t>Acaso insatisfatória a verificação dos produtos e/ou serviços, será lavrado termo de recusa do</w:t>
      </w:r>
      <w:r>
        <w:rPr>
          <w:spacing w:val="1"/>
          <w:sz w:val="21"/>
        </w:rPr>
        <w:t> </w:t>
      </w:r>
      <w:r>
        <w:rPr>
          <w:sz w:val="21"/>
        </w:rPr>
        <w:t>produto e/ouserviços, no qual se consignará as desconformidades verificadas, devendo ser substituído, no</w:t>
      </w:r>
      <w:r>
        <w:rPr>
          <w:spacing w:val="1"/>
          <w:sz w:val="21"/>
        </w:rPr>
        <w:t> </w:t>
      </w:r>
      <w:r>
        <w:rPr>
          <w:sz w:val="21"/>
        </w:rPr>
        <w:t>prazo máximo a serdeterminado pelo setor competente, contados da comunicação formal da administração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setor.</w:t>
      </w:r>
    </w:p>
    <w:p>
      <w:pPr>
        <w:pStyle w:val="ListParagraph"/>
        <w:numPr>
          <w:ilvl w:val="2"/>
          <w:numId w:val="14"/>
        </w:numPr>
        <w:tabs>
          <w:tab w:pos="2225" w:val="left" w:leader="none"/>
        </w:tabs>
        <w:spacing w:line="278" w:lineRule="auto" w:before="1" w:after="0"/>
        <w:ind w:left="1246" w:right="402" w:firstLine="0"/>
        <w:jc w:val="both"/>
        <w:rPr>
          <w:sz w:val="21"/>
        </w:rPr>
      </w:pPr>
      <w:r>
        <w:rPr>
          <w:sz w:val="21"/>
        </w:rPr>
        <w:t>Caso a correção não ocorra no prazo acima determinado, ou caso o novo produto também</w:t>
      </w:r>
      <w:r>
        <w:rPr>
          <w:spacing w:val="-45"/>
          <w:sz w:val="21"/>
        </w:rPr>
        <w:t> </w:t>
      </w:r>
      <w:r>
        <w:rPr>
          <w:sz w:val="21"/>
        </w:rPr>
        <w:t>seja rejeitado,estará à empresa vencedora incorrendo em atraso na entrega, sujeita à aplicação de</w:t>
      </w:r>
      <w:r>
        <w:rPr>
          <w:spacing w:val="1"/>
          <w:sz w:val="21"/>
        </w:rPr>
        <w:t> </w:t>
      </w:r>
      <w:r>
        <w:rPr>
          <w:sz w:val="21"/>
        </w:rPr>
        <w:t>penalidades.</w:t>
      </w:r>
    </w:p>
    <w:p>
      <w:pPr>
        <w:pStyle w:val="ListParagraph"/>
        <w:numPr>
          <w:ilvl w:val="2"/>
          <w:numId w:val="14"/>
        </w:numPr>
        <w:tabs>
          <w:tab w:pos="2225" w:val="left" w:leader="none"/>
        </w:tabs>
        <w:spacing w:line="273" w:lineRule="auto" w:before="0" w:after="0"/>
        <w:ind w:left="1246" w:right="413" w:firstLine="0"/>
        <w:jc w:val="both"/>
        <w:rPr>
          <w:sz w:val="21"/>
        </w:rPr>
      </w:pPr>
      <w:r>
        <w:rPr>
          <w:sz w:val="21"/>
        </w:rPr>
        <w:t>Os custos de substituição dos produtos rejeitados correrão exclusivamente a expensas da</w:t>
      </w:r>
      <w:r>
        <w:rPr>
          <w:spacing w:val="1"/>
          <w:sz w:val="21"/>
        </w:rPr>
        <w:t> </w:t>
      </w:r>
      <w:r>
        <w:rPr>
          <w:sz w:val="21"/>
        </w:rPr>
        <w:t>empresa vencedora.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879" w:val="left" w:leader="none"/>
        </w:tabs>
        <w:spacing w:line="276" w:lineRule="auto" w:before="135" w:after="0"/>
        <w:ind w:left="312" w:right="458" w:firstLine="0"/>
        <w:jc w:val="left"/>
        <w:rPr>
          <w:sz w:val="21"/>
        </w:rPr>
      </w:pPr>
      <w:r>
        <w:rPr>
          <w:spacing w:val="-1"/>
          <w:sz w:val="21"/>
        </w:rPr>
        <w:t>Na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hipótese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verificação</w:t>
      </w:r>
      <w:r>
        <w:rPr>
          <w:spacing w:val="-20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que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se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refere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Item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12.8,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letra</w:t>
      </w:r>
      <w:r>
        <w:rPr>
          <w:spacing w:val="-10"/>
          <w:sz w:val="21"/>
        </w:rPr>
        <w:t> </w:t>
      </w:r>
      <w:r>
        <w:rPr>
          <w:sz w:val="21"/>
        </w:rPr>
        <w:t>“b”,</w:t>
      </w:r>
      <w:r>
        <w:rPr>
          <w:spacing w:val="-10"/>
          <w:sz w:val="21"/>
        </w:rPr>
        <w:t> </w:t>
      </w:r>
      <w:r>
        <w:rPr>
          <w:sz w:val="21"/>
        </w:rPr>
        <w:t>não</w:t>
      </w:r>
      <w:r>
        <w:rPr>
          <w:spacing w:val="-11"/>
          <w:sz w:val="21"/>
        </w:rPr>
        <w:t> </w:t>
      </w:r>
      <w:r>
        <w:rPr>
          <w:sz w:val="21"/>
        </w:rPr>
        <w:t>ser</w:t>
      </w:r>
      <w:r>
        <w:rPr>
          <w:spacing w:val="-10"/>
          <w:sz w:val="21"/>
        </w:rPr>
        <w:t> </w:t>
      </w:r>
      <w:r>
        <w:rPr>
          <w:sz w:val="21"/>
        </w:rPr>
        <w:t>procedida</w:t>
      </w:r>
      <w:r>
        <w:rPr>
          <w:spacing w:val="-11"/>
          <w:sz w:val="21"/>
        </w:rPr>
        <w:t> </w:t>
      </w:r>
      <w:r>
        <w:rPr>
          <w:sz w:val="21"/>
        </w:rPr>
        <w:t>dentro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prazo</w:t>
      </w:r>
      <w:r>
        <w:rPr>
          <w:spacing w:val="-10"/>
          <w:sz w:val="21"/>
        </w:rPr>
        <w:t> </w:t>
      </w:r>
      <w:r>
        <w:rPr>
          <w:sz w:val="21"/>
        </w:rPr>
        <w:t>fixado,</w:t>
      </w:r>
      <w:r>
        <w:rPr>
          <w:spacing w:val="-44"/>
          <w:sz w:val="21"/>
        </w:rPr>
        <w:t> </w:t>
      </w:r>
      <w:r>
        <w:rPr>
          <w:sz w:val="21"/>
        </w:rPr>
        <w:t>reputar-se-á</w:t>
      </w:r>
      <w:r>
        <w:rPr>
          <w:spacing w:val="-2"/>
          <w:sz w:val="21"/>
        </w:rPr>
        <w:t> </w:t>
      </w:r>
      <w:r>
        <w:rPr>
          <w:sz w:val="21"/>
        </w:rPr>
        <w:t>como</w:t>
      </w:r>
      <w:r>
        <w:rPr>
          <w:spacing w:val="-4"/>
          <w:sz w:val="21"/>
        </w:rPr>
        <w:t> </w:t>
      </w:r>
      <w:r>
        <w:rPr>
          <w:sz w:val="21"/>
        </w:rPr>
        <w:t>realizada,</w:t>
      </w:r>
      <w:r>
        <w:rPr>
          <w:spacing w:val="-7"/>
          <w:sz w:val="21"/>
        </w:rPr>
        <w:t> </w:t>
      </w:r>
      <w:r>
        <w:rPr>
          <w:sz w:val="21"/>
        </w:rPr>
        <w:t>consumando-se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recebimento</w:t>
      </w:r>
      <w:r>
        <w:rPr>
          <w:spacing w:val="-3"/>
          <w:sz w:val="21"/>
        </w:rPr>
        <w:t> </w:t>
      </w:r>
      <w:r>
        <w:rPr>
          <w:sz w:val="21"/>
        </w:rPr>
        <w:t>definitivo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dia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esgotamento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prazo.</w:t>
      </w:r>
    </w:p>
    <w:p>
      <w:pPr>
        <w:pStyle w:val="BodyText"/>
        <w:spacing w:before="9"/>
        <w:rPr>
          <w:sz w:val="18"/>
        </w:rPr>
      </w:pPr>
      <w:r>
        <w:rPr/>
        <w:pict>
          <v:shape style="position:absolute;margin-left:51.150002pt;margin-top:13.683083pt;width:493.2pt;height:17.3pt;mso-position-horizontal-relative:page;mso-position-vertical-relative:paragraph;z-index:-15722496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4"/>
                    <w:ind w:left="106" w:right="0" w:firstLine="0"/>
                    <w:jc w:val="left"/>
                    <w:rPr>
                      <w:rFonts w:ascii="Times New Roman"/>
                      <w:b/>
                      <w:sz w:val="21"/>
                    </w:rPr>
                  </w:pPr>
                  <w:r>
                    <w:rPr>
                      <w:rFonts w:ascii="Times New Roman"/>
                      <w:b/>
                      <w:sz w:val="21"/>
                    </w:rPr>
                    <w:t>13.</w:t>
                  </w:r>
                  <w:r>
                    <w:rPr>
                      <w:rFonts w:asci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sz w:val="21"/>
                    </w:rPr>
                    <w:t>DAS</w:t>
                  </w:r>
                  <w:r>
                    <w:rPr>
                      <w:rFonts w:ascii="Times New Roman"/>
                      <w:b/>
                      <w:spacing w:val="-5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sz w:val="21"/>
                    </w:rPr>
                    <w:t>AMOSTRAS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ind w:left="100" w:right="218"/>
      </w:pPr>
      <w:r>
        <w:rPr/>
        <w:t>A Camara Municipal de Campo Grande do Piauí/PI se reserva no direito de solicitar amostras dos materiais ofertados</w:t>
      </w:r>
      <w:r>
        <w:rPr>
          <w:spacing w:val="1"/>
        </w:rPr>
        <w:t> </w:t>
      </w:r>
      <w:r>
        <w:rPr/>
        <w:t>para avaliação técnica, à(s) empresa(s) classificada(s) em primeiro lugar. As amostras, quando solicitadas, deverão ser</w:t>
      </w:r>
      <w:r>
        <w:rPr>
          <w:spacing w:val="-45"/>
        </w:rPr>
        <w:t> </w:t>
      </w:r>
      <w:r>
        <w:rPr/>
        <w:t>apresentadas juntamente com as informações técnicas dos fabricantes originais, que contenham a descrição</w:t>
      </w:r>
      <w:r>
        <w:rPr>
          <w:spacing w:val="1"/>
        </w:rPr>
        <w:t> </w:t>
      </w:r>
      <w:r>
        <w:rPr/>
        <w:t>detalhada</w:t>
      </w:r>
      <w:r>
        <w:rPr>
          <w:spacing w:val="-3"/>
        </w:rPr>
        <w:t> </w:t>
      </w:r>
      <w:r>
        <w:rPr/>
        <w:t>em português,</w:t>
      </w:r>
      <w:r>
        <w:rPr>
          <w:spacing w:val="-1"/>
        </w:rPr>
        <w:t> </w:t>
      </w:r>
      <w:r>
        <w:rPr/>
        <w:t>do</w:t>
      </w:r>
      <w:r>
        <w:rPr>
          <w:spacing w:val="-6"/>
        </w:rPr>
        <w:t> </w:t>
      </w:r>
      <w:r>
        <w:rPr/>
        <w:t>produto</w:t>
      </w:r>
      <w:r>
        <w:rPr>
          <w:spacing w:val="-3"/>
        </w:rPr>
        <w:t> </w:t>
      </w:r>
      <w:r>
        <w:rPr/>
        <w:t>ofertado.</w:t>
      </w:r>
    </w:p>
    <w:p>
      <w:pPr>
        <w:pStyle w:val="ListParagraph"/>
        <w:numPr>
          <w:ilvl w:val="1"/>
          <w:numId w:val="17"/>
        </w:numPr>
        <w:tabs>
          <w:tab w:pos="813" w:val="left" w:leader="none"/>
        </w:tabs>
        <w:spacing w:line="278" w:lineRule="auto" w:before="88" w:after="0"/>
        <w:ind w:left="312" w:right="410" w:firstLine="0"/>
        <w:jc w:val="both"/>
        <w:rPr>
          <w:sz w:val="21"/>
        </w:rPr>
      </w:pPr>
      <w:r>
        <w:rPr>
          <w:sz w:val="21"/>
        </w:rPr>
        <w:t>O ente licitante se reserva o direito de solicitar formalmente às proponentes a apresentação de novas</w:t>
      </w:r>
      <w:r>
        <w:rPr>
          <w:spacing w:val="1"/>
          <w:sz w:val="21"/>
        </w:rPr>
        <w:t> </w:t>
      </w:r>
      <w:r>
        <w:rPr>
          <w:sz w:val="21"/>
        </w:rPr>
        <w:t>amostras, catálogos, prospectos, laudos analíticos e laboratoriais de qualquer item cotado, de qualquer empresa</w:t>
      </w:r>
      <w:r>
        <w:rPr>
          <w:spacing w:val="-45"/>
          <w:sz w:val="21"/>
        </w:rPr>
        <w:t> </w:t>
      </w:r>
      <w:r>
        <w:rPr>
          <w:sz w:val="21"/>
        </w:rPr>
        <w:t>participante do processo, independente da ordem de classificação de preços, para aferir se os bens propostos</w:t>
      </w:r>
      <w:r>
        <w:rPr>
          <w:spacing w:val="1"/>
          <w:sz w:val="21"/>
        </w:rPr>
        <w:t> </w:t>
      </w:r>
      <w:r>
        <w:rPr>
          <w:sz w:val="21"/>
        </w:rPr>
        <w:t>atendem</w:t>
      </w:r>
      <w:r>
        <w:rPr>
          <w:spacing w:val="-2"/>
          <w:sz w:val="21"/>
        </w:rPr>
        <w:t> </w:t>
      </w:r>
      <w:r>
        <w:rPr>
          <w:sz w:val="21"/>
        </w:rPr>
        <w:t>às especificações contidas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Termo de</w:t>
      </w:r>
      <w:r>
        <w:rPr>
          <w:spacing w:val="-1"/>
          <w:sz w:val="21"/>
        </w:rPr>
        <w:t> </w:t>
      </w:r>
      <w:r>
        <w:rPr>
          <w:sz w:val="21"/>
        </w:rPr>
        <w:t>Referência.</w:t>
      </w:r>
    </w:p>
    <w:p>
      <w:pPr>
        <w:pStyle w:val="ListParagraph"/>
        <w:numPr>
          <w:ilvl w:val="1"/>
          <w:numId w:val="17"/>
        </w:numPr>
        <w:tabs>
          <w:tab w:pos="833" w:val="left" w:leader="none"/>
        </w:tabs>
        <w:spacing w:line="276" w:lineRule="auto" w:before="44" w:after="0"/>
        <w:ind w:left="312" w:right="405" w:firstLine="0"/>
        <w:jc w:val="both"/>
        <w:rPr>
          <w:sz w:val="21"/>
        </w:rPr>
      </w:pPr>
      <w:r>
        <w:rPr>
          <w:sz w:val="21"/>
        </w:rPr>
        <w:t>Quando</w:t>
      </w:r>
      <w:r>
        <w:rPr>
          <w:spacing w:val="1"/>
          <w:sz w:val="21"/>
        </w:rPr>
        <w:t> </w:t>
      </w:r>
      <w:r>
        <w:rPr>
          <w:sz w:val="21"/>
        </w:rPr>
        <w:t>solicitadas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amostras,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catálogos,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prospectos,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laudos</w:t>
      </w:r>
      <w:r>
        <w:rPr>
          <w:spacing w:val="1"/>
          <w:sz w:val="21"/>
        </w:rPr>
        <w:t> </w:t>
      </w:r>
      <w:r>
        <w:rPr>
          <w:sz w:val="21"/>
        </w:rPr>
        <w:t>analíticos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laboratoriais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-45"/>
          <w:sz w:val="21"/>
        </w:rPr>
        <w:t> </w:t>
      </w:r>
      <w:r>
        <w:rPr>
          <w:sz w:val="21"/>
        </w:rPr>
        <w:t>português, deverão ser apresentados na quantidade solicitada no prazo máximo de 48 (quarenta e oito) horas,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contado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recebimento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solicitação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ou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publicação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da</w:t>
      </w:r>
      <w:r>
        <w:rPr>
          <w:spacing w:val="-15"/>
          <w:sz w:val="21"/>
        </w:rPr>
        <w:t> </w:t>
      </w:r>
      <w:r>
        <w:rPr>
          <w:spacing w:val="-1"/>
          <w:sz w:val="21"/>
        </w:rPr>
        <w:t>mesma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na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imprensa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oficial,</w:t>
      </w:r>
      <w:r>
        <w:rPr>
          <w:spacing w:val="-9"/>
          <w:sz w:val="21"/>
        </w:rPr>
        <w:t> </w:t>
      </w:r>
      <w:r>
        <w:rPr>
          <w:sz w:val="21"/>
        </w:rPr>
        <w:t>sob</w:t>
      </w:r>
      <w:r>
        <w:rPr>
          <w:spacing w:val="-6"/>
          <w:sz w:val="21"/>
        </w:rPr>
        <w:t> </w:t>
      </w:r>
      <w:r>
        <w:rPr>
          <w:sz w:val="21"/>
        </w:rPr>
        <w:t>pena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desclassificação.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7"/>
        </w:numPr>
        <w:tabs>
          <w:tab w:pos="779" w:val="left" w:leader="none"/>
        </w:tabs>
        <w:spacing w:line="273" w:lineRule="auto" w:before="134" w:after="0"/>
        <w:ind w:left="312" w:right="406" w:firstLine="0"/>
        <w:jc w:val="both"/>
        <w:rPr>
          <w:sz w:val="21"/>
        </w:rPr>
      </w:pPr>
      <w:r>
        <w:rPr>
          <w:sz w:val="21"/>
        </w:rPr>
        <w:t>As</w:t>
      </w:r>
      <w:r>
        <w:rPr>
          <w:spacing w:val="-8"/>
          <w:sz w:val="21"/>
        </w:rPr>
        <w:t> </w:t>
      </w:r>
      <w:r>
        <w:rPr>
          <w:sz w:val="21"/>
        </w:rPr>
        <w:t>amostras,</w:t>
      </w:r>
      <w:r>
        <w:rPr>
          <w:spacing w:val="-5"/>
          <w:sz w:val="21"/>
        </w:rPr>
        <w:t> </w:t>
      </w:r>
      <w:r>
        <w:rPr>
          <w:sz w:val="21"/>
        </w:rPr>
        <w:t>quando</w:t>
      </w:r>
      <w:r>
        <w:rPr>
          <w:spacing w:val="-7"/>
          <w:sz w:val="21"/>
        </w:rPr>
        <w:t> </w:t>
      </w:r>
      <w:r>
        <w:rPr>
          <w:sz w:val="21"/>
        </w:rPr>
        <w:t>solicitadas,</w:t>
      </w:r>
      <w:r>
        <w:rPr>
          <w:spacing w:val="-4"/>
          <w:sz w:val="21"/>
        </w:rPr>
        <w:t> </w:t>
      </w:r>
      <w:r>
        <w:rPr>
          <w:sz w:val="21"/>
        </w:rPr>
        <w:t>serão</w:t>
      </w:r>
      <w:r>
        <w:rPr>
          <w:spacing w:val="-7"/>
          <w:sz w:val="21"/>
        </w:rPr>
        <w:t> </w:t>
      </w:r>
      <w:r>
        <w:rPr>
          <w:sz w:val="21"/>
        </w:rPr>
        <w:t>fornecidas</w:t>
      </w:r>
      <w:r>
        <w:rPr>
          <w:spacing w:val="-8"/>
          <w:sz w:val="21"/>
        </w:rPr>
        <w:t> </w:t>
      </w:r>
      <w:r>
        <w:rPr>
          <w:sz w:val="21"/>
        </w:rPr>
        <w:t>em</w:t>
      </w:r>
      <w:r>
        <w:rPr>
          <w:spacing w:val="-4"/>
          <w:sz w:val="21"/>
        </w:rPr>
        <w:t> </w:t>
      </w:r>
      <w:r>
        <w:rPr>
          <w:sz w:val="21"/>
        </w:rPr>
        <w:t>caráter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doação.</w:t>
      </w:r>
      <w:r>
        <w:rPr>
          <w:spacing w:val="-4"/>
          <w:sz w:val="21"/>
        </w:rPr>
        <w:t> </w:t>
      </w:r>
      <w:r>
        <w:rPr>
          <w:sz w:val="21"/>
        </w:rPr>
        <w:t>Caso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valor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item</w:t>
      </w:r>
      <w:r>
        <w:rPr>
          <w:spacing w:val="-3"/>
          <w:sz w:val="21"/>
        </w:rPr>
        <w:t> </w:t>
      </w:r>
      <w:r>
        <w:rPr>
          <w:sz w:val="21"/>
        </w:rPr>
        <w:t>seja</w:t>
      </w:r>
      <w:r>
        <w:rPr>
          <w:spacing w:val="-7"/>
          <w:sz w:val="21"/>
        </w:rPr>
        <w:t> </w:t>
      </w:r>
      <w:r>
        <w:rPr>
          <w:sz w:val="21"/>
        </w:rPr>
        <w:t>relevante</w:t>
      </w:r>
      <w:r>
        <w:rPr>
          <w:spacing w:val="-45"/>
          <w:sz w:val="21"/>
        </w:rPr>
        <w:t> </w:t>
      </w:r>
      <w:r>
        <w:rPr>
          <w:sz w:val="21"/>
        </w:rPr>
        <w:t>financeiramente</w:t>
      </w:r>
      <w:r>
        <w:rPr>
          <w:spacing w:val="-1"/>
          <w:sz w:val="21"/>
        </w:rPr>
        <w:t> </w:t>
      </w:r>
      <w:r>
        <w:rPr>
          <w:sz w:val="21"/>
        </w:rPr>
        <w:t>–</w:t>
      </w:r>
      <w:r>
        <w:rPr>
          <w:spacing w:val="-5"/>
          <w:sz w:val="21"/>
        </w:rPr>
        <w:t> </w:t>
      </w:r>
      <w:r>
        <w:rPr>
          <w:sz w:val="21"/>
        </w:rPr>
        <w:t>superior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R$</w:t>
      </w:r>
      <w:r>
        <w:rPr>
          <w:spacing w:val="-3"/>
          <w:sz w:val="21"/>
        </w:rPr>
        <w:t> </w:t>
      </w:r>
      <w:r>
        <w:rPr>
          <w:sz w:val="21"/>
        </w:rPr>
        <w:t>100,00</w:t>
      </w:r>
      <w:r>
        <w:rPr>
          <w:spacing w:val="-3"/>
          <w:sz w:val="21"/>
        </w:rPr>
        <w:t> </w:t>
      </w:r>
      <w:r>
        <w:rPr>
          <w:sz w:val="21"/>
        </w:rPr>
        <w:t>(cem reais)</w:t>
      </w:r>
      <w:r>
        <w:rPr>
          <w:spacing w:val="-2"/>
          <w:sz w:val="21"/>
        </w:rPr>
        <w:t> </w:t>
      </w:r>
      <w:r>
        <w:rPr>
          <w:sz w:val="21"/>
        </w:rPr>
        <w:t>–</w:t>
      </w:r>
      <w:r>
        <w:rPr>
          <w:spacing w:val="-1"/>
          <w:sz w:val="21"/>
        </w:rPr>
        <w:t> </w:t>
      </w:r>
      <w:r>
        <w:rPr>
          <w:sz w:val="21"/>
        </w:rPr>
        <w:t>esta</w:t>
      </w:r>
      <w:r>
        <w:rPr>
          <w:spacing w:val="-1"/>
          <w:sz w:val="21"/>
        </w:rPr>
        <w:t> </w:t>
      </w:r>
      <w:r>
        <w:rPr>
          <w:sz w:val="21"/>
        </w:rPr>
        <w:t>disposição</w:t>
      </w:r>
      <w:r>
        <w:rPr>
          <w:spacing w:val="-4"/>
          <w:sz w:val="21"/>
        </w:rPr>
        <w:t> </w:t>
      </w:r>
      <w:r>
        <w:rPr>
          <w:sz w:val="21"/>
        </w:rPr>
        <w:t>não</w:t>
      </w:r>
      <w:r>
        <w:rPr>
          <w:spacing w:val="-3"/>
          <w:sz w:val="21"/>
        </w:rPr>
        <w:t> </w:t>
      </w:r>
      <w:r>
        <w:rPr>
          <w:sz w:val="21"/>
        </w:rPr>
        <w:t>se</w:t>
      </w:r>
      <w:r>
        <w:rPr>
          <w:spacing w:val="-1"/>
          <w:sz w:val="21"/>
        </w:rPr>
        <w:t> </w:t>
      </w:r>
      <w:r>
        <w:rPr>
          <w:sz w:val="21"/>
        </w:rPr>
        <w:t>aplica.</w:t>
      </w:r>
    </w:p>
    <w:p>
      <w:pPr>
        <w:spacing w:after="0" w:line="273" w:lineRule="auto"/>
        <w:jc w:val="both"/>
        <w:rPr>
          <w:sz w:val="21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1"/>
          <w:numId w:val="17"/>
        </w:numPr>
        <w:tabs>
          <w:tab w:pos="809" w:val="left" w:leader="none"/>
        </w:tabs>
        <w:spacing w:line="276" w:lineRule="auto" w:before="58" w:after="0"/>
        <w:ind w:left="312" w:right="402" w:firstLine="0"/>
        <w:jc w:val="both"/>
        <w:rPr>
          <w:sz w:val="21"/>
        </w:rPr>
      </w:pPr>
      <w:r>
        <w:rPr>
          <w:sz w:val="21"/>
        </w:rPr>
        <w:t>Os pareceres técnicos elaborados a partir dos resultados das análises nas amostras serão arquivados na</w:t>
      </w:r>
      <w:r>
        <w:rPr>
          <w:spacing w:val="1"/>
          <w:sz w:val="21"/>
        </w:rPr>
        <w:t> </w:t>
      </w:r>
      <w:r>
        <w:rPr>
          <w:sz w:val="21"/>
        </w:rPr>
        <w:t>Camara Municipal e poderão subsidiar avaliações dos materiais de expediente em processos licitatórios futuros,</w:t>
      </w:r>
      <w:r>
        <w:rPr>
          <w:spacing w:val="1"/>
          <w:sz w:val="21"/>
        </w:rPr>
        <w:t> </w:t>
      </w:r>
      <w:r>
        <w:rPr>
          <w:sz w:val="21"/>
        </w:rPr>
        <w:t>compondo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cadastro</w:t>
      </w:r>
      <w:r>
        <w:rPr>
          <w:spacing w:val="-2"/>
          <w:sz w:val="21"/>
        </w:rPr>
        <w:t> </w:t>
      </w:r>
      <w:r>
        <w:rPr>
          <w:sz w:val="21"/>
        </w:rPr>
        <w:t>interno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produtos.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7"/>
        </w:numPr>
        <w:tabs>
          <w:tab w:pos="785" w:val="left" w:leader="none"/>
        </w:tabs>
        <w:spacing w:line="273" w:lineRule="auto" w:before="135" w:after="0"/>
        <w:ind w:left="312" w:right="417" w:firstLine="0"/>
        <w:jc w:val="both"/>
        <w:rPr>
          <w:sz w:val="21"/>
        </w:rPr>
      </w:pPr>
      <w:r>
        <w:rPr>
          <w:sz w:val="21"/>
        </w:rPr>
        <w:t>Nos casos de pareceres técnicos desfavoráveis à aceitação dos produtos, estes poderão ser utilizados como</w:t>
      </w:r>
      <w:r>
        <w:rPr>
          <w:spacing w:val="-45"/>
          <w:sz w:val="21"/>
        </w:rPr>
        <w:t> </w:t>
      </w:r>
      <w:r>
        <w:rPr>
          <w:sz w:val="21"/>
        </w:rPr>
        <w:t>instrumento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desclassificação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item</w:t>
      </w:r>
      <w:r>
        <w:rPr>
          <w:spacing w:val="-4"/>
          <w:sz w:val="21"/>
        </w:rPr>
        <w:t> </w:t>
      </w:r>
      <w:r>
        <w:rPr>
          <w:sz w:val="21"/>
        </w:rPr>
        <w:t>contado</w:t>
      </w:r>
      <w:r>
        <w:rPr>
          <w:spacing w:val="-7"/>
          <w:sz w:val="21"/>
        </w:rPr>
        <w:t> </w:t>
      </w:r>
      <w:r>
        <w:rPr>
          <w:sz w:val="21"/>
        </w:rPr>
        <w:t>pela</w:t>
      </w:r>
      <w:r>
        <w:rPr>
          <w:spacing w:val="-1"/>
          <w:sz w:val="21"/>
        </w:rPr>
        <w:t> </w:t>
      </w:r>
      <w:r>
        <w:rPr>
          <w:sz w:val="21"/>
        </w:rPr>
        <w:t>interessada.</w:t>
      </w: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51.150002pt;margin-top:20.10874pt;width:493.2pt;height:17.350pt;mso-position-horizontal-relative:page;mso-position-vertical-relative:paragraph;z-index:-15721984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1"/>
                    <w:ind w:left="106" w:right="0" w:firstLine="0"/>
                    <w:jc w:val="left"/>
                    <w:rPr>
                      <w:rFonts w:ascii="Times New Roman" w:hAnsi="Times New Roman"/>
                      <w:b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</w:rPr>
                    <w:t>14.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DAS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OBRIGAÇÕES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DA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EMPRESA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CONTRATADA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71" w:lineRule="auto"/>
        <w:ind w:left="312" w:right="420"/>
        <w:jc w:val="both"/>
      </w:pPr>
      <w:r>
        <w:rPr/>
        <w:t>14.1. Sem prejuízo do integral cumprimento das disposições deste procedimento licitatório, bem como das</w:t>
      </w:r>
      <w:r>
        <w:rPr>
          <w:spacing w:val="1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decorrentes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contrato, cabe à</w:t>
      </w:r>
      <w:r>
        <w:rPr>
          <w:spacing w:val="-6"/>
        </w:rPr>
        <w:t> </w:t>
      </w:r>
      <w:r>
        <w:rPr/>
        <w:t>Contratada:</w:t>
      </w:r>
    </w:p>
    <w:p>
      <w:pPr>
        <w:pStyle w:val="ListParagraph"/>
        <w:numPr>
          <w:ilvl w:val="0"/>
          <w:numId w:val="18"/>
        </w:numPr>
        <w:tabs>
          <w:tab w:pos="554" w:val="left" w:leader="none"/>
        </w:tabs>
        <w:spacing w:line="276" w:lineRule="auto" w:before="89" w:after="0"/>
        <w:ind w:left="312" w:right="412" w:firstLine="0"/>
        <w:jc w:val="both"/>
        <w:rPr>
          <w:sz w:val="21"/>
        </w:rPr>
      </w:pPr>
      <w:r>
        <w:rPr>
          <w:sz w:val="21"/>
        </w:rPr>
        <w:t>Responsabilizar-se pelas despesas decorrentes da entrega ou prestação do objeto desta licitação, inclusive</w:t>
      </w:r>
      <w:r>
        <w:rPr>
          <w:spacing w:val="1"/>
          <w:sz w:val="21"/>
        </w:rPr>
        <w:t> </w:t>
      </w:r>
      <w:r>
        <w:rPr>
          <w:sz w:val="21"/>
        </w:rPr>
        <w:t>materiais, mão de obra, locomoção, transporte, seguros de acidentes, impostos, contribuições previdenciária,</w:t>
      </w:r>
      <w:r>
        <w:rPr>
          <w:spacing w:val="1"/>
          <w:sz w:val="21"/>
        </w:rPr>
        <w:t> </w:t>
      </w:r>
      <w:r>
        <w:rPr>
          <w:sz w:val="21"/>
        </w:rPr>
        <w:t>encargos</w:t>
      </w:r>
      <w:r>
        <w:rPr>
          <w:spacing w:val="-2"/>
          <w:sz w:val="21"/>
        </w:rPr>
        <w:t> </w:t>
      </w:r>
      <w:r>
        <w:rPr>
          <w:sz w:val="21"/>
        </w:rPr>
        <w:t>trabalhistas,</w:t>
      </w:r>
      <w:r>
        <w:rPr>
          <w:spacing w:val="-4"/>
          <w:sz w:val="21"/>
        </w:rPr>
        <w:t> </w:t>
      </w:r>
      <w:r>
        <w:rPr>
          <w:sz w:val="21"/>
        </w:rPr>
        <w:t>comerciais</w:t>
      </w:r>
      <w:r>
        <w:rPr>
          <w:spacing w:val="-6"/>
          <w:sz w:val="21"/>
        </w:rPr>
        <w:t> </w:t>
      </w:r>
      <w:r>
        <w:rPr>
          <w:sz w:val="21"/>
        </w:rPr>
        <w:t>e outras</w:t>
      </w:r>
      <w:r>
        <w:rPr>
          <w:spacing w:val="-3"/>
          <w:sz w:val="21"/>
        </w:rPr>
        <w:t> </w:t>
      </w:r>
      <w:r>
        <w:rPr>
          <w:sz w:val="21"/>
        </w:rPr>
        <w:t>decorrentes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sua</w:t>
      </w:r>
      <w:r>
        <w:rPr>
          <w:spacing w:val="-1"/>
          <w:sz w:val="21"/>
        </w:rPr>
        <w:t> </w:t>
      </w:r>
      <w:r>
        <w:rPr>
          <w:sz w:val="21"/>
        </w:rPr>
        <w:t>execução.</w:t>
      </w:r>
    </w:p>
    <w:p>
      <w:pPr>
        <w:pStyle w:val="ListParagraph"/>
        <w:numPr>
          <w:ilvl w:val="0"/>
          <w:numId w:val="18"/>
        </w:numPr>
        <w:tabs>
          <w:tab w:pos="572" w:val="left" w:leader="none"/>
        </w:tabs>
        <w:spacing w:line="273" w:lineRule="auto" w:before="1" w:after="0"/>
        <w:ind w:left="312" w:right="421" w:firstLine="0"/>
        <w:jc w:val="both"/>
        <w:rPr>
          <w:sz w:val="21"/>
        </w:rPr>
      </w:pPr>
      <w:r>
        <w:rPr>
          <w:sz w:val="21"/>
        </w:rPr>
        <w:t>Entregar os bens ou executar os serviços objetos da presente licitação, de acordo com as especificações</w:t>
      </w:r>
      <w:r>
        <w:rPr>
          <w:spacing w:val="1"/>
          <w:sz w:val="21"/>
        </w:rPr>
        <w:t> </w:t>
      </w:r>
      <w:r>
        <w:rPr>
          <w:sz w:val="21"/>
        </w:rPr>
        <w:t>constantes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Termo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Referência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edital,</w:t>
      </w:r>
      <w:r>
        <w:rPr>
          <w:spacing w:val="-1"/>
          <w:sz w:val="21"/>
        </w:rPr>
        <w:t> </w:t>
      </w:r>
      <w:r>
        <w:rPr>
          <w:sz w:val="21"/>
        </w:rPr>
        <w:t>inclusive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tange</w:t>
      </w:r>
      <w:r>
        <w:rPr>
          <w:spacing w:val="-5"/>
          <w:sz w:val="21"/>
        </w:rPr>
        <w:t> </w:t>
      </w:r>
      <w:r>
        <w:rPr>
          <w:sz w:val="21"/>
        </w:rPr>
        <w:t>aos</w:t>
      </w:r>
      <w:r>
        <w:rPr>
          <w:spacing w:val="-3"/>
          <w:sz w:val="21"/>
        </w:rPr>
        <w:t> </w:t>
      </w:r>
      <w:r>
        <w:rPr>
          <w:sz w:val="21"/>
        </w:rPr>
        <w:t>prazos,</w:t>
      </w:r>
      <w:r>
        <w:rPr>
          <w:spacing w:val="-2"/>
          <w:sz w:val="21"/>
        </w:rPr>
        <w:t> </w:t>
      </w:r>
      <w:r>
        <w:rPr>
          <w:sz w:val="21"/>
        </w:rPr>
        <w:t>condições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locais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entrega.</w:t>
      </w:r>
    </w:p>
    <w:p>
      <w:pPr>
        <w:pStyle w:val="ListParagraph"/>
        <w:numPr>
          <w:ilvl w:val="0"/>
          <w:numId w:val="18"/>
        </w:numPr>
        <w:tabs>
          <w:tab w:pos="538" w:val="left" w:leader="none"/>
        </w:tabs>
        <w:spacing w:line="276" w:lineRule="auto" w:before="0" w:after="0"/>
        <w:ind w:left="312" w:right="408" w:firstLine="0"/>
        <w:jc w:val="both"/>
        <w:rPr>
          <w:sz w:val="21"/>
        </w:rPr>
      </w:pPr>
      <w:r>
        <w:rPr>
          <w:sz w:val="21"/>
        </w:rPr>
        <w:t>Assumir todos os custos de preparação e apresentação de suas propostas e a Administração não será, em</w:t>
      </w:r>
      <w:r>
        <w:rPr>
          <w:spacing w:val="1"/>
          <w:sz w:val="21"/>
        </w:rPr>
        <w:t> </w:t>
      </w:r>
      <w:r>
        <w:rPr>
          <w:sz w:val="21"/>
        </w:rPr>
        <w:t>nenhum caso, responsável por esses custos, independentemente da condução ou do resultado do processo</w:t>
      </w:r>
      <w:r>
        <w:rPr>
          <w:spacing w:val="1"/>
          <w:sz w:val="21"/>
        </w:rPr>
        <w:t> </w:t>
      </w:r>
      <w:r>
        <w:rPr>
          <w:sz w:val="21"/>
        </w:rPr>
        <w:t>licitatório.</w:t>
      </w:r>
    </w:p>
    <w:p>
      <w:pPr>
        <w:pStyle w:val="ListParagraph"/>
        <w:numPr>
          <w:ilvl w:val="0"/>
          <w:numId w:val="18"/>
        </w:numPr>
        <w:tabs>
          <w:tab w:pos="538" w:val="left" w:leader="none"/>
        </w:tabs>
        <w:spacing w:line="273" w:lineRule="auto" w:before="0" w:after="0"/>
        <w:ind w:left="312" w:right="409" w:firstLine="0"/>
        <w:jc w:val="both"/>
        <w:rPr>
          <w:sz w:val="21"/>
        </w:rPr>
      </w:pPr>
      <w:r>
        <w:rPr>
          <w:sz w:val="21"/>
        </w:rPr>
        <w:t>Zelar pela fiel execução do ajuste contratual, utilizando-se todos os recursos materiais e humanos necessários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tanto.</w:t>
      </w:r>
    </w:p>
    <w:p>
      <w:pPr>
        <w:pStyle w:val="ListParagraph"/>
        <w:numPr>
          <w:ilvl w:val="0"/>
          <w:numId w:val="18"/>
        </w:numPr>
        <w:tabs>
          <w:tab w:pos="520" w:val="left" w:leader="none"/>
        </w:tabs>
        <w:spacing w:line="276" w:lineRule="auto" w:before="0" w:after="0"/>
        <w:ind w:left="312" w:right="404" w:firstLine="0"/>
        <w:jc w:val="both"/>
        <w:rPr>
          <w:sz w:val="21"/>
        </w:rPr>
      </w:pPr>
      <w:r>
        <w:rPr>
          <w:spacing w:val="-1"/>
          <w:sz w:val="21"/>
        </w:rPr>
        <w:t>Responder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por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quaisquer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danos,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perdas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ou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prejuízos,</w:t>
      </w:r>
      <w:r>
        <w:rPr>
          <w:spacing w:val="-8"/>
          <w:sz w:val="21"/>
        </w:rPr>
        <w:t> </w:t>
      </w:r>
      <w:r>
        <w:rPr>
          <w:sz w:val="21"/>
        </w:rPr>
        <w:t>causados</w:t>
      </w:r>
      <w:r>
        <w:rPr>
          <w:spacing w:val="-8"/>
          <w:sz w:val="21"/>
        </w:rPr>
        <w:t> </w:t>
      </w:r>
      <w:r>
        <w:rPr>
          <w:sz w:val="21"/>
        </w:rPr>
        <w:t>ao</w:t>
      </w:r>
      <w:r>
        <w:rPr>
          <w:spacing w:val="-11"/>
          <w:sz w:val="21"/>
        </w:rPr>
        <w:t> </w:t>
      </w:r>
      <w:r>
        <w:rPr>
          <w:sz w:val="21"/>
        </w:rPr>
        <w:t>Contratante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terceiros,</w:t>
      </w:r>
      <w:r>
        <w:rPr>
          <w:spacing w:val="-8"/>
          <w:sz w:val="21"/>
        </w:rPr>
        <w:t> </w:t>
      </w:r>
      <w:r>
        <w:rPr>
          <w:sz w:val="21"/>
        </w:rPr>
        <w:t>por</w:t>
      </w:r>
      <w:r>
        <w:rPr>
          <w:spacing w:val="-9"/>
          <w:sz w:val="21"/>
        </w:rPr>
        <w:t> </w:t>
      </w:r>
      <w:r>
        <w:rPr>
          <w:sz w:val="21"/>
        </w:rPr>
        <w:t>dolo</w:t>
      </w:r>
      <w:r>
        <w:rPr>
          <w:spacing w:val="-8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culpa,</w:t>
      </w:r>
      <w:r>
        <w:rPr>
          <w:spacing w:val="-45"/>
          <w:sz w:val="21"/>
        </w:rPr>
        <w:t> </w:t>
      </w:r>
      <w:r>
        <w:rPr>
          <w:sz w:val="21"/>
        </w:rPr>
        <w:t>na execução do contrato, bem como, por qualquer que venha a ser causados por seus prepostos, em idênticas</w:t>
      </w:r>
      <w:r>
        <w:rPr>
          <w:spacing w:val="1"/>
          <w:sz w:val="21"/>
        </w:rPr>
        <w:t> </w:t>
      </w:r>
      <w:r>
        <w:rPr>
          <w:sz w:val="21"/>
        </w:rPr>
        <w:t>hipóteses.</w:t>
      </w:r>
    </w:p>
    <w:p>
      <w:pPr>
        <w:pStyle w:val="ListParagraph"/>
        <w:numPr>
          <w:ilvl w:val="0"/>
          <w:numId w:val="18"/>
        </w:numPr>
        <w:tabs>
          <w:tab w:pos="500" w:val="left" w:leader="none"/>
        </w:tabs>
        <w:spacing w:line="276" w:lineRule="auto" w:before="0" w:after="0"/>
        <w:ind w:left="312" w:right="412" w:firstLine="0"/>
        <w:jc w:val="both"/>
        <w:rPr>
          <w:sz w:val="21"/>
        </w:rPr>
      </w:pPr>
      <w:r>
        <w:rPr>
          <w:sz w:val="21"/>
        </w:rPr>
        <w:t>A Contratada comprometer-se-á a dar total garantia quanto à qualidade dos serviços fornecidos, bem como,</w:t>
      </w:r>
      <w:r>
        <w:rPr>
          <w:spacing w:val="1"/>
          <w:sz w:val="21"/>
        </w:rPr>
        <w:t> </w:t>
      </w:r>
      <w:r>
        <w:rPr>
          <w:sz w:val="21"/>
        </w:rPr>
        <w:t>efetuar a substituição, e totalmente às suas expensas de qualquer serviço fornecido fora das especificações</w:t>
      </w:r>
      <w:r>
        <w:rPr>
          <w:spacing w:val="1"/>
          <w:sz w:val="21"/>
        </w:rPr>
        <w:t> </w:t>
      </w:r>
      <w:r>
        <w:rPr>
          <w:sz w:val="21"/>
        </w:rPr>
        <w:t>constantes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proposta</w:t>
      </w:r>
      <w:r>
        <w:rPr>
          <w:spacing w:val="2"/>
          <w:sz w:val="21"/>
        </w:rPr>
        <w:t> </w:t>
      </w:r>
      <w:r>
        <w:rPr>
          <w:sz w:val="21"/>
        </w:rPr>
        <w:t>apresentada.</w:t>
      </w:r>
    </w:p>
    <w:p>
      <w:pPr>
        <w:pStyle w:val="ListParagraph"/>
        <w:numPr>
          <w:ilvl w:val="0"/>
          <w:numId w:val="18"/>
        </w:numPr>
        <w:tabs>
          <w:tab w:pos="592" w:val="left" w:leader="none"/>
        </w:tabs>
        <w:spacing w:line="278" w:lineRule="auto" w:before="0" w:after="0"/>
        <w:ind w:left="312" w:right="406" w:firstLine="0"/>
        <w:jc w:val="both"/>
        <w:rPr>
          <w:sz w:val="21"/>
        </w:rPr>
      </w:pPr>
      <w:r>
        <w:rPr>
          <w:sz w:val="21"/>
        </w:rPr>
        <w:t>Comunicar</w:t>
      </w:r>
      <w:r>
        <w:rPr>
          <w:spacing w:val="1"/>
          <w:sz w:val="21"/>
        </w:rPr>
        <w:t> </w:t>
      </w:r>
      <w:r>
        <w:rPr>
          <w:sz w:val="21"/>
        </w:rPr>
        <w:t>imediatamente,</w:t>
      </w:r>
      <w:r>
        <w:rPr>
          <w:spacing w:val="1"/>
          <w:sz w:val="21"/>
        </w:rPr>
        <w:t> </w:t>
      </w:r>
      <w:r>
        <w:rPr>
          <w:sz w:val="21"/>
        </w:rPr>
        <w:t>por</w:t>
      </w:r>
      <w:r>
        <w:rPr>
          <w:spacing w:val="1"/>
          <w:sz w:val="21"/>
        </w:rPr>
        <w:t> </w:t>
      </w:r>
      <w:r>
        <w:rPr>
          <w:sz w:val="21"/>
        </w:rPr>
        <w:t>escrito,</w:t>
      </w:r>
      <w:r>
        <w:rPr>
          <w:spacing w:val="1"/>
          <w:sz w:val="21"/>
        </w:rPr>
        <w:t> </w:t>
      </w:r>
      <w:r>
        <w:rPr>
          <w:sz w:val="21"/>
        </w:rPr>
        <w:t>ao</w:t>
      </w:r>
      <w:r>
        <w:rPr>
          <w:spacing w:val="1"/>
          <w:sz w:val="21"/>
        </w:rPr>
        <w:t> </w:t>
      </w:r>
      <w:r>
        <w:rPr>
          <w:sz w:val="21"/>
        </w:rPr>
        <w:t>Contratante,</w:t>
      </w:r>
      <w:r>
        <w:rPr>
          <w:spacing w:val="1"/>
          <w:sz w:val="21"/>
        </w:rPr>
        <w:t> </w:t>
      </w:r>
      <w:r>
        <w:rPr>
          <w:sz w:val="21"/>
        </w:rPr>
        <w:t>através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fiscalização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contrato,</w:t>
      </w:r>
      <w:r>
        <w:rPr>
          <w:spacing w:val="1"/>
          <w:sz w:val="21"/>
        </w:rPr>
        <w:t> </w:t>
      </w:r>
      <w:r>
        <w:rPr>
          <w:sz w:val="21"/>
        </w:rPr>
        <w:t>qualquer</w:t>
      </w:r>
      <w:r>
        <w:rPr>
          <w:spacing w:val="1"/>
          <w:sz w:val="21"/>
        </w:rPr>
        <w:t> </w:t>
      </w:r>
      <w:r>
        <w:rPr>
          <w:sz w:val="21"/>
        </w:rPr>
        <w:t>anormalidade</w:t>
      </w:r>
      <w:r>
        <w:rPr>
          <w:spacing w:val="-1"/>
          <w:sz w:val="21"/>
        </w:rPr>
        <w:t> </w:t>
      </w:r>
      <w:r>
        <w:rPr>
          <w:sz w:val="21"/>
        </w:rPr>
        <w:t>verificada.</w:t>
      </w:r>
    </w:p>
    <w:p>
      <w:pPr>
        <w:pStyle w:val="ListParagraph"/>
        <w:numPr>
          <w:ilvl w:val="0"/>
          <w:numId w:val="18"/>
        </w:numPr>
        <w:tabs>
          <w:tab w:pos="526" w:val="left" w:leader="none"/>
        </w:tabs>
        <w:spacing w:line="273" w:lineRule="auto" w:before="0" w:after="0"/>
        <w:ind w:left="312" w:right="404" w:firstLine="0"/>
        <w:jc w:val="both"/>
        <w:rPr>
          <w:sz w:val="21"/>
        </w:rPr>
      </w:pPr>
      <w:r>
        <w:rPr>
          <w:sz w:val="21"/>
        </w:rPr>
        <w:t>Assumir</w:t>
      </w:r>
      <w:r>
        <w:rPr>
          <w:spacing w:val="-9"/>
          <w:sz w:val="21"/>
        </w:rPr>
        <w:t> </w:t>
      </w:r>
      <w:r>
        <w:rPr>
          <w:sz w:val="21"/>
        </w:rPr>
        <w:t>todas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quaisquer</w:t>
      </w:r>
      <w:r>
        <w:rPr>
          <w:spacing w:val="-8"/>
          <w:sz w:val="21"/>
        </w:rPr>
        <w:t> </w:t>
      </w:r>
      <w:r>
        <w:rPr>
          <w:sz w:val="21"/>
        </w:rPr>
        <w:t>reclamações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arcar</w:t>
      </w:r>
      <w:r>
        <w:rPr>
          <w:spacing w:val="-10"/>
          <w:sz w:val="21"/>
        </w:rPr>
        <w:t> </w:t>
      </w:r>
      <w:r>
        <w:rPr>
          <w:sz w:val="21"/>
        </w:rPr>
        <w:t>com</w:t>
      </w:r>
      <w:r>
        <w:rPr>
          <w:spacing w:val="-9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ônus</w:t>
      </w:r>
      <w:r>
        <w:rPr>
          <w:spacing w:val="-10"/>
          <w:sz w:val="21"/>
        </w:rPr>
        <w:t> </w:t>
      </w:r>
      <w:r>
        <w:rPr>
          <w:sz w:val="21"/>
        </w:rPr>
        <w:t>decorrentes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ações</w:t>
      </w:r>
      <w:r>
        <w:rPr>
          <w:spacing w:val="-10"/>
          <w:sz w:val="21"/>
        </w:rPr>
        <w:t> </w:t>
      </w:r>
      <w:r>
        <w:rPr>
          <w:sz w:val="21"/>
        </w:rPr>
        <w:t>judiciais,</w:t>
      </w:r>
      <w:r>
        <w:rPr>
          <w:spacing w:val="-7"/>
          <w:sz w:val="21"/>
        </w:rPr>
        <w:t> </w:t>
      </w:r>
      <w:r>
        <w:rPr>
          <w:sz w:val="21"/>
        </w:rPr>
        <w:t>por</w:t>
      </w:r>
      <w:r>
        <w:rPr>
          <w:spacing w:val="-12"/>
          <w:sz w:val="21"/>
        </w:rPr>
        <w:t> </w:t>
      </w:r>
      <w:r>
        <w:rPr>
          <w:sz w:val="21"/>
        </w:rPr>
        <w:t>prejuízos</w:t>
      </w:r>
      <w:r>
        <w:rPr>
          <w:spacing w:val="-9"/>
          <w:sz w:val="21"/>
        </w:rPr>
        <w:t> </w:t>
      </w:r>
      <w:r>
        <w:rPr>
          <w:sz w:val="21"/>
        </w:rPr>
        <w:t>ávidos</w:t>
      </w:r>
      <w:r>
        <w:rPr>
          <w:spacing w:val="-46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originados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execução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sejam</w:t>
      </w:r>
      <w:r>
        <w:rPr>
          <w:spacing w:val="-3"/>
          <w:sz w:val="21"/>
        </w:rPr>
        <w:t> </w:t>
      </w:r>
      <w:r>
        <w:rPr>
          <w:sz w:val="21"/>
        </w:rPr>
        <w:t>ajuizados contra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Contratante</w:t>
      </w:r>
      <w:r>
        <w:rPr>
          <w:spacing w:val="-7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terceiros.</w:t>
      </w:r>
    </w:p>
    <w:p>
      <w:pPr>
        <w:pStyle w:val="ListParagraph"/>
        <w:numPr>
          <w:ilvl w:val="0"/>
          <w:numId w:val="18"/>
        </w:numPr>
        <w:tabs>
          <w:tab w:pos="468" w:val="left" w:leader="none"/>
        </w:tabs>
        <w:spacing w:line="278" w:lineRule="auto" w:before="55" w:after="0"/>
        <w:ind w:left="312" w:right="442" w:firstLine="0"/>
        <w:jc w:val="both"/>
        <w:rPr>
          <w:sz w:val="21"/>
        </w:rPr>
      </w:pPr>
      <w:r>
        <w:rPr>
          <w:sz w:val="21"/>
        </w:rPr>
        <w:t>Fornecer</w:t>
      </w:r>
      <w:r>
        <w:rPr>
          <w:spacing w:val="-10"/>
          <w:sz w:val="21"/>
        </w:rPr>
        <w:t> </w:t>
      </w:r>
      <w:r>
        <w:rPr>
          <w:sz w:val="21"/>
        </w:rPr>
        <w:t>os</w:t>
      </w:r>
      <w:r>
        <w:rPr>
          <w:spacing w:val="-10"/>
          <w:sz w:val="21"/>
        </w:rPr>
        <w:t> </w:t>
      </w:r>
      <w:r>
        <w:rPr>
          <w:sz w:val="21"/>
        </w:rPr>
        <w:t>serviços</w:t>
      </w:r>
      <w:r>
        <w:rPr>
          <w:spacing w:val="-10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bens</w:t>
      </w:r>
      <w:r>
        <w:rPr>
          <w:spacing w:val="-10"/>
          <w:sz w:val="21"/>
        </w:rPr>
        <w:t> </w:t>
      </w:r>
      <w:r>
        <w:rPr>
          <w:sz w:val="21"/>
        </w:rPr>
        <w:t>licitados</w:t>
      </w:r>
      <w:r>
        <w:rPr>
          <w:spacing w:val="-10"/>
          <w:sz w:val="21"/>
        </w:rPr>
        <w:t> </w:t>
      </w:r>
      <w:r>
        <w:rPr>
          <w:sz w:val="21"/>
        </w:rPr>
        <w:t>mediante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10"/>
          <w:sz w:val="21"/>
        </w:rPr>
        <w:t> </w:t>
      </w:r>
      <w:r>
        <w:rPr>
          <w:sz w:val="21"/>
        </w:rPr>
        <w:t>especificações</w:t>
      </w:r>
      <w:r>
        <w:rPr>
          <w:spacing w:val="-10"/>
          <w:sz w:val="21"/>
        </w:rPr>
        <w:t> </w:t>
      </w:r>
      <w:r>
        <w:rPr>
          <w:sz w:val="21"/>
        </w:rPr>
        <w:t>solicitadas,</w:t>
      </w:r>
      <w:r>
        <w:rPr>
          <w:spacing w:val="-6"/>
          <w:sz w:val="21"/>
        </w:rPr>
        <w:t> </w:t>
      </w:r>
      <w:r>
        <w:rPr>
          <w:sz w:val="21"/>
        </w:rPr>
        <w:t>através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autorização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unidade</w:t>
      </w:r>
      <w:r>
        <w:rPr>
          <w:spacing w:val="-45"/>
          <w:sz w:val="21"/>
        </w:rPr>
        <w:t> </w:t>
      </w:r>
      <w:r>
        <w:rPr>
          <w:sz w:val="21"/>
        </w:rPr>
        <w:t>solicitante.</w:t>
      </w:r>
    </w:p>
    <w:p>
      <w:pPr>
        <w:pStyle w:val="ListParagraph"/>
        <w:numPr>
          <w:ilvl w:val="0"/>
          <w:numId w:val="18"/>
        </w:numPr>
        <w:tabs>
          <w:tab w:pos="476" w:val="left" w:leader="none"/>
        </w:tabs>
        <w:spacing w:line="273" w:lineRule="auto" w:before="0" w:after="0"/>
        <w:ind w:left="312" w:right="452" w:firstLine="0"/>
        <w:jc w:val="both"/>
        <w:rPr>
          <w:sz w:val="21"/>
        </w:rPr>
      </w:pPr>
      <w:r>
        <w:rPr>
          <w:sz w:val="21"/>
        </w:rPr>
        <w:t>Responsabilizar-se</w:t>
      </w:r>
      <w:r>
        <w:rPr>
          <w:spacing w:val="-11"/>
          <w:sz w:val="21"/>
        </w:rPr>
        <w:t> </w:t>
      </w:r>
      <w:r>
        <w:rPr>
          <w:sz w:val="21"/>
        </w:rPr>
        <w:t>pelos</w:t>
      </w:r>
      <w:r>
        <w:rPr>
          <w:spacing w:val="-3"/>
          <w:sz w:val="21"/>
        </w:rPr>
        <w:t> </w:t>
      </w:r>
      <w:r>
        <w:rPr>
          <w:sz w:val="21"/>
        </w:rPr>
        <w:t>danos</w:t>
      </w:r>
      <w:r>
        <w:rPr>
          <w:spacing w:val="-9"/>
          <w:sz w:val="21"/>
        </w:rPr>
        <w:t> </w:t>
      </w:r>
      <w:r>
        <w:rPr>
          <w:sz w:val="21"/>
        </w:rPr>
        <w:t>causados</w:t>
      </w:r>
      <w:r>
        <w:rPr>
          <w:spacing w:val="-4"/>
          <w:sz w:val="21"/>
        </w:rPr>
        <w:t> </w:t>
      </w:r>
      <w:r>
        <w:rPr>
          <w:sz w:val="21"/>
        </w:rPr>
        <w:t>diretamente</w:t>
      </w:r>
      <w:r>
        <w:rPr>
          <w:spacing w:val="-8"/>
          <w:sz w:val="21"/>
        </w:rPr>
        <w:t> </w:t>
      </w:r>
      <w:r>
        <w:rPr>
          <w:sz w:val="21"/>
        </w:rPr>
        <w:t>à</w:t>
      </w:r>
      <w:r>
        <w:rPr>
          <w:spacing w:val="-9"/>
          <w:sz w:val="21"/>
        </w:rPr>
        <w:t> </w:t>
      </w:r>
      <w:r>
        <w:rPr>
          <w:sz w:val="21"/>
        </w:rPr>
        <w:t>Administração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terceiros</w:t>
      </w:r>
      <w:r>
        <w:rPr>
          <w:spacing w:val="-4"/>
          <w:sz w:val="21"/>
        </w:rPr>
        <w:t> </w:t>
      </w:r>
      <w:r>
        <w:rPr>
          <w:sz w:val="21"/>
        </w:rPr>
        <w:t>até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entrega</w:t>
      </w:r>
      <w:r>
        <w:rPr>
          <w:spacing w:val="-12"/>
          <w:sz w:val="21"/>
        </w:rPr>
        <w:t> </w:t>
      </w:r>
      <w:r>
        <w:rPr>
          <w:sz w:val="21"/>
        </w:rPr>
        <w:t>dos</w:t>
      </w:r>
      <w:r>
        <w:rPr>
          <w:spacing w:val="-4"/>
          <w:sz w:val="21"/>
        </w:rPr>
        <w:t> </w:t>
      </w:r>
      <w:r>
        <w:rPr>
          <w:sz w:val="21"/>
        </w:rPr>
        <w:t>serviços</w:t>
      </w:r>
      <w:r>
        <w:rPr>
          <w:spacing w:val="-45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local</w:t>
      </w:r>
      <w:r>
        <w:rPr>
          <w:spacing w:val="-2"/>
          <w:sz w:val="21"/>
        </w:rPr>
        <w:t> </w:t>
      </w:r>
      <w:r>
        <w:rPr>
          <w:sz w:val="21"/>
        </w:rPr>
        <w:t>indicado;</w:t>
      </w:r>
    </w:p>
    <w:p>
      <w:pPr>
        <w:pStyle w:val="ListParagraph"/>
        <w:numPr>
          <w:ilvl w:val="0"/>
          <w:numId w:val="19"/>
        </w:numPr>
        <w:tabs>
          <w:tab w:pos="472" w:val="left" w:leader="none"/>
        </w:tabs>
        <w:spacing w:line="273" w:lineRule="auto" w:before="0" w:after="0"/>
        <w:ind w:left="312" w:right="454" w:firstLine="0"/>
        <w:jc w:val="both"/>
        <w:rPr>
          <w:sz w:val="21"/>
        </w:rPr>
      </w:pPr>
      <w:r>
        <w:rPr>
          <w:sz w:val="21"/>
        </w:rPr>
        <w:t>Manter</w:t>
      </w:r>
      <w:r>
        <w:rPr>
          <w:spacing w:val="-4"/>
          <w:sz w:val="21"/>
        </w:rPr>
        <w:t> </w:t>
      </w:r>
      <w:r>
        <w:rPr>
          <w:sz w:val="21"/>
        </w:rPr>
        <w:t>durante</w:t>
      </w:r>
      <w:r>
        <w:rPr>
          <w:spacing w:val="-4"/>
          <w:sz w:val="21"/>
        </w:rPr>
        <w:t> </w:t>
      </w:r>
      <w:r>
        <w:rPr>
          <w:sz w:val="21"/>
        </w:rPr>
        <w:t>todo</w:t>
      </w:r>
      <w:r>
        <w:rPr>
          <w:spacing w:val="-9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período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vigência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contrato,</w:t>
      </w:r>
      <w:r>
        <w:rPr>
          <w:spacing w:val="-2"/>
          <w:sz w:val="21"/>
        </w:rPr>
        <w:t> </w:t>
      </w:r>
      <w:r>
        <w:rPr>
          <w:sz w:val="21"/>
        </w:rPr>
        <w:t>todas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8"/>
          <w:sz w:val="21"/>
        </w:rPr>
        <w:t> </w:t>
      </w:r>
      <w:r>
        <w:rPr>
          <w:sz w:val="21"/>
        </w:rPr>
        <w:t>condições</w:t>
      </w:r>
      <w:r>
        <w:rPr>
          <w:spacing w:val="-9"/>
          <w:sz w:val="21"/>
        </w:rPr>
        <w:t> </w:t>
      </w:r>
      <w:r>
        <w:rPr>
          <w:sz w:val="21"/>
        </w:rPr>
        <w:t>que</w:t>
      </w:r>
      <w:r>
        <w:rPr>
          <w:spacing w:val="-5"/>
          <w:sz w:val="21"/>
        </w:rPr>
        <w:t> </w:t>
      </w:r>
      <w:r>
        <w:rPr>
          <w:sz w:val="21"/>
        </w:rPr>
        <w:t>ensejaram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habilitação</w:t>
      </w:r>
      <w:r>
        <w:rPr>
          <w:spacing w:val="-5"/>
          <w:sz w:val="21"/>
        </w:rPr>
        <w:t> </w:t>
      </w:r>
      <w:r>
        <w:rPr>
          <w:sz w:val="21"/>
        </w:rPr>
        <w:t>na</w:t>
      </w:r>
      <w:r>
        <w:rPr>
          <w:spacing w:val="-45"/>
          <w:sz w:val="21"/>
        </w:rPr>
        <w:t> </w:t>
      </w:r>
      <w:r>
        <w:rPr>
          <w:sz w:val="21"/>
        </w:rPr>
        <w:t>licitação</w:t>
      </w:r>
      <w:r>
        <w:rPr>
          <w:spacing w:val="-8"/>
          <w:sz w:val="21"/>
        </w:rPr>
        <w:t> </w:t>
      </w:r>
      <w:r>
        <w:rPr>
          <w:sz w:val="21"/>
        </w:rPr>
        <w:t>e contratação.</w:t>
      </w:r>
    </w:p>
    <w:p>
      <w:pPr>
        <w:pStyle w:val="ListParagraph"/>
        <w:numPr>
          <w:ilvl w:val="0"/>
          <w:numId w:val="19"/>
        </w:numPr>
        <w:tabs>
          <w:tab w:pos="626" w:val="left" w:leader="none"/>
        </w:tabs>
        <w:spacing w:line="278" w:lineRule="auto" w:before="0" w:after="0"/>
        <w:ind w:left="312" w:right="871" w:firstLine="0"/>
        <w:jc w:val="both"/>
        <w:rPr>
          <w:sz w:val="21"/>
        </w:rPr>
      </w:pPr>
      <w:r>
        <w:rPr>
          <w:sz w:val="21"/>
        </w:rPr>
        <w:t>Não transferir a terceiro, por qualquer forma, o presente contrato, nem subcontratar qualquer parte do</w:t>
      </w:r>
      <w:r>
        <w:rPr>
          <w:spacing w:val="-45"/>
          <w:sz w:val="21"/>
        </w:rPr>
        <w:t> </w:t>
      </w:r>
      <w:r>
        <w:rPr>
          <w:sz w:val="21"/>
        </w:rPr>
        <w:t>fornecimento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está</w:t>
      </w:r>
      <w:r>
        <w:rPr>
          <w:spacing w:val="-1"/>
          <w:sz w:val="21"/>
        </w:rPr>
        <w:t> </w:t>
      </w:r>
      <w:r>
        <w:rPr>
          <w:sz w:val="21"/>
        </w:rPr>
        <w:t>obrigada.</w:t>
      </w:r>
    </w:p>
    <w:p>
      <w:pPr>
        <w:pStyle w:val="BodyText"/>
        <w:spacing w:before="2"/>
        <w:rPr>
          <w:sz w:val="28"/>
        </w:rPr>
      </w:pPr>
      <w:r>
        <w:rPr/>
        <w:pict>
          <v:shape style="position:absolute;margin-left:51.150002pt;margin-top:19.395683pt;width:493.2pt;height:17.350pt;mso-position-horizontal-relative:page;mso-position-vertical-relative:paragraph;z-index:-15721472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5"/>
                    <w:ind w:left="106" w:right="0" w:firstLine="0"/>
                    <w:jc w:val="left"/>
                    <w:rPr>
                      <w:rFonts w:ascii="Times New Roman" w:hAnsi="Times New Roman"/>
                      <w:b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</w:rPr>
                    <w:t>15.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DAS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OBRIGAÇÕES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DO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MUNICÍPIO CONTRATANTE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73" w:lineRule="auto"/>
        <w:ind w:left="312" w:right="407"/>
        <w:jc w:val="both"/>
      </w:pPr>
      <w:r>
        <w:rPr/>
        <w:t>15.1. Além das obrigações resultantes da observância da Lei n° 14.133/21 e de outras disposições já previstas no</w:t>
      </w:r>
      <w:r>
        <w:rPr>
          <w:spacing w:val="1"/>
        </w:rPr>
        <w:t> </w:t>
      </w:r>
      <w:r>
        <w:rPr/>
        <w:t>edital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seus</w:t>
      </w:r>
      <w:r>
        <w:rPr>
          <w:spacing w:val="-5"/>
        </w:rPr>
        <w:t> </w:t>
      </w:r>
      <w:r>
        <w:rPr/>
        <w:t>anexos,</w:t>
      </w:r>
      <w:r>
        <w:rPr>
          <w:spacing w:val="-6"/>
        </w:rPr>
        <w:t> </w:t>
      </w:r>
      <w:r>
        <w:rPr/>
        <w:t>são</w:t>
      </w:r>
      <w:r>
        <w:rPr>
          <w:spacing w:val="-7"/>
        </w:rPr>
        <w:t> </w:t>
      </w:r>
      <w:r>
        <w:rPr/>
        <w:t>obrigações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Campo</w:t>
      </w:r>
      <w:r>
        <w:rPr>
          <w:spacing w:val="-5"/>
        </w:rPr>
        <w:t> </w:t>
      </w:r>
      <w:r>
        <w:rPr/>
        <w:t>Grande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Piauí/PI,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intermédio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suas</w:t>
      </w:r>
      <w:r>
        <w:rPr>
          <w:spacing w:val="-6"/>
        </w:rPr>
        <w:t> </w:t>
      </w:r>
      <w:r>
        <w:rPr/>
        <w:t>secretarias,</w:t>
      </w:r>
      <w:r>
        <w:rPr>
          <w:spacing w:val="-45"/>
        </w:rPr>
        <w:t> </w:t>
      </w:r>
      <w:r>
        <w:rPr/>
        <w:t>fundos</w:t>
      </w:r>
      <w:r>
        <w:rPr>
          <w:spacing w:val="-3"/>
        </w:rPr>
        <w:t> </w:t>
      </w:r>
      <w:r>
        <w:rPr/>
        <w:t>e órgãos:</w:t>
      </w:r>
    </w:p>
    <w:p>
      <w:pPr>
        <w:spacing w:after="0" w:line="273" w:lineRule="auto"/>
        <w:jc w:val="both"/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20"/>
        </w:numPr>
        <w:tabs>
          <w:tab w:pos="538" w:val="left" w:leader="none"/>
        </w:tabs>
        <w:spacing w:line="276" w:lineRule="auto" w:before="58" w:after="0"/>
        <w:ind w:left="312" w:right="414" w:firstLine="0"/>
        <w:jc w:val="both"/>
        <w:rPr>
          <w:sz w:val="21"/>
        </w:rPr>
      </w:pPr>
      <w:r>
        <w:rPr>
          <w:sz w:val="21"/>
        </w:rPr>
        <w:t>Permitir o acesso dos empregados da licitante vencedora às dependências do Contratante para entrega dos</w:t>
      </w:r>
      <w:r>
        <w:rPr>
          <w:spacing w:val="1"/>
          <w:sz w:val="21"/>
        </w:rPr>
        <w:t> </w:t>
      </w:r>
      <w:r>
        <w:rPr>
          <w:sz w:val="21"/>
        </w:rPr>
        <w:t>produtos proporcionando todas as facilidades para que o fornecedor possa cumprir suas obrigações dentro das</w:t>
      </w:r>
      <w:r>
        <w:rPr>
          <w:spacing w:val="1"/>
          <w:sz w:val="21"/>
        </w:rPr>
        <w:t> </w:t>
      </w:r>
      <w:r>
        <w:rPr>
          <w:sz w:val="21"/>
        </w:rPr>
        <w:t>normas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condições</w:t>
      </w:r>
      <w:r>
        <w:rPr>
          <w:spacing w:val="-4"/>
          <w:sz w:val="21"/>
        </w:rPr>
        <w:t> </w:t>
      </w:r>
      <w:r>
        <w:rPr>
          <w:sz w:val="21"/>
        </w:rPr>
        <w:t>contratuais.</w:t>
      </w:r>
    </w:p>
    <w:p>
      <w:pPr>
        <w:pStyle w:val="ListParagraph"/>
        <w:numPr>
          <w:ilvl w:val="0"/>
          <w:numId w:val="20"/>
        </w:numPr>
        <w:tabs>
          <w:tab w:pos="562" w:val="left" w:leader="none"/>
        </w:tabs>
        <w:spacing w:line="273" w:lineRule="auto" w:before="0" w:after="0"/>
        <w:ind w:left="312" w:right="412" w:firstLine="0"/>
        <w:jc w:val="both"/>
        <w:rPr>
          <w:sz w:val="21"/>
        </w:rPr>
      </w:pPr>
      <w:r>
        <w:rPr>
          <w:sz w:val="21"/>
        </w:rPr>
        <w:t>Receber os serviços, verificando as condições de entrega, conferindo a compatibilidade das especificações</w:t>
      </w:r>
      <w:r>
        <w:rPr>
          <w:spacing w:val="1"/>
          <w:sz w:val="21"/>
        </w:rPr>
        <w:t> </w:t>
      </w:r>
      <w:r>
        <w:rPr>
          <w:sz w:val="21"/>
        </w:rPr>
        <w:t>constantes da</w:t>
      </w:r>
      <w:r>
        <w:rPr>
          <w:spacing w:val="-7"/>
          <w:sz w:val="21"/>
        </w:rPr>
        <w:t> </w:t>
      </w:r>
      <w:r>
        <w:rPr>
          <w:sz w:val="21"/>
        </w:rPr>
        <w:t>nota</w:t>
      </w:r>
      <w:r>
        <w:rPr>
          <w:spacing w:val="-1"/>
          <w:sz w:val="21"/>
        </w:rPr>
        <w:t> </w:t>
      </w:r>
      <w:r>
        <w:rPr>
          <w:sz w:val="21"/>
        </w:rPr>
        <w:t>fiscal</w:t>
      </w:r>
      <w:r>
        <w:rPr>
          <w:spacing w:val="-7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nota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empenho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atestando</w:t>
      </w:r>
      <w:r>
        <w:rPr>
          <w:spacing w:val="-3"/>
          <w:sz w:val="21"/>
        </w:rPr>
        <w:t> </w:t>
      </w:r>
      <w:r>
        <w:rPr>
          <w:sz w:val="21"/>
        </w:rPr>
        <w:t>seu</w:t>
      </w:r>
      <w:r>
        <w:rPr>
          <w:spacing w:val="-1"/>
          <w:sz w:val="21"/>
        </w:rPr>
        <w:t> </w:t>
      </w:r>
      <w:r>
        <w:rPr>
          <w:sz w:val="21"/>
        </w:rPr>
        <w:t>recebimento.</w:t>
      </w:r>
    </w:p>
    <w:p>
      <w:pPr>
        <w:pStyle w:val="ListParagraph"/>
        <w:numPr>
          <w:ilvl w:val="0"/>
          <w:numId w:val="20"/>
        </w:numPr>
        <w:tabs>
          <w:tab w:pos="520" w:val="left" w:leader="none"/>
        </w:tabs>
        <w:spacing w:line="276" w:lineRule="auto" w:before="1" w:after="0"/>
        <w:ind w:left="312" w:right="415" w:firstLine="0"/>
        <w:jc w:val="both"/>
        <w:rPr>
          <w:sz w:val="21"/>
        </w:rPr>
      </w:pPr>
      <w:r>
        <w:rPr>
          <w:sz w:val="21"/>
        </w:rPr>
        <w:t>Efetuar o pagamento mensalmente, no mês subsequente a prestação, até 30 (trinta) dias após recebimento e</w:t>
      </w:r>
      <w:r>
        <w:rPr>
          <w:spacing w:val="1"/>
          <w:sz w:val="21"/>
        </w:rPr>
        <w:t> </w:t>
      </w:r>
      <w:r>
        <w:rPr>
          <w:sz w:val="21"/>
        </w:rPr>
        <w:t>atesto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nota</w:t>
      </w:r>
      <w:r>
        <w:rPr>
          <w:spacing w:val="-5"/>
          <w:sz w:val="21"/>
        </w:rPr>
        <w:t> </w:t>
      </w:r>
      <w:r>
        <w:rPr>
          <w:sz w:val="21"/>
        </w:rPr>
        <w:t>fiscal/fatura</w:t>
      </w:r>
      <w:r>
        <w:rPr>
          <w:spacing w:val="-2"/>
          <w:sz w:val="21"/>
        </w:rPr>
        <w:t> </w:t>
      </w:r>
      <w:r>
        <w:rPr>
          <w:sz w:val="21"/>
        </w:rPr>
        <w:t>pelo</w:t>
      </w:r>
      <w:r>
        <w:rPr>
          <w:spacing w:val="-4"/>
          <w:sz w:val="21"/>
        </w:rPr>
        <w:t> </w:t>
      </w:r>
      <w:r>
        <w:rPr>
          <w:sz w:val="21"/>
        </w:rPr>
        <w:t>fiscal,</w:t>
      </w:r>
      <w:r>
        <w:rPr>
          <w:spacing w:val="-4"/>
          <w:sz w:val="21"/>
        </w:rPr>
        <w:t> </w:t>
      </w:r>
      <w:r>
        <w:rPr>
          <w:sz w:val="21"/>
        </w:rPr>
        <w:t>comprovando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efetivo</w:t>
      </w:r>
      <w:r>
        <w:rPr>
          <w:spacing w:val="-2"/>
          <w:sz w:val="21"/>
        </w:rPr>
        <w:t> </w:t>
      </w:r>
      <w:r>
        <w:rPr>
          <w:sz w:val="21"/>
        </w:rPr>
        <w:t>fornecimento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2"/>
          <w:sz w:val="21"/>
        </w:rPr>
        <w:t> </w:t>
      </w:r>
      <w:r>
        <w:rPr>
          <w:sz w:val="21"/>
        </w:rPr>
        <w:t>produtos.</w:t>
      </w:r>
    </w:p>
    <w:p>
      <w:pPr>
        <w:pStyle w:val="ListParagraph"/>
        <w:numPr>
          <w:ilvl w:val="0"/>
          <w:numId w:val="20"/>
        </w:numPr>
        <w:tabs>
          <w:tab w:pos="558" w:val="left" w:leader="none"/>
        </w:tabs>
        <w:spacing w:line="276" w:lineRule="auto" w:before="3" w:after="0"/>
        <w:ind w:left="312" w:right="420" w:firstLine="0"/>
        <w:jc w:val="both"/>
        <w:rPr>
          <w:sz w:val="21"/>
        </w:rPr>
      </w:pPr>
      <w:r>
        <w:rPr>
          <w:sz w:val="21"/>
        </w:rPr>
        <w:t>Devolver, quando for o caso, com a devida justificativa, qualquer serviço fornecido fora das especificações</w:t>
      </w:r>
      <w:r>
        <w:rPr>
          <w:spacing w:val="1"/>
          <w:sz w:val="21"/>
        </w:rPr>
        <w:t> </w:t>
      </w:r>
      <w:r>
        <w:rPr>
          <w:sz w:val="21"/>
        </w:rPr>
        <w:t>contratadas,</w:t>
      </w:r>
      <w:r>
        <w:rPr>
          <w:spacing w:val="-2"/>
          <w:sz w:val="21"/>
        </w:rPr>
        <w:t> </w:t>
      </w:r>
      <w:r>
        <w:rPr>
          <w:sz w:val="21"/>
        </w:rPr>
        <w:t>bem</w:t>
      </w:r>
      <w:r>
        <w:rPr>
          <w:spacing w:val="-4"/>
          <w:sz w:val="21"/>
        </w:rPr>
        <w:t> </w:t>
      </w:r>
      <w:r>
        <w:rPr>
          <w:sz w:val="21"/>
        </w:rPr>
        <w:t>como</w:t>
      </w:r>
      <w:r>
        <w:rPr>
          <w:spacing w:val="-4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prazo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validade</w:t>
      </w:r>
      <w:r>
        <w:rPr>
          <w:spacing w:val="-4"/>
          <w:sz w:val="21"/>
        </w:rPr>
        <w:t> </w:t>
      </w:r>
      <w:r>
        <w:rPr>
          <w:sz w:val="21"/>
        </w:rPr>
        <w:t>vencido.</w:t>
      </w:r>
    </w:p>
    <w:p>
      <w:pPr>
        <w:pStyle w:val="ListParagraph"/>
        <w:numPr>
          <w:ilvl w:val="0"/>
          <w:numId w:val="20"/>
        </w:numPr>
        <w:tabs>
          <w:tab w:pos="534" w:val="left" w:leader="none"/>
        </w:tabs>
        <w:spacing w:line="276" w:lineRule="auto" w:before="4" w:after="0"/>
        <w:ind w:left="312" w:right="399" w:firstLine="0"/>
        <w:jc w:val="both"/>
        <w:rPr>
          <w:sz w:val="21"/>
        </w:rPr>
      </w:pPr>
      <w:r>
        <w:rPr>
          <w:sz w:val="21"/>
        </w:rPr>
        <w:t>Promover por meio de servidores especialmente designados, o acompanhamento e a fiscalização do contrato</w:t>
      </w:r>
      <w:r>
        <w:rPr>
          <w:spacing w:val="1"/>
          <w:sz w:val="21"/>
        </w:rPr>
        <w:t> </w:t>
      </w:r>
      <w:r>
        <w:rPr>
          <w:sz w:val="21"/>
        </w:rPr>
        <w:t>sob os aspectos quantitativos e qualitativos, dando aceite observando o detalhamento contido neste Termo ou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devolvendo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para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substituição,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os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que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porventura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não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atenderem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as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descrições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especificações</w:t>
      </w:r>
      <w:r>
        <w:rPr>
          <w:spacing w:val="-8"/>
          <w:sz w:val="21"/>
        </w:rPr>
        <w:t> </w:t>
      </w:r>
      <w:r>
        <w:rPr>
          <w:sz w:val="21"/>
        </w:rPr>
        <w:t>exigidas,</w:t>
      </w:r>
      <w:r>
        <w:rPr>
          <w:spacing w:val="-10"/>
          <w:sz w:val="21"/>
        </w:rPr>
        <w:t> </w:t>
      </w:r>
      <w:r>
        <w:rPr>
          <w:sz w:val="21"/>
        </w:rPr>
        <w:t>sem</w:t>
      </w:r>
      <w:r>
        <w:rPr>
          <w:spacing w:val="-4"/>
          <w:sz w:val="21"/>
        </w:rPr>
        <w:t> </w:t>
      </w:r>
      <w:r>
        <w:rPr>
          <w:sz w:val="21"/>
        </w:rPr>
        <w:t>ônus</w:t>
      </w:r>
      <w:r>
        <w:rPr>
          <w:spacing w:val="-45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Contratante.</w:t>
      </w:r>
    </w:p>
    <w:p>
      <w:pPr>
        <w:pStyle w:val="ListParagraph"/>
        <w:numPr>
          <w:ilvl w:val="0"/>
          <w:numId w:val="20"/>
        </w:numPr>
        <w:tabs>
          <w:tab w:pos="478" w:val="left" w:leader="none"/>
        </w:tabs>
        <w:spacing w:line="273" w:lineRule="auto" w:before="0" w:after="0"/>
        <w:ind w:left="312" w:right="408" w:firstLine="0"/>
        <w:jc w:val="both"/>
        <w:rPr>
          <w:sz w:val="21"/>
        </w:rPr>
      </w:pPr>
      <w:r>
        <w:rPr>
          <w:spacing w:val="-1"/>
          <w:sz w:val="21"/>
        </w:rPr>
        <w:t>Exigir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cumprimento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todas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as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obrigações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assumidas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pelo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Contratado,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acordo</w:t>
      </w:r>
      <w:r>
        <w:rPr>
          <w:spacing w:val="-8"/>
          <w:sz w:val="21"/>
        </w:rPr>
        <w:t> </w:t>
      </w:r>
      <w:r>
        <w:rPr>
          <w:sz w:val="21"/>
        </w:rPr>
        <w:t>com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12"/>
          <w:sz w:val="21"/>
        </w:rPr>
        <w:t> </w:t>
      </w:r>
      <w:r>
        <w:rPr>
          <w:sz w:val="21"/>
        </w:rPr>
        <w:t>cláusulas</w:t>
      </w:r>
      <w:r>
        <w:rPr>
          <w:spacing w:val="-8"/>
          <w:sz w:val="21"/>
        </w:rPr>
        <w:t> </w:t>
      </w:r>
      <w:r>
        <w:rPr>
          <w:sz w:val="21"/>
        </w:rPr>
        <w:t>contratuais</w:t>
      </w:r>
      <w:r>
        <w:rPr>
          <w:spacing w:val="-45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termos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sua</w:t>
      </w:r>
      <w:r>
        <w:rPr>
          <w:spacing w:val="-1"/>
          <w:sz w:val="21"/>
        </w:rPr>
        <w:t> </w:t>
      </w:r>
      <w:r>
        <w:rPr>
          <w:sz w:val="21"/>
        </w:rPr>
        <w:t>proposta.</w:t>
      </w:r>
    </w:p>
    <w:p>
      <w:pPr>
        <w:pStyle w:val="BodyText"/>
        <w:spacing w:before="3"/>
        <w:rPr>
          <w:sz w:val="29"/>
        </w:rPr>
      </w:pPr>
      <w:r>
        <w:rPr/>
        <w:pict>
          <v:shape style="position:absolute;margin-left:51.150002pt;margin-top:20.050196pt;width:493.2pt;height:17.3pt;mso-position-horizontal-relative:page;mso-position-vertical-relative:paragraph;z-index:-15720960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3"/>
                    <w:ind w:left="106" w:right="0" w:firstLine="0"/>
                    <w:jc w:val="left"/>
                    <w:rPr>
                      <w:rFonts w:ascii="Times New Roman" w:hAnsi="Times New Roman"/>
                      <w:b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</w:rPr>
                    <w:t>16.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DA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FISCALIZAÇÃO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21"/>
        </w:numPr>
        <w:tabs>
          <w:tab w:pos="813" w:val="left" w:leader="none"/>
        </w:tabs>
        <w:spacing w:line="276" w:lineRule="auto" w:before="0" w:after="0"/>
        <w:ind w:left="312" w:right="448" w:firstLine="0"/>
        <w:jc w:val="both"/>
        <w:rPr>
          <w:sz w:val="21"/>
        </w:rPr>
      </w:pPr>
      <w:r>
        <w:rPr>
          <w:sz w:val="21"/>
        </w:rPr>
        <w:t>A fiscalização da contratação será exercida por um representante da Administração, ao qual competirá</w:t>
      </w:r>
      <w:r>
        <w:rPr>
          <w:spacing w:val="1"/>
          <w:sz w:val="21"/>
        </w:rPr>
        <w:t> </w:t>
      </w:r>
      <w:r>
        <w:rPr>
          <w:sz w:val="21"/>
        </w:rPr>
        <w:t>dirimir</w:t>
      </w:r>
      <w:r>
        <w:rPr>
          <w:spacing w:val="-4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dúvidas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surgirem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curso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execução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contrato,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tudo</w:t>
      </w:r>
      <w:r>
        <w:rPr>
          <w:spacing w:val="-2"/>
          <w:sz w:val="21"/>
        </w:rPr>
        <w:t> </w:t>
      </w:r>
      <w:r>
        <w:rPr>
          <w:sz w:val="21"/>
        </w:rPr>
        <w:t>dará</w:t>
      </w:r>
      <w:r>
        <w:rPr>
          <w:spacing w:val="-8"/>
          <w:sz w:val="21"/>
        </w:rPr>
        <w:t> </w:t>
      </w:r>
      <w:r>
        <w:rPr>
          <w:sz w:val="21"/>
        </w:rPr>
        <w:t>ciência</w:t>
      </w:r>
      <w:r>
        <w:rPr>
          <w:spacing w:val="-7"/>
          <w:sz w:val="21"/>
        </w:rPr>
        <w:t> </w:t>
      </w:r>
      <w:r>
        <w:rPr>
          <w:sz w:val="21"/>
        </w:rPr>
        <w:t>à</w:t>
      </w:r>
      <w:r>
        <w:rPr>
          <w:spacing w:val="-3"/>
          <w:sz w:val="21"/>
        </w:rPr>
        <w:t> </w:t>
      </w:r>
      <w:r>
        <w:rPr>
          <w:sz w:val="21"/>
        </w:rPr>
        <w:t>Administração.</w:t>
      </w:r>
    </w:p>
    <w:p>
      <w:pPr>
        <w:pStyle w:val="ListParagraph"/>
        <w:numPr>
          <w:ilvl w:val="1"/>
          <w:numId w:val="21"/>
        </w:numPr>
        <w:tabs>
          <w:tab w:pos="809" w:val="left" w:leader="none"/>
        </w:tabs>
        <w:spacing w:line="276" w:lineRule="auto" w:before="18" w:after="0"/>
        <w:ind w:left="312" w:right="405" w:firstLine="0"/>
        <w:jc w:val="both"/>
        <w:rPr>
          <w:sz w:val="21"/>
        </w:rPr>
      </w:pPr>
      <w:r>
        <w:rPr>
          <w:sz w:val="21"/>
        </w:rPr>
        <w:t>A fiscalização de que trata este item não exclui nem reduz a responsabilidade da fornecedora, inclusive</w:t>
      </w:r>
      <w:r>
        <w:rPr>
          <w:spacing w:val="1"/>
          <w:sz w:val="21"/>
        </w:rPr>
        <w:t> </w:t>
      </w:r>
      <w:r>
        <w:rPr>
          <w:sz w:val="21"/>
        </w:rPr>
        <w:t>perante terceiros, por qualquer irregularidade, ainda que resultante de imperfeições técnicas, vícios redibitórios,</w:t>
      </w:r>
      <w:r>
        <w:rPr>
          <w:spacing w:val="-45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emprego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material</w:t>
      </w:r>
      <w:r>
        <w:rPr>
          <w:spacing w:val="1"/>
          <w:sz w:val="21"/>
        </w:rPr>
        <w:t> </w:t>
      </w:r>
      <w:r>
        <w:rPr>
          <w:sz w:val="21"/>
        </w:rPr>
        <w:t>inadequado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qualidade</w:t>
      </w:r>
      <w:r>
        <w:rPr>
          <w:spacing w:val="1"/>
          <w:sz w:val="21"/>
        </w:rPr>
        <w:t> </w:t>
      </w:r>
      <w:r>
        <w:rPr>
          <w:sz w:val="21"/>
        </w:rPr>
        <w:t>inferior,</w:t>
      </w:r>
      <w:r>
        <w:rPr>
          <w:spacing w:val="1"/>
          <w:sz w:val="21"/>
        </w:rPr>
        <w:t> </w:t>
      </w:r>
      <w:r>
        <w:rPr>
          <w:sz w:val="21"/>
        </w:rPr>
        <w:t>e,</w:t>
      </w:r>
      <w:r>
        <w:rPr>
          <w:spacing w:val="1"/>
          <w:sz w:val="21"/>
        </w:rPr>
        <w:t> </w:t>
      </w:r>
      <w:r>
        <w:rPr>
          <w:sz w:val="21"/>
        </w:rPr>
        <w:t>na</w:t>
      </w:r>
      <w:r>
        <w:rPr>
          <w:spacing w:val="1"/>
          <w:sz w:val="21"/>
        </w:rPr>
        <w:t> </w:t>
      </w:r>
      <w:r>
        <w:rPr>
          <w:sz w:val="21"/>
        </w:rPr>
        <w:t>ocorrência</w:t>
      </w:r>
      <w:r>
        <w:rPr>
          <w:spacing w:val="1"/>
          <w:sz w:val="21"/>
        </w:rPr>
        <w:t> </w:t>
      </w:r>
      <w:r>
        <w:rPr>
          <w:sz w:val="21"/>
        </w:rPr>
        <w:t>desta,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implica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corresponsabilidade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Administração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seus</w:t>
      </w:r>
      <w:r>
        <w:rPr>
          <w:spacing w:val="-1"/>
          <w:sz w:val="21"/>
        </w:rPr>
        <w:t> </w:t>
      </w:r>
      <w:r>
        <w:rPr>
          <w:sz w:val="21"/>
        </w:rPr>
        <w:t>agentes</w:t>
      </w:r>
      <w:r>
        <w:rPr>
          <w:spacing w:val="-4"/>
          <w:sz w:val="21"/>
        </w:rPr>
        <w:t> </w:t>
      </w:r>
      <w:r>
        <w:rPr>
          <w:sz w:val="21"/>
        </w:rPr>
        <w:t>e prepostos.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1"/>
        </w:numPr>
        <w:tabs>
          <w:tab w:pos="813" w:val="left" w:leader="none"/>
        </w:tabs>
        <w:spacing w:line="276" w:lineRule="auto" w:before="133" w:after="0"/>
        <w:ind w:left="312" w:right="406" w:firstLine="0"/>
        <w:jc w:val="both"/>
        <w:rPr>
          <w:sz w:val="21"/>
        </w:rPr>
      </w:pPr>
      <w:r>
        <w:rPr>
          <w:sz w:val="21"/>
        </w:rPr>
        <w:t>O fiscal do contrato anotará em registro próprio todas as ocorrências relacionadas com a execução do</w:t>
      </w:r>
      <w:r>
        <w:rPr>
          <w:spacing w:val="1"/>
          <w:sz w:val="21"/>
        </w:rPr>
        <w:t> </w:t>
      </w:r>
      <w:r>
        <w:rPr>
          <w:sz w:val="21"/>
        </w:rPr>
        <w:t>contrato,</w:t>
      </w:r>
      <w:r>
        <w:rPr>
          <w:spacing w:val="-8"/>
          <w:sz w:val="21"/>
        </w:rPr>
        <w:t> </w:t>
      </w:r>
      <w:r>
        <w:rPr>
          <w:sz w:val="21"/>
        </w:rPr>
        <w:t>indicando</w:t>
      </w:r>
      <w:r>
        <w:rPr>
          <w:spacing w:val="-12"/>
          <w:sz w:val="21"/>
        </w:rPr>
        <w:t> </w:t>
      </w:r>
      <w:r>
        <w:rPr>
          <w:sz w:val="21"/>
        </w:rPr>
        <w:t>dia,</w:t>
      </w:r>
      <w:r>
        <w:rPr>
          <w:spacing w:val="-9"/>
          <w:sz w:val="21"/>
        </w:rPr>
        <w:t> </w:t>
      </w:r>
      <w:r>
        <w:rPr>
          <w:sz w:val="21"/>
        </w:rPr>
        <w:t>mês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ano,</w:t>
      </w:r>
      <w:r>
        <w:rPr>
          <w:spacing w:val="-9"/>
          <w:sz w:val="21"/>
        </w:rPr>
        <w:t> </w:t>
      </w:r>
      <w:r>
        <w:rPr>
          <w:sz w:val="21"/>
        </w:rPr>
        <w:t>bem</w:t>
      </w:r>
      <w:r>
        <w:rPr>
          <w:spacing w:val="-8"/>
          <w:sz w:val="21"/>
        </w:rPr>
        <w:t> </w:t>
      </w:r>
      <w:r>
        <w:rPr>
          <w:sz w:val="21"/>
        </w:rPr>
        <w:t>como</w:t>
      </w:r>
      <w:r>
        <w:rPr>
          <w:spacing w:val="-9"/>
          <w:sz w:val="21"/>
        </w:rPr>
        <w:t> </w:t>
      </w: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nome</w:t>
      </w:r>
      <w:r>
        <w:rPr>
          <w:spacing w:val="-8"/>
          <w:sz w:val="21"/>
        </w:rPr>
        <w:t> </w:t>
      </w:r>
      <w:r>
        <w:rPr>
          <w:sz w:val="21"/>
        </w:rPr>
        <w:t>dos</w:t>
      </w:r>
      <w:r>
        <w:rPr>
          <w:spacing w:val="-11"/>
          <w:sz w:val="21"/>
        </w:rPr>
        <w:t> </w:t>
      </w:r>
      <w:r>
        <w:rPr>
          <w:sz w:val="21"/>
        </w:rPr>
        <w:t>funcionários</w:t>
      </w:r>
      <w:r>
        <w:rPr>
          <w:spacing w:val="-10"/>
          <w:sz w:val="21"/>
        </w:rPr>
        <w:t> </w:t>
      </w:r>
      <w:r>
        <w:rPr>
          <w:sz w:val="21"/>
        </w:rPr>
        <w:t>eventualmente</w:t>
      </w:r>
      <w:r>
        <w:rPr>
          <w:spacing w:val="-8"/>
          <w:sz w:val="21"/>
        </w:rPr>
        <w:t> </w:t>
      </w:r>
      <w:r>
        <w:rPr>
          <w:sz w:val="21"/>
        </w:rPr>
        <w:t>envolvidos,</w:t>
      </w:r>
      <w:r>
        <w:rPr>
          <w:spacing w:val="-10"/>
          <w:sz w:val="21"/>
        </w:rPr>
        <w:t> </w:t>
      </w:r>
      <w:r>
        <w:rPr>
          <w:sz w:val="21"/>
        </w:rPr>
        <w:t>determinando</w:t>
      </w:r>
      <w:r>
        <w:rPr>
          <w:spacing w:val="-45"/>
          <w:sz w:val="21"/>
        </w:rPr>
        <w:t> </w:t>
      </w:r>
      <w:r>
        <w:rPr>
          <w:sz w:val="21"/>
        </w:rPr>
        <w:t>o que for necessário à regularização das faltas ou defeitos observados e encaminhando os apontamentos à</w:t>
      </w:r>
      <w:r>
        <w:rPr>
          <w:spacing w:val="1"/>
          <w:sz w:val="21"/>
        </w:rPr>
        <w:t> </w:t>
      </w:r>
      <w:r>
        <w:rPr>
          <w:sz w:val="21"/>
        </w:rPr>
        <w:t>autoridade</w:t>
      </w:r>
      <w:r>
        <w:rPr>
          <w:spacing w:val="-1"/>
          <w:sz w:val="21"/>
        </w:rPr>
        <w:t> </w:t>
      </w:r>
      <w:r>
        <w:rPr>
          <w:sz w:val="21"/>
        </w:rPr>
        <w:t>competente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providências</w:t>
      </w:r>
      <w:r>
        <w:rPr>
          <w:spacing w:val="-5"/>
          <w:sz w:val="21"/>
        </w:rPr>
        <w:t> </w:t>
      </w:r>
      <w:r>
        <w:rPr>
          <w:sz w:val="21"/>
        </w:rPr>
        <w:t>cabíveis.</w:t>
      </w:r>
    </w:p>
    <w:p>
      <w:pPr>
        <w:pStyle w:val="BodyText"/>
        <w:spacing w:before="11"/>
        <w:rPr>
          <w:sz w:val="28"/>
        </w:rPr>
      </w:pPr>
      <w:r>
        <w:rPr/>
        <w:pict>
          <v:shape style="position:absolute;margin-left:51.150002pt;margin-top:19.839844pt;width:493.2pt;height:17.3pt;mso-position-horizontal-relative:page;mso-position-vertical-relative:paragraph;z-index:-15720448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5"/>
                    <w:ind w:left="106" w:right="0" w:firstLine="0"/>
                    <w:jc w:val="left"/>
                    <w:rPr>
                      <w:rFonts w:ascii="Times New Roman"/>
                      <w:b/>
                      <w:sz w:val="21"/>
                    </w:rPr>
                  </w:pPr>
                  <w:r>
                    <w:rPr>
                      <w:rFonts w:ascii="Times New Roman"/>
                      <w:b/>
                      <w:sz w:val="21"/>
                    </w:rPr>
                    <w:t>17.</w:t>
                  </w:r>
                  <w:r>
                    <w:rPr>
                      <w:rFonts w:ascii="Times New Roman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sz w:val="21"/>
                    </w:rPr>
                    <w:t>DO PAGAMENTO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22"/>
        </w:numPr>
        <w:tabs>
          <w:tab w:pos="785" w:val="left" w:leader="none"/>
        </w:tabs>
        <w:spacing w:line="276" w:lineRule="auto" w:before="0" w:after="0"/>
        <w:ind w:left="312" w:right="40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pagamento</w:t>
      </w:r>
      <w:r>
        <w:rPr>
          <w:spacing w:val="-3"/>
          <w:sz w:val="21"/>
        </w:rPr>
        <w:t> </w:t>
      </w:r>
      <w:r>
        <w:rPr>
          <w:sz w:val="21"/>
        </w:rPr>
        <w:t>será realizado</w:t>
      </w:r>
      <w:r>
        <w:rPr>
          <w:spacing w:val="-2"/>
          <w:sz w:val="21"/>
        </w:rPr>
        <w:t> </w:t>
      </w:r>
      <w:r>
        <w:rPr>
          <w:sz w:val="21"/>
        </w:rPr>
        <w:t>pelo</w:t>
      </w:r>
      <w:r>
        <w:rPr>
          <w:spacing w:val="-3"/>
          <w:sz w:val="21"/>
        </w:rPr>
        <w:t> </w:t>
      </w:r>
      <w:r>
        <w:rPr>
          <w:sz w:val="21"/>
        </w:rPr>
        <w:t>setor</w:t>
      </w:r>
      <w:r>
        <w:rPr>
          <w:spacing w:val="-7"/>
          <w:sz w:val="21"/>
        </w:rPr>
        <w:t> </w:t>
      </w:r>
      <w:r>
        <w:rPr>
          <w:sz w:val="21"/>
        </w:rPr>
        <w:t>competente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Camara</w:t>
      </w:r>
      <w:r>
        <w:rPr>
          <w:spacing w:val="-6"/>
          <w:sz w:val="21"/>
        </w:rPr>
        <w:t> </w:t>
      </w:r>
      <w:r>
        <w:rPr>
          <w:sz w:val="21"/>
        </w:rPr>
        <w:t>Municipal</w:t>
      </w:r>
      <w:r>
        <w:rPr>
          <w:spacing w:val="-2"/>
          <w:sz w:val="21"/>
        </w:rPr>
        <w:t> </w:t>
      </w:r>
      <w:r>
        <w:rPr>
          <w:sz w:val="21"/>
        </w:rPr>
        <w:t>Campo</w:t>
      </w:r>
      <w:r>
        <w:rPr>
          <w:spacing w:val="-2"/>
          <w:sz w:val="21"/>
        </w:rPr>
        <w:t> </w:t>
      </w:r>
      <w:r>
        <w:rPr>
          <w:sz w:val="21"/>
        </w:rPr>
        <w:t>Grande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Piauí/PI, até</w:t>
      </w:r>
      <w:r>
        <w:rPr>
          <w:spacing w:val="-2"/>
          <w:sz w:val="21"/>
        </w:rPr>
        <w:t> </w:t>
      </w:r>
      <w:r>
        <w:rPr>
          <w:sz w:val="21"/>
        </w:rPr>
        <w:t>30</w:t>
      </w:r>
      <w:r>
        <w:rPr>
          <w:spacing w:val="-45"/>
          <w:sz w:val="21"/>
        </w:rPr>
        <w:t> </w:t>
      </w:r>
      <w:r>
        <w:rPr>
          <w:sz w:val="21"/>
        </w:rPr>
        <w:t>diasapós a solicitação que deverá ser protocolada até o 5° (quinto) dia do mês subsequente ao da entrega dos</w:t>
      </w:r>
      <w:r>
        <w:rPr>
          <w:spacing w:val="1"/>
          <w:sz w:val="21"/>
        </w:rPr>
        <w:t> </w:t>
      </w:r>
      <w:r>
        <w:rPr>
          <w:sz w:val="21"/>
        </w:rPr>
        <w:t>materiais, acompanhado da nota fiscal/fatura, emitida juntamente com recibo em 04 (quatro) vias de igual valor,</w:t>
      </w:r>
      <w:r>
        <w:rPr>
          <w:spacing w:val="-45"/>
          <w:sz w:val="21"/>
        </w:rPr>
        <w:t> </w:t>
      </w:r>
      <w:r>
        <w:rPr>
          <w:sz w:val="21"/>
        </w:rPr>
        <w:t>cópia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contrato/nota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empenho,</w:t>
      </w:r>
      <w:r>
        <w:rPr>
          <w:spacing w:val="-2"/>
          <w:sz w:val="21"/>
        </w:rPr>
        <w:t> </w:t>
      </w:r>
      <w:r>
        <w:rPr>
          <w:sz w:val="21"/>
        </w:rPr>
        <w:t>cópia</w:t>
      </w:r>
      <w:r>
        <w:rPr>
          <w:spacing w:val="-6"/>
          <w:sz w:val="21"/>
        </w:rPr>
        <w:t> </w:t>
      </w:r>
      <w:r>
        <w:rPr>
          <w:sz w:val="21"/>
        </w:rPr>
        <w:t>das</w:t>
      </w:r>
      <w:r>
        <w:rPr>
          <w:spacing w:val="-7"/>
          <w:sz w:val="21"/>
        </w:rPr>
        <w:t> </w:t>
      </w:r>
      <w:r>
        <w:rPr>
          <w:sz w:val="21"/>
        </w:rPr>
        <w:t>certidões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regularidade</w:t>
      </w:r>
      <w:r>
        <w:rPr>
          <w:spacing w:val="-2"/>
          <w:sz w:val="21"/>
        </w:rPr>
        <w:t> </w:t>
      </w:r>
      <w:r>
        <w:rPr>
          <w:sz w:val="21"/>
        </w:rPr>
        <w:t>junto</w:t>
      </w:r>
      <w:r>
        <w:rPr>
          <w:spacing w:val="-6"/>
          <w:sz w:val="21"/>
        </w:rPr>
        <w:t> </w:t>
      </w:r>
      <w:r>
        <w:rPr>
          <w:sz w:val="21"/>
        </w:rPr>
        <w:t>ao</w:t>
      </w:r>
      <w:r>
        <w:rPr>
          <w:spacing w:val="-7"/>
          <w:sz w:val="21"/>
        </w:rPr>
        <w:t> </w:t>
      </w:r>
      <w:r>
        <w:rPr>
          <w:sz w:val="21"/>
        </w:rPr>
        <w:t>INSS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FGTS</w:t>
      </w:r>
      <w:r>
        <w:rPr>
          <w:spacing w:val="-3"/>
          <w:sz w:val="21"/>
        </w:rPr>
        <w:t> </w:t>
      </w:r>
      <w:r>
        <w:rPr>
          <w:sz w:val="21"/>
        </w:rPr>
        <w:t>certidões</w:t>
      </w:r>
      <w:r>
        <w:rPr>
          <w:spacing w:val="-11"/>
          <w:sz w:val="21"/>
        </w:rPr>
        <w:t> </w:t>
      </w:r>
      <w:r>
        <w:rPr>
          <w:sz w:val="21"/>
        </w:rPr>
        <w:t>conjunta</w:t>
      </w:r>
      <w:r>
        <w:rPr>
          <w:spacing w:val="-45"/>
          <w:sz w:val="21"/>
        </w:rPr>
        <w:t> </w:t>
      </w:r>
      <w:r>
        <w:rPr>
          <w:sz w:val="21"/>
        </w:rPr>
        <w:t>de dívida ativa e débitos fiscais junto à união, certidão negativa de débitos junto a fazenda estadual, certidão</w:t>
      </w:r>
      <w:r>
        <w:rPr>
          <w:spacing w:val="1"/>
          <w:sz w:val="21"/>
        </w:rPr>
        <w:t> </w:t>
      </w:r>
      <w:r>
        <w:rPr>
          <w:sz w:val="21"/>
        </w:rPr>
        <w:t>negativa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débitos</w:t>
      </w:r>
      <w:r>
        <w:rPr>
          <w:spacing w:val="-3"/>
          <w:sz w:val="21"/>
        </w:rPr>
        <w:t> </w:t>
      </w:r>
      <w:r>
        <w:rPr>
          <w:sz w:val="21"/>
        </w:rPr>
        <w:t>municipais,</w:t>
      </w:r>
      <w:r>
        <w:rPr>
          <w:spacing w:val="-3"/>
          <w:sz w:val="21"/>
        </w:rPr>
        <w:t> </w:t>
      </w:r>
      <w:r>
        <w:rPr>
          <w:sz w:val="21"/>
        </w:rPr>
        <w:t>ordem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fornecimento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objeto,</w:t>
      </w:r>
      <w:r>
        <w:rPr>
          <w:spacing w:val="-1"/>
          <w:sz w:val="21"/>
        </w:rPr>
        <w:t> </w:t>
      </w:r>
      <w:r>
        <w:rPr>
          <w:sz w:val="21"/>
        </w:rPr>
        <w:t>firmado</w:t>
      </w:r>
      <w:r>
        <w:rPr>
          <w:spacing w:val="-5"/>
          <w:sz w:val="21"/>
        </w:rPr>
        <w:t> </w:t>
      </w:r>
      <w:r>
        <w:rPr>
          <w:sz w:val="21"/>
        </w:rPr>
        <w:t>pela</w:t>
      </w:r>
      <w:r>
        <w:rPr>
          <w:spacing w:val="-4"/>
          <w:sz w:val="21"/>
        </w:rPr>
        <w:t> </w:t>
      </w:r>
      <w:r>
        <w:rPr>
          <w:sz w:val="21"/>
        </w:rPr>
        <w:t>autoridade</w:t>
      </w:r>
      <w:r>
        <w:rPr>
          <w:spacing w:val="-3"/>
          <w:sz w:val="21"/>
        </w:rPr>
        <w:t> </w:t>
      </w:r>
      <w:r>
        <w:rPr>
          <w:sz w:val="21"/>
        </w:rPr>
        <w:t>competente.</w:t>
      </w:r>
    </w:p>
    <w:p>
      <w:pPr>
        <w:pStyle w:val="ListParagraph"/>
        <w:numPr>
          <w:ilvl w:val="1"/>
          <w:numId w:val="22"/>
        </w:numPr>
        <w:tabs>
          <w:tab w:pos="783" w:val="left" w:leader="none"/>
        </w:tabs>
        <w:spacing w:line="255" w:lineRule="exact" w:before="0" w:after="0"/>
        <w:ind w:left="782" w:right="0" w:hanging="471"/>
        <w:jc w:val="both"/>
        <w:rPr>
          <w:sz w:val="21"/>
        </w:rPr>
      </w:pP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nota</w:t>
      </w:r>
      <w:r>
        <w:rPr>
          <w:spacing w:val="-5"/>
          <w:sz w:val="21"/>
        </w:rPr>
        <w:t> </w:t>
      </w:r>
      <w:r>
        <w:rPr>
          <w:sz w:val="21"/>
        </w:rPr>
        <w:t>fiscal</w:t>
      </w:r>
      <w:r>
        <w:rPr>
          <w:spacing w:val="-6"/>
          <w:sz w:val="21"/>
        </w:rPr>
        <w:t> </w:t>
      </w:r>
      <w:r>
        <w:rPr>
          <w:sz w:val="21"/>
        </w:rPr>
        <w:t>referida</w:t>
      </w:r>
      <w:r>
        <w:rPr>
          <w:spacing w:val="-5"/>
          <w:sz w:val="21"/>
        </w:rPr>
        <w:t> </w:t>
      </w:r>
      <w:r>
        <w:rPr>
          <w:sz w:val="21"/>
        </w:rPr>
        <w:t>acima</w:t>
      </w:r>
      <w:r>
        <w:rPr>
          <w:spacing w:val="-5"/>
          <w:sz w:val="21"/>
        </w:rPr>
        <w:t> </w:t>
      </w:r>
      <w:r>
        <w:rPr>
          <w:sz w:val="21"/>
        </w:rPr>
        <w:t>deverá</w:t>
      </w:r>
      <w:r>
        <w:rPr>
          <w:spacing w:val="-4"/>
          <w:sz w:val="21"/>
        </w:rPr>
        <w:t> </w:t>
      </w:r>
      <w:r>
        <w:rPr>
          <w:sz w:val="21"/>
        </w:rPr>
        <w:t>apresentar</w:t>
      </w:r>
      <w:r>
        <w:rPr>
          <w:spacing w:val="-4"/>
          <w:sz w:val="21"/>
        </w:rPr>
        <w:t> </w:t>
      </w:r>
      <w:r>
        <w:rPr>
          <w:sz w:val="21"/>
        </w:rPr>
        <w:t>discriminadamente</w:t>
      </w:r>
      <w:r>
        <w:rPr>
          <w:spacing w:val="-4"/>
          <w:sz w:val="21"/>
        </w:rPr>
        <w:t> </w:t>
      </w: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produtos</w:t>
      </w:r>
      <w:r>
        <w:rPr>
          <w:spacing w:val="-4"/>
          <w:sz w:val="21"/>
        </w:rPr>
        <w:t> </w:t>
      </w:r>
      <w:r>
        <w:rPr>
          <w:sz w:val="21"/>
        </w:rPr>
        <w:t>fornecidos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5"/>
          <w:sz w:val="21"/>
        </w:rPr>
        <w:t> </w:t>
      </w:r>
      <w:r>
        <w:rPr>
          <w:sz w:val="21"/>
        </w:rPr>
        <w:t>se</w:t>
      </w:r>
      <w:r>
        <w:rPr>
          <w:spacing w:val="-5"/>
          <w:sz w:val="21"/>
        </w:rPr>
        <w:t> </w:t>
      </w:r>
      <w:r>
        <w:rPr>
          <w:sz w:val="21"/>
        </w:rPr>
        <w:t>referir.</w:t>
      </w:r>
    </w:p>
    <w:p>
      <w:pPr>
        <w:pStyle w:val="ListParagraph"/>
        <w:numPr>
          <w:ilvl w:val="1"/>
          <w:numId w:val="22"/>
        </w:numPr>
        <w:tabs>
          <w:tab w:pos="833" w:val="left" w:leader="none"/>
        </w:tabs>
        <w:spacing w:line="276" w:lineRule="auto" w:before="0" w:after="0"/>
        <w:ind w:left="312" w:right="405" w:firstLine="0"/>
        <w:jc w:val="both"/>
        <w:rPr>
          <w:sz w:val="21"/>
        </w:rPr>
      </w:pP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notas</w:t>
      </w:r>
      <w:r>
        <w:rPr>
          <w:spacing w:val="1"/>
          <w:sz w:val="21"/>
        </w:rPr>
        <w:t> </w:t>
      </w:r>
      <w:r>
        <w:rPr>
          <w:sz w:val="21"/>
        </w:rPr>
        <w:t>fiscais/faturas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apresentarem</w:t>
      </w:r>
      <w:r>
        <w:rPr>
          <w:spacing w:val="1"/>
          <w:sz w:val="21"/>
        </w:rPr>
        <w:t> </w:t>
      </w:r>
      <w:r>
        <w:rPr>
          <w:sz w:val="21"/>
        </w:rPr>
        <w:t>incorreções</w:t>
      </w:r>
      <w:r>
        <w:rPr>
          <w:spacing w:val="1"/>
          <w:sz w:val="21"/>
        </w:rPr>
        <w:t> </w:t>
      </w:r>
      <w:r>
        <w:rPr>
          <w:sz w:val="21"/>
        </w:rPr>
        <w:t>serão</w:t>
      </w:r>
      <w:r>
        <w:rPr>
          <w:spacing w:val="1"/>
          <w:sz w:val="21"/>
        </w:rPr>
        <w:t> </w:t>
      </w:r>
      <w:r>
        <w:rPr>
          <w:sz w:val="21"/>
        </w:rPr>
        <w:t>devolvidas</w:t>
      </w:r>
      <w:r>
        <w:rPr>
          <w:spacing w:val="1"/>
          <w:sz w:val="21"/>
        </w:rPr>
        <w:t> </w:t>
      </w:r>
      <w:r>
        <w:rPr>
          <w:sz w:val="21"/>
        </w:rPr>
        <w:t>à</w:t>
      </w:r>
      <w:r>
        <w:rPr>
          <w:spacing w:val="1"/>
          <w:sz w:val="21"/>
        </w:rPr>
        <w:t> </w:t>
      </w:r>
      <w:r>
        <w:rPr>
          <w:sz w:val="21"/>
        </w:rPr>
        <w:t>contratada</w:t>
      </w:r>
      <w:r>
        <w:rPr>
          <w:spacing w:val="1"/>
          <w:sz w:val="21"/>
        </w:rPr>
        <w:t> </w:t>
      </w:r>
      <w:r>
        <w:rPr>
          <w:sz w:val="21"/>
        </w:rPr>
        <w:t>e neste caso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vencimento dar-se-á no prazo de 30 (trinta) dias, contados da apresentação da documentação devidamente</w:t>
      </w:r>
      <w:r>
        <w:rPr>
          <w:spacing w:val="1"/>
          <w:sz w:val="21"/>
        </w:rPr>
        <w:t> </w:t>
      </w:r>
      <w:r>
        <w:rPr>
          <w:sz w:val="21"/>
        </w:rPr>
        <w:t>corrigida</w:t>
      </w:r>
      <w:r>
        <w:rPr>
          <w:spacing w:val="-1"/>
          <w:sz w:val="21"/>
        </w:rPr>
        <w:t> </w:t>
      </w:r>
      <w:r>
        <w:rPr>
          <w:sz w:val="21"/>
        </w:rPr>
        <w:t>e válida,</w:t>
      </w:r>
      <w:r>
        <w:rPr>
          <w:spacing w:val="-4"/>
          <w:sz w:val="21"/>
        </w:rPr>
        <w:t> </w:t>
      </w:r>
      <w:r>
        <w:rPr>
          <w:sz w:val="21"/>
        </w:rPr>
        <w:t>não</w:t>
      </w:r>
      <w:r>
        <w:rPr>
          <w:spacing w:val="-1"/>
          <w:sz w:val="21"/>
        </w:rPr>
        <w:t> </w:t>
      </w:r>
      <w:r>
        <w:rPr>
          <w:sz w:val="21"/>
        </w:rPr>
        <w:t>ocorrendo</w:t>
      </w:r>
      <w:r>
        <w:rPr>
          <w:spacing w:val="-3"/>
          <w:sz w:val="21"/>
        </w:rPr>
        <w:t> </w:t>
      </w:r>
      <w:r>
        <w:rPr>
          <w:sz w:val="21"/>
        </w:rPr>
        <w:t>neste</w:t>
      </w:r>
      <w:r>
        <w:rPr>
          <w:spacing w:val="-4"/>
          <w:sz w:val="21"/>
        </w:rPr>
        <w:t> </w:t>
      </w:r>
      <w:r>
        <w:rPr>
          <w:sz w:val="21"/>
        </w:rPr>
        <w:t>caso, quaisquer</w:t>
      </w:r>
      <w:r>
        <w:rPr>
          <w:spacing w:val="-2"/>
          <w:sz w:val="21"/>
        </w:rPr>
        <w:t> </w:t>
      </w:r>
      <w:r>
        <w:rPr>
          <w:sz w:val="21"/>
        </w:rPr>
        <w:t>ônus</w:t>
      </w:r>
      <w:r>
        <w:rPr>
          <w:spacing w:val="-2"/>
          <w:sz w:val="21"/>
        </w:rPr>
        <w:t> </w:t>
      </w:r>
      <w:r>
        <w:rPr>
          <w:sz w:val="21"/>
        </w:rPr>
        <w:t>por</w:t>
      </w:r>
      <w:r>
        <w:rPr>
          <w:spacing w:val="-4"/>
          <w:sz w:val="21"/>
        </w:rPr>
        <w:t> </w:t>
      </w:r>
      <w:r>
        <w:rPr>
          <w:sz w:val="21"/>
        </w:rPr>
        <w:t>parte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Administração.</w:t>
      </w:r>
    </w:p>
    <w:p>
      <w:pPr>
        <w:pStyle w:val="ListParagraph"/>
        <w:numPr>
          <w:ilvl w:val="1"/>
          <w:numId w:val="22"/>
        </w:numPr>
        <w:tabs>
          <w:tab w:pos="833" w:val="left" w:leader="none"/>
        </w:tabs>
        <w:spacing w:line="276" w:lineRule="auto" w:before="0" w:after="0"/>
        <w:ind w:left="312" w:right="400" w:firstLine="0"/>
        <w:jc w:val="both"/>
        <w:rPr>
          <w:sz w:val="21"/>
        </w:rPr>
      </w:pPr>
      <w:r>
        <w:rPr>
          <w:sz w:val="21"/>
        </w:rPr>
        <w:t>Nenhum</w:t>
      </w:r>
      <w:r>
        <w:rPr>
          <w:spacing w:val="1"/>
          <w:sz w:val="21"/>
        </w:rPr>
        <w:t> </w:t>
      </w:r>
      <w:r>
        <w:rPr>
          <w:sz w:val="21"/>
        </w:rPr>
        <w:t>pagamento será</w:t>
      </w:r>
      <w:r>
        <w:rPr>
          <w:spacing w:val="1"/>
          <w:sz w:val="21"/>
        </w:rPr>
        <w:t> </w:t>
      </w:r>
      <w:r>
        <w:rPr>
          <w:sz w:val="21"/>
        </w:rPr>
        <w:t>efetuado aos</w:t>
      </w:r>
      <w:r>
        <w:rPr>
          <w:spacing w:val="1"/>
          <w:sz w:val="21"/>
        </w:rPr>
        <w:t> </w:t>
      </w:r>
      <w:r>
        <w:rPr>
          <w:sz w:val="21"/>
        </w:rPr>
        <w:t>adjudicatários</w:t>
      </w:r>
      <w:r>
        <w:rPr>
          <w:spacing w:val="1"/>
          <w:sz w:val="21"/>
        </w:rPr>
        <w:t> </w:t>
      </w:r>
      <w:r>
        <w:rPr>
          <w:sz w:val="21"/>
        </w:rPr>
        <w:t>enquanto</w:t>
      </w:r>
      <w:r>
        <w:rPr>
          <w:spacing w:val="1"/>
          <w:sz w:val="21"/>
        </w:rPr>
        <w:t> </w:t>
      </w:r>
      <w:r>
        <w:rPr>
          <w:sz w:val="21"/>
        </w:rPr>
        <w:t>pendente de</w:t>
      </w:r>
      <w:r>
        <w:rPr>
          <w:spacing w:val="1"/>
          <w:sz w:val="21"/>
        </w:rPr>
        <w:t> </w:t>
      </w:r>
      <w:r>
        <w:rPr>
          <w:sz w:val="21"/>
        </w:rPr>
        <w:t>liquidação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qualquer</w:t>
      </w:r>
      <w:r>
        <w:rPr>
          <w:spacing w:val="1"/>
          <w:sz w:val="21"/>
        </w:rPr>
        <w:t> </w:t>
      </w:r>
      <w:r>
        <w:rPr>
          <w:sz w:val="21"/>
        </w:rPr>
        <w:t>obrigação</w:t>
      </w:r>
      <w:r>
        <w:rPr>
          <w:spacing w:val="-6"/>
          <w:sz w:val="21"/>
        </w:rPr>
        <w:t> </w:t>
      </w:r>
      <w:r>
        <w:rPr>
          <w:sz w:val="21"/>
        </w:rPr>
        <w:t>financeira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lhe</w:t>
      </w:r>
      <w:r>
        <w:rPr>
          <w:spacing w:val="-3"/>
          <w:sz w:val="21"/>
        </w:rPr>
        <w:t> </w:t>
      </w:r>
      <w:r>
        <w:rPr>
          <w:sz w:val="21"/>
        </w:rPr>
        <w:t>for</w:t>
      </w:r>
      <w:r>
        <w:rPr>
          <w:spacing w:val="-5"/>
          <w:sz w:val="21"/>
        </w:rPr>
        <w:t> </w:t>
      </w:r>
      <w:r>
        <w:rPr>
          <w:sz w:val="21"/>
        </w:rPr>
        <w:t>imposta</w:t>
      </w:r>
      <w:r>
        <w:rPr>
          <w:spacing w:val="-7"/>
          <w:sz w:val="21"/>
        </w:rPr>
        <w:t> </w:t>
      </w:r>
      <w:r>
        <w:rPr>
          <w:sz w:val="21"/>
        </w:rPr>
        <w:t>em</w:t>
      </w:r>
      <w:r>
        <w:rPr>
          <w:spacing w:val="-4"/>
          <w:sz w:val="21"/>
        </w:rPr>
        <w:t> </w:t>
      </w:r>
      <w:r>
        <w:rPr>
          <w:sz w:val="21"/>
        </w:rPr>
        <w:t>virtude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penalidade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falta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entrega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6"/>
          <w:sz w:val="21"/>
        </w:rPr>
        <w:t> </w:t>
      </w:r>
      <w:r>
        <w:rPr>
          <w:sz w:val="21"/>
        </w:rPr>
        <w:t>produtos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prestação</w:t>
      </w:r>
      <w:r>
        <w:rPr>
          <w:spacing w:val="-45"/>
          <w:sz w:val="21"/>
        </w:rPr>
        <w:t> </w:t>
      </w:r>
      <w:r>
        <w:rPr>
          <w:sz w:val="21"/>
        </w:rPr>
        <w:t>dos</w:t>
      </w:r>
      <w:r>
        <w:rPr>
          <w:spacing w:val="-3"/>
          <w:sz w:val="21"/>
        </w:rPr>
        <w:t> </w:t>
      </w:r>
      <w:r>
        <w:rPr>
          <w:sz w:val="21"/>
        </w:rPr>
        <w:t>serviços.</w:t>
      </w:r>
    </w:p>
    <w:p>
      <w:pPr>
        <w:spacing w:after="0" w:line="276" w:lineRule="auto"/>
        <w:jc w:val="both"/>
        <w:rPr>
          <w:sz w:val="21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p>
      <w:pPr>
        <w:pStyle w:val="BodyText"/>
        <w:ind w:left="198"/>
        <w:rPr>
          <w:sz w:val="20"/>
        </w:rPr>
      </w:pPr>
      <w:r>
        <w:rPr>
          <w:sz w:val="20"/>
        </w:rPr>
        <w:pict>
          <v:shape style="width:493.2pt;height:17.3pt;mso-position-horizontal-relative:char;mso-position-vertical-relative:line" type="#_x0000_t202" filled="true" fillcolor="#f0f0f0" stroked="true" strokeweight=".48pt" strokecolor="#000000">
            <w10:anchorlock/>
            <v:textbox inset="0,0,0,0">
              <w:txbxContent>
                <w:p>
                  <w:pPr>
                    <w:spacing w:before="22"/>
                    <w:ind w:left="106" w:right="0" w:firstLine="0"/>
                    <w:jc w:val="left"/>
                    <w:rPr>
                      <w:rFonts w:ascii="Times New Roman" w:hAnsi="Times New Roman"/>
                      <w:b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</w:rPr>
                    <w:t>18.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DAS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SANÇÕES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ListParagraph"/>
        <w:numPr>
          <w:ilvl w:val="1"/>
          <w:numId w:val="23"/>
        </w:numPr>
        <w:tabs>
          <w:tab w:pos="775" w:val="left" w:leader="none"/>
        </w:tabs>
        <w:spacing w:line="223" w:lineRule="exact" w:before="0" w:after="0"/>
        <w:ind w:left="774" w:right="0" w:hanging="463"/>
        <w:jc w:val="left"/>
        <w:rPr>
          <w:sz w:val="21"/>
        </w:rPr>
      </w:pPr>
      <w:r>
        <w:rPr>
          <w:spacing w:val="-1"/>
          <w:sz w:val="21"/>
        </w:rPr>
        <w:t>Com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fulcro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na</w:t>
      </w:r>
      <w:r>
        <w:rPr>
          <w:spacing w:val="-17"/>
          <w:sz w:val="21"/>
        </w:rPr>
        <w:t> </w:t>
      </w:r>
      <w:r>
        <w:rPr>
          <w:spacing w:val="-1"/>
          <w:sz w:val="21"/>
        </w:rPr>
        <w:t>Lei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nº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14.133,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2021,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16"/>
          <w:sz w:val="21"/>
        </w:rPr>
        <w:t> </w:t>
      </w:r>
      <w:r>
        <w:rPr>
          <w:spacing w:val="-1"/>
          <w:sz w:val="21"/>
        </w:rPr>
        <w:t>Administração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poderá,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garantida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15"/>
          <w:sz w:val="21"/>
        </w:rPr>
        <w:t> </w:t>
      </w:r>
      <w:r>
        <w:rPr>
          <w:spacing w:val="-1"/>
          <w:sz w:val="21"/>
        </w:rPr>
        <w:t>prévia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defesa,</w:t>
      </w:r>
      <w:r>
        <w:rPr>
          <w:spacing w:val="-9"/>
          <w:sz w:val="21"/>
        </w:rPr>
        <w:t> </w:t>
      </w:r>
      <w:r>
        <w:rPr>
          <w:sz w:val="21"/>
        </w:rPr>
        <w:t>aplicar</w:t>
      </w:r>
      <w:r>
        <w:rPr>
          <w:spacing w:val="-15"/>
          <w:sz w:val="21"/>
        </w:rPr>
        <w:t> </w:t>
      </w:r>
      <w:r>
        <w:rPr>
          <w:sz w:val="21"/>
        </w:rPr>
        <w:t>aos</w:t>
      </w:r>
      <w:r>
        <w:rPr>
          <w:spacing w:val="-12"/>
          <w:sz w:val="21"/>
        </w:rPr>
        <w:t> </w:t>
      </w:r>
      <w:r>
        <w:rPr>
          <w:sz w:val="21"/>
        </w:rPr>
        <w:t>licitantes</w:t>
      </w:r>
    </w:p>
    <w:p>
      <w:pPr>
        <w:pStyle w:val="BodyText"/>
        <w:spacing w:before="35"/>
        <w:ind w:left="312"/>
      </w:pPr>
      <w:r>
        <w:rPr/>
        <w:t>e/ou</w:t>
      </w:r>
      <w:r>
        <w:rPr>
          <w:spacing w:val="-5"/>
        </w:rPr>
        <w:t> </w:t>
      </w:r>
      <w:r>
        <w:rPr/>
        <w:t>adjudicatários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seguintes</w:t>
      </w:r>
      <w:r>
        <w:rPr>
          <w:spacing w:val="-4"/>
        </w:rPr>
        <w:t> </w:t>
      </w:r>
      <w:r>
        <w:rPr/>
        <w:t>sanções,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prejuízo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responsabilidades</w:t>
      </w:r>
      <w:r>
        <w:rPr>
          <w:spacing w:val="-4"/>
        </w:rPr>
        <w:t> </w:t>
      </w:r>
      <w:r>
        <w:rPr/>
        <w:t>civil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criminal:</w:t>
      </w:r>
    </w:p>
    <w:p>
      <w:pPr>
        <w:pStyle w:val="ListParagraph"/>
        <w:numPr>
          <w:ilvl w:val="2"/>
          <w:numId w:val="23"/>
        </w:numPr>
        <w:tabs>
          <w:tab w:pos="1019" w:val="left" w:leader="none"/>
        </w:tabs>
        <w:spacing w:line="240" w:lineRule="auto" w:before="36" w:after="0"/>
        <w:ind w:left="1018" w:right="0" w:hanging="707"/>
        <w:jc w:val="left"/>
        <w:rPr>
          <w:sz w:val="21"/>
        </w:rPr>
      </w:pPr>
      <w:r>
        <w:rPr>
          <w:sz w:val="21"/>
        </w:rPr>
        <w:t>advertência;</w:t>
      </w:r>
    </w:p>
    <w:p>
      <w:pPr>
        <w:pStyle w:val="ListParagraph"/>
        <w:numPr>
          <w:ilvl w:val="2"/>
          <w:numId w:val="24"/>
        </w:numPr>
        <w:tabs>
          <w:tab w:pos="1019" w:val="left" w:leader="none"/>
        </w:tabs>
        <w:spacing w:line="240" w:lineRule="auto" w:before="35" w:after="0"/>
        <w:ind w:left="1018" w:right="0" w:hanging="707"/>
        <w:jc w:val="left"/>
        <w:rPr>
          <w:sz w:val="21"/>
        </w:rPr>
      </w:pPr>
      <w:r>
        <w:rPr>
          <w:sz w:val="21"/>
        </w:rPr>
        <w:t>multa;</w:t>
      </w:r>
    </w:p>
    <w:p>
      <w:pPr>
        <w:pStyle w:val="ListParagraph"/>
        <w:numPr>
          <w:ilvl w:val="2"/>
          <w:numId w:val="24"/>
        </w:numPr>
        <w:tabs>
          <w:tab w:pos="1019" w:val="left" w:leader="none"/>
        </w:tabs>
        <w:spacing w:line="240" w:lineRule="auto" w:before="42" w:after="0"/>
        <w:ind w:left="1018" w:right="0" w:hanging="707"/>
        <w:jc w:val="left"/>
        <w:rPr>
          <w:sz w:val="21"/>
        </w:rPr>
      </w:pPr>
      <w:r>
        <w:rPr>
          <w:sz w:val="21"/>
        </w:rPr>
        <w:t>impedimento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licitar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contratar</w:t>
      </w:r>
      <w:r>
        <w:rPr>
          <w:spacing w:val="-4"/>
          <w:sz w:val="21"/>
        </w:rPr>
        <w:t> </w:t>
      </w:r>
      <w:r>
        <w:rPr>
          <w:sz w:val="21"/>
        </w:rPr>
        <w:t>e</w:t>
      </w:r>
    </w:p>
    <w:p>
      <w:pPr>
        <w:pStyle w:val="ListParagraph"/>
        <w:numPr>
          <w:ilvl w:val="2"/>
          <w:numId w:val="24"/>
        </w:numPr>
        <w:tabs>
          <w:tab w:pos="1021" w:val="left" w:leader="none"/>
        </w:tabs>
        <w:spacing w:line="273" w:lineRule="auto" w:before="36" w:after="0"/>
        <w:ind w:left="312" w:right="458" w:firstLine="0"/>
        <w:jc w:val="left"/>
        <w:rPr>
          <w:sz w:val="21"/>
        </w:rPr>
      </w:pPr>
      <w:r>
        <w:rPr>
          <w:sz w:val="21"/>
        </w:rPr>
        <w:t>declaração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inidoneidade</w:t>
      </w:r>
      <w:r>
        <w:rPr>
          <w:spacing w:val="-9"/>
          <w:sz w:val="21"/>
        </w:rPr>
        <w:t> </w:t>
      </w:r>
      <w:r>
        <w:rPr>
          <w:sz w:val="21"/>
        </w:rPr>
        <w:t>para</w:t>
      </w:r>
      <w:r>
        <w:rPr>
          <w:spacing w:val="-9"/>
          <w:sz w:val="21"/>
        </w:rPr>
        <w:t> </w:t>
      </w:r>
      <w:r>
        <w:rPr>
          <w:sz w:val="21"/>
        </w:rPr>
        <w:t>licitar</w:t>
      </w:r>
      <w:r>
        <w:rPr>
          <w:spacing w:val="-10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contratar,</w:t>
      </w:r>
      <w:r>
        <w:rPr>
          <w:spacing w:val="-9"/>
          <w:sz w:val="21"/>
        </w:rPr>
        <w:t> </w:t>
      </w:r>
      <w:r>
        <w:rPr>
          <w:sz w:val="21"/>
        </w:rPr>
        <w:t>enquanto</w:t>
      </w:r>
      <w:r>
        <w:rPr>
          <w:spacing w:val="-8"/>
          <w:sz w:val="21"/>
        </w:rPr>
        <w:t> </w:t>
      </w:r>
      <w:r>
        <w:rPr>
          <w:sz w:val="21"/>
        </w:rPr>
        <w:t>perdurarem</w:t>
      </w:r>
      <w:r>
        <w:rPr>
          <w:spacing w:val="-8"/>
          <w:sz w:val="21"/>
        </w:rPr>
        <w:t> </w:t>
      </w:r>
      <w:r>
        <w:rPr>
          <w:sz w:val="21"/>
        </w:rPr>
        <w:t>os</w:t>
      </w:r>
      <w:r>
        <w:rPr>
          <w:spacing w:val="-10"/>
          <w:sz w:val="21"/>
        </w:rPr>
        <w:t> </w:t>
      </w:r>
      <w:r>
        <w:rPr>
          <w:sz w:val="21"/>
        </w:rPr>
        <w:t>motivos</w:t>
      </w:r>
      <w:r>
        <w:rPr>
          <w:spacing w:val="-9"/>
          <w:sz w:val="21"/>
        </w:rPr>
        <w:t> </w:t>
      </w:r>
      <w:r>
        <w:rPr>
          <w:sz w:val="21"/>
        </w:rPr>
        <w:t>determinantes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44"/>
          <w:sz w:val="21"/>
        </w:rPr>
        <w:t> </w:t>
      </w:r>
      <w:r>
        <w:rPr>
          <w:sz w:val="21"/>
        </w:rPr>
        <w:t>punição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até</w:t>
      </w:r>
      <w:r>
        <w:rPr>
          <w:spacing w:val="-4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seja</w:t>
      </w:r>
      <w:r>
        <w:rPr>
          <w:spacing w:val="-5"/>
          <w:sz w:val="21"/>
        </w:rPr>
        <w:t> </w:t>
      </w:r>
      <w:r>
        <w:rPr>
          <w:sz w:val="21"/>
        </w:rPr>
        <w:t>promovida</w:t>
      </w:r>
      <w:r>
        <w:rPr>
          <w:spacing w:val="-4"/>
          <w:sz w:val="21"/>
        </w:rPr>
        <w:t> </w:t>
      </w:r>
      <w:r>
        <w:rPr>
          <w:sz w:val="21"/>
        </w:rPr>
        <w:t>sua</w:t>
      </w:r>
      <w:r>
        <w:rPr>
          <w:spacing w:val="-4"/>
          <w:sz w:val="21"/>
        </w:rPr>
        <w:t> </w:t>
      </w:r>
      <w:r>
        <w:rPr>
          <w:sz w:val="21"/>
        </w:rPr>
        <w:t>reabilitação</w:t>
      </w:r>
      <w:r>
        <w:rPr>
          <w:spacing w:val="-4"/>
          <w:sz w:val="21"/>
        </w:rPr>
        <w:t> </w:t>
      </w:r>
      <w:r>
        <w:rPr>
          <w:sz w:val="21"/>
        </w:rPr>
        <w:t>perante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própria</w:t>
      </w:r>
      <w:r>
        <w:rPr>
          <w:spacing w:val="-4"/>
          <w:sz w:val="21"/>
        </w:rPr>
        <w:t> </w:t>
      </w:r>
      <w:r>
        <w:rPr>
          <w:sz w:val="21"/>
        </w:rPr>
        <w:t>autoridade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aplicou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penalidade.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018" w:val="left" w:leader="none"/>
          <w:tab w:pos="1019" w:val="left" w:leader="none"/>
        </w:tabs>
        <w:spacing w:line="240" w:lineRule="auto" w:before="137" w:after="0"/>
        <w:ind w:left="1018" w:right="0" w:hanging="707"/>
        <w:jc w:val="left"/>
        <w:rPr>
          <w:sz w:val="21"/>
        </w:rPr>
      </w:pPr>
      <w:r>
        <w:rPr>
          <w:sz w:val="21"/>
        </w:rPr>
        <w:t>Na</w:t>
      </w:r>
      <w:r>
        <w:rPr>
          <w:spacing w:val="-6"/>
          <w:sz w:val="21"/>
        </w:rPr>
        <w:t> </w:t>
      </w:r>
      <w:r>
        <w:rPr>
          <w:sz w:val="21"/>
        </w:rPr>
        <w:t>aplicação</w:t>
      </w:r>
      <w:r>
        <w:rPr>
          <w:spacing w:val="-7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sanções</w:t>
      </w:r>
      <w:r>
        <w:rPr>
          <w:spacing w:val="-4"/>
          <w:sz w:val="21"/>
        </w:rPr>
        <w:t> </w:t>
      </w:r>
      <w:r>
        <w:rPr>
          <w:sz w:val="21"/>
        </w:rPr>
        <w:t>serão</w:t>
      </w:r>
      <w:r>
        <w:rPr>
          <w:spacing w:val="-5"/>
          <w:sz w:val="21"/>
        </w:rPr>
        <w:t> </w:t>
      </w:r>
      <w:r>
        <w:rPr>
          <w:sz w:val="21"/>
        </w:rPr>
        <w:t>considerados:</w:t>
      </w:r>
    </w:p>
    <w:p>
      <w:pPr>
        <w:pStyle w:val="ListParagraph"/>
        <w:numPr>
          <w:ilvl w:val="2"/>
          <w:numId w:val="23"/>
        </w:numPr>
        <w:tabs>
          <w:tab w:pos="1019" w:val="left" w:leader="none"/>
        </w:tabs>
        <w:spacing w:line="240" w:lineRule="auto" w:before="42" w:after="0"/>
        <w:ind w:left="1018" w:right="0" w:hanging="707"/>
        <w:jc w:val="left"/>
        <w:rPr>
          <w:sz w:val="21"/>
        </w:rPr>
      </w:pP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natureza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gravidade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infração</w:t>
      </w:r>
      <w:r>
        <w:rPr>
          <w:spacing w:val="-4"/>
          <w:sz w:val="21"/>
        </w:rPr>
        <w:t> </w:t>
      </w:r>
      <w:r>
        <w:rPr>
          <w:sz w:val="21"/>
        </w:rPr>
        <w:t>cometida.</w:t>
      </w:r>
    </w:p>
    <w:p>
      <w:pPr>
        <w:pStyle w:val="ListParagraph"/>
        <w:numPr>
          <w:ilvl w:val="2"/>
          <w:numId w:val="23"/>
        </w:numPr>
        <w:tabs>
          <w:tab w:pos="1019" w:val="left" w:leader="none"/>
        </w:tabs>
        <w:spacing w:line="240" w:lineRule="auto" w:before="38" w:after="0"/>
        <w:ind w:left="1018" w:right="0" w:hanging="707"/>
        <w:jc w:val="left"/>
        <w:rPr>
          <w:sz w:val="21"/>
        </w:rPr>
      </w:pP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peculiaridades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caso</w:t>
      </w:r>
      <w:r>
        <w:rPr>
          <w:spacing w:val="-8"/>
          <w:sz w:val="21"/>
        </w:rPr>
        <w:t> </w:t>
      </w:r>
      <w:r>
        <w:rPr>
          <w:sz w:val="21"/>
        </w:rPr>
        <w:t>concreto</w:t>
      </w:r>
    </w:p>
    <w:p>
      <w:pPr>
        <w:pStyle w:val="ListParagraph"/>
        <w:numPr>
          <w:ilvl w:val="2"/>
          <w:numId w:val="23"/>
        </w:numPr>
        <w:tabs>
          <w:tab w:pos="1019" w:val="left" w:leader="none"/>
        </w:tabs>
        <w:spacing w:line="240" w:lineRule="auto" w:before="40" w:after="0"/>
        <w:ind w:left="1018" w:right="0" w:hanging="707"/>
        <w:jc w:val="left"/>
        <w:rPr>
          <w:sz w:val="21"/>
        </w:rPr>
      </w:pPr>
      <w:r>
        <w:rPr>
          <w:sz w:val="21"/>
        </w:rPr>
        <w:t>as</w:t>
      </w:r>
      <w:r>
        <w:rPr>
          <w:spacing w:val="-7"/>
          <w:sz w:val="21"/>
        </w:rPr>
        <w:t> </w:t>
      </w:r>
      <w:r>
        <w:rPr>
          <w:sz w:val="21"/>
        </w:rPr>
        <w:t>circunstâncias</w:t>
      </w:r>
      <w:r>
        <w:rPr>
          <w:spacing w:val="-5"/>
          <w:sz w:val="21"/>
        </w:rPr>
        <w:t> </w:t>
      </w:r>
      <w:r>
        <w:rPr>
          <w:sz w:val="21"/>
        </w:rPr>
        <w:t>agravantes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atenuantes</w:t>
      </w:r>
    </w:p>
    <w:p>
      <w:pPr>
        <w:pStyle w:val="ListParagraph"/>
        <w:numPr>
          <w:ilvl w:val="2"/>
          <w:numId w:val="23"/>
        </w:numPr>
        <w:tabs>
          <w:tab w:pos="1019" w:val="left" w:leader="none"/>
        </w:tabs>
        <w:spacing w:line="240" w:lineRule="auto" w:before="37" w:after="0"/>
        <w:ind w:left="1018" w:right="0" w:hanging="707"/>
        <w:jc w:val="left"/>
        <w:rPr>
          <w:sz w:val="21"/>
        </w:rPr>
      </w:pP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danos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dela</w:t>
      </w:r>
      <w:r>
        <w:rPr>
          <w:spacing w:val="-4"/>
          <w:sz w:val="21"/>
        </w:rPr>
        <w:t> </w:t>
      </w:r>
      <w:r>
        <w:rPr>
          <w:sz w:val="21"/>
        </w:rPr>
        <w:t>provierem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Administração</w:t>
      </w:r>
      <w:r>
        <w:rPr>
          <w:spacing w:val="-9"/>
          <w:sz w:val="21"/>
        </w:rPr>
        <w:t> </w:t>
      </w:r>
      <w:r>
        <w:rPr>
          <w:sz w:val="21"/>
        </w:rPr>
        <w:t>Pública</w:t>
      </w:r>
    </w:p>
    <w:p>
      <w:pPr>
        <w:pStyle w:val="ListParagraph"/>
        <w:numPr>
          <w:ilvl w:val="2"/>
          <w:numId w:val="23"/>
        </w:numPr>
        <w:tabs>
          <w:tab w:pos="1021" w:val="left" w:leader="none"/>
        </w:tabs>
        <w:spacing w:line="271" w:lineRule="auto" w:before="46" w:after="0"/>
        <w:ind w:left="312" w:right="416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10"/>
          <w:sz w:val="21"/>
        </w:rPr>
        <w:t> </w:t>
      </w:r>
      <w:r>
        <w:rPr>
          <w:sz w:val="21"/>
        </w:rPr>
        <w:t>implantação</w:t>
      </w:r>
      <w:r>
        <w:rPr>
          <w:spacing w:val="11"/>
          <w:sz w:val="21"/>
        </w:rPr>
        <w:t> </w:t>
      </w:r>
      <w:r>
        <w:rPr>
          <w:sz w:val="21"/>
        </w:rPr>
        <w:t>ou</w:t>
      </w:r>
      <w:r>
        <w:rPr>
          <w:spacing w:val="11"/>
          <w:sz w:val="21"/>
        </w:rPr>
        <w:t> </w:t>
      </w:r>
      <w:r>
        <w:rPr>
          <w:sz w:val="21"/>
        </w:rPr>
        <w:t>o</w:t>
      </w:r>
      <w:r>
        <w:rPr>
          <w:spacing w:val="11"/>
          <w:sz w:val="21"/>
        </w:rPr>
        <w:t> </w:t>
      </w:r>
      <w:r>
        <w:rPr>
          <w:sz w:val="21"/>
        </w:rPr>
        <w:t>aperfeiçoamento</w:t>
      </w:r>
      <w:r>
        <w:rPr>
          <w:spacing w:val="10"/>
          <w:sz w:val="21"/>
        </w:rPr>
        <w:t> </w:t>
      </w:r>
      <w:r>
        <w:rPr>
          <w:sz w:val="21"/>
        </w:rPr>
        <w:t>de</w:t>
      </w:r>
      <w:r>
        <w:rPr>
          <w:spacing w:val="11"/>
          <w:sz w:val="21"/>
        </w:rPr>
        <w:t> </w:t>
      </w:r>
      <w:r>
        <w:rPr>
          <w:sz w:val="21"/>
        </w:rPr>
        <w:t>programa</w:t>
      </w:r>
      <w:r>
        <w:rPr>
          <w:spacing w:val="11"/>
          <w:sz w:val="21"/>
        </w:rPr>
        <w:t> </w:t>
      </w:r>
      <w:r>
        <w:rPr>
          <w:sz w:val="21"/>
        </w:rPr>
        <w:t>de</w:t>
      </w:r>
      <w:r>
        <w:rPr>
          <w:spacing w:val="10"/>
          <w:sz w:val="21"/>
        </w:rPr>
        <w:t> </w:t>
      </w:r>
      <w:r>
        <w:rPr>
          <w:sz w:val="21"/>
        </w:rPr>
        <w:t>integridade,</w:t>
      </w:r>
      <w:r>
        <w:rPr>
          <w:spacing w:val="12"/>
          <w:sz w:val="21"/>
        </w:rPr>
        <w:t> </w:t>
      </w:r>
      <w:r>
        <w:rPr>
          <w:sz w:val="21"/>
        </w:rPr>
        <w:t>conforme</w:t>
      </w:r>
      <w:r>
        <w:rPr>
          <w:spacing w:val="11"/>
          <w:sz w:val="21"/>
        </w:rPr>
        <w:t> </w:t>
      </w:r>
      <w:r>
        <w:rPr>
          <w:sz w:val="21"/>
        </w:rPr>
        <w:t>normas</w:t>
      </w:r>
      <w:r>
        <w:rPr>
          <w:spacing w:val="10"/>
          <w:sz w:val="21"/>
        </w:rPr>
        <w:t> </w:t>
      </w:r>
      <w:r>
        <w:rPr>
          <w:sz w:val="21"/>
        </w:rPr>
        <w:t>e</w:t>
      </w:r>
      <w:r>
        <w:rPr>
          <w:spacing w:val="11"/>
          <w:sz w:val="21"/>
        </w:rPr>
        <w:t> </w:t>
      </w:r>
      <w:r>
        <w:rPr>
          <w:sz w:val="21"/>
        </w:rPr>
        <w:t>orientações</w:t>
      </w:r>
      <w:r>
        <w:rPr>
          <w:spacing w:val="11"/>
          <w:sz w:val="21"/>
        </w:rPr>
        <w:t> </w:t>
      </w:r>
      <w:r>
        <w:rPr>
          <w:sz w:val="21"/>
        </w:rPr>
        <w:t>dos</w:t>
      </w:r>
      <w:r>
        <w:rPr>
          <w:spacing w:val="-45"/>
          <w:sz w:val="21"/>
        </w:rPr>
        <w:t> </w:t>
      </w:r>
      <w:r>
        <w:rPr>
          <w:sz w:val="21"/>
        </w:rPr>
        <w:t>órgãos de</w:t>
      </w:r>
      <w:r>
        <w:rPr>
          <w:spacing w:val="-1"/>
          <w:sz w:val="21"/>
        </w:rPr>
        <w:t> </w:t>
      </w:r>
      <w:r>
        <w:rPr>
          <w:sz w:val="21"/>
        </w:rPr>
        <w:t>controle.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020" w:val="left" w:leader="none"/>
          <w:tab w:pos="1021" w:val="left" w:leader="none"/>
        </w:tabs>
        <w:spacing w:line="278" w:lineRule="auto" w:before="141" w:after="0"/>
        <w:ind w:left="312" w:right="406" w:firstLine="0"/>
        <w:jc w:val="left"/>
        <w:rPr>
          <w:sz w:val="21"/>
        </w:rPr>
      </w:pPr>
      <w:r>
        <w:rPr>
          <w:spacing w:val="-1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multa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será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recolhida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em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percentual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0,5%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30%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incidente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sobre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valor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contrato</w:t>
      </w:r>
      <w:r>
        <w:rPr>
          <w:spacing w:val="-8"/>
          <w:sz w:val="21"/>
        </w:rPr>
        <w:t> </w:t>
      </w:r>
      <w:r>
        <w:rPr>
          <w:sz w:val="21"/>
        </w:rPr>
        <w:t>licitado,</w:t>
      </w:r>
      <w:r>
        <w:rPr>
          <w:spacing w:val="-12"/>
          <w:sz w:val="21"/>
        </w:rPr>
        <w:t> </w:t>
      </w:r>
      <w:r>
        <w:rPr>
          <w:sz w:val="21"/>
        </w:rPr>
        <w:t>recolhida</w:t>
      </w:r>
      <w:r>
        <w:rPr>
          <w:spacing w:val="-44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prazo</w:t>
      </w:r>
      <w:r>
        <w:rPr>
          <w:spacing w:val="-2"/>
          <w:sz w:val="21"/>
        </w:rPr>
        <w:t> </w:t>
      </w:r>
      <w:r>
        <w:rPr>
          <w:sz w:val="21"/>
        </w:rPr>
        <w:t>máximo</w:t>
      </w:r>
      <w:r>
        <w:rPr>
          <w:spacing w:val="-3"/>
          <w:sz w:val="21"/>
        </w:rPr>
        <w:t> </w:t>
      </w:r>
      <w:r>
        <w:rPr>
          <w:sz w:val="21"/>
        </w:rPr>
        <w:t>de 10</w:t>
      </w:r>
      <w:r>
        <w:rPr>
          <w:spacing w:val="-4"/>
          <w:sz w:val="21"/>
        </w:rPr>
        <w:t> </w:t>
      </w:r>
      <w:r>
        <w:rPr>
          <w:sz w:val="21"/>
        </w:rPr>
        <w:t>dias</w:t>
      </w:r>
      <w:r>
        <w:rPr>
          <w:spacing w:val="-2"/>
          <w:sz w:val="21"/>
        </w:rPr>
        <w:t> </w:t>
      </w:r>
      <w:r>
        <w:rPr>
          <w:sz w:val="21"/>
        </w:rPr>
        <w:t>úteis,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contar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comunicação</w:t>
      </w:r>
      <w:r>
        <w:rPr>
          <w:spacing w:val="-1"/>
          <w:sz w:val="21"/>
        </w:rPr>
        <w:t> </w:t>
      </w:r>
      <w:r>
        <w:rPr>
          <w:sz w:val="21"/>
        </w:rPr>
        <w:t>oficial.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23"/>
        </w:numPr>
        <w:tabs>
          <w:tab w:pos="1021" w:val="left" w:leader="none"/>
        </w:tabs>
        <w:spacing w:line="278" w:lineRule="auto" w:before="139" w:after="0"/>
        <w:ind w:left="312" w:right="423" w:firstLine="0"/>
        <w:jc w:val="left"/>
        <w:rPr>
          <w:sz w:val="21"/>
        </w:rPr>
      </w:pPr>
      <w:r>
        <w:rPr>
          <w:sz w:val="21"/>
        </w:rPr>
        <w:t>Para</w:t>
      </w:r>
      <w:r>
        <w:rPr>
          <w:spacing w:val="22"/>
          <w:sz w:val="21"/>
        </w:rPr>
        <w:t> </w:t>
      </w:r>
      <w:r>
        <w:rPr>
          <w:sz w:val="21"/>
        </w:rPr>
        <w:t>as</w:t>
      </w:r>
      <w:r>
        <w:rPr>
          <w:spacing w:val="22"/>
          <w:sz w:val="21"/>
        </w:rPr>
        <w:t> </w:t>
      </w:r>
      <w:r>
        <w:rPr>
          <w:sz w:val="21"/>
        </w:rPr>
        <w:t>infrações</w:t>
      </w:r>
      <w:r>
        <w:rPr>
          <w:spacing w:val="24"/>
          <w:sz w:val="21"/>
        </w:rPr>
        <w:t> </w:t>
      </w:r>
      <w:r>
        <w:rPr>
          <w:sz w:val="21"/>
        </w:rPr>
        <w:t>previstas</w:t>
      </w:r>
      <w:r>
        <w:rPr>
          <w:spacing w:val="23"/>
          <w:sz w:val="21"/>
        </w:rPr>
        <w:t> </w:t>
      </w:r>
      <w:r>
        <w:rPr>
          <w:sz w:val="21"/>
        </w:rPr>
        <w:t>nos</w:t>
      </w:r>
      <w:r>
        <w:rPr>
          <w:spacing w:val="23"/>
          <w:sz w:val="21"/>
        </w:rPr>
        <w:t> </w:t>
      </w:r>
      <w:r>
        <w:rPr>
          <w:sz w:val="21"/>
        </w:rPr>
        <w:t>itens</w:t>
      </w:r>
      <w:r>
        <w:rPr>
          <w:spacing w:val="22"/>
          <w:sz w:val="21"/>
        </w:rPr>
        <w:t> </w:t>
      </w:r>
      <w:r>
        <w:rPr>
          <w:sz w:val="21"/>
        </w:rPr>
        <w:t>12.1.1,</w:t>
      </w:r>
      <w:r>
        <w:rPr>
          <w:spacing w:val="22"/>
          <w:sz w:val="21"/>
        </w:rPr>
        <w:t> </w:t>
      </w:r>
      <w:r>
        <w:rPr>
          <w:sz w:val="21"/>
        </w:rPr>
        <w:t>12.1.2</w:t>
      </w:r>
      <w:r>
        <w:rPr>
          <w:spacing w:val="23"/>
          <w:sz w:val="21"/>
        </w:rPr>
        <w:t> </w:t>
      </w:r>
      <w:r>
        <w:rPr>
          <w:sz w:val="21"/>
        </w:rPr>
        <w:t>e</w:t>
      </w:r>
      <w:r>
        <w:rPr>
          <w:spacing w:val="23"/>
          <w:sz w:val="21"/>
        </w:rPr>
        <w:t> </w:t>
      </w:r>
      <w:r>
        <w:rPr>
          <w:sz w:val="21"/>
        </w:rPr>
        <w:t>12.1.3,</w:t>
      </w:r>
      <w:r>
        <w:rPr>
          <w:spacing w:val="22"/>
          <w:sz w:val="21"/>
        </w:rPr>
        <w:t> </w:t>
      </w:r>
      <w:r>
        <w:rPr>
          <w:sz w:val="21"/>
        </w:rPr>
        <w:t>a</w:t>
      </w:r>
      <w:r>
        <w:rPr>
          <w:spacing w:val="22"/>
          <w:sz w:val="21"/>
        </w:rPr>
        <w:t> </w:t>
      </w:r>
      <w:r>
        <w:rPr>
          <w:sz w:val="21"/>
        </w:rPr>
        <w:t>multa</w:t>
      </w:r>
      <w:r>
        <w:rPr>
          <w:spacing w:val="25"/>
          <w:sz w:val="21"/>
        </w:rPr>
        <w:t> </w:t>
      </w:r>
      <w:r>
        <w:rPr>
          <w:sz w:val="21"/>
        </w:rPr>
        <w:t>será</w:t>
      </w:r>
      <w:r>
        <w:rPr>
          <w:spacing w:val="22"/>
          <w:sz w:val="21"/>
        </w:rPr>
        <w:t> </w:t>
      </w:r>
      <w:r>
        <w:rPr>
          <w:sz w:val="21"/>
        </w:rPr>
        <w:t>de</w:t>
      </w:r>
      <w:r>
        <w:rPr>
          <w:spacing w:val="22"/>
          <w:sz w:val="21"/>
        </w:rPr>
        <w:t> </w:t>
      </w:r>
      <w:r>
        <w:rPr>
          <w:sz w:val="21"/>
        </w:rPr>
        <w:t>0,5%</w:t>
      </w:r>
      <w:r>
        <w:rPr>
          <w:spacing w:val="23"/>
          <w:sz w:val="21"/>
        </w:rPr>
        <w:t> </w:t>
      </w:r>
      <w:r>
        <w:rPr>
          <w:sz w:val="21"/>
        </w:rPr>
        <w:t>a</w:t>
      </w:r>
      <w:r>
        <w:rPr>
          <w:spacing w:val="22"/>
          <w:sz w:val="21"/>
        </w:rPr>
        <w:t> </w:t>
      </w:r>
      <w:r>
        <w:rPr>
          <w:sz w:val="21"/>
        </w:rPr>
        <w:t>15%</w:t>
      </w:r>
      <w:r>
        <w:rPr>
          <w:spacing w:val="22"/>
          <w:sz w:val="21"/>
        </w:rPr>
        <w:t> </w:t>
      </w:r>
      <w:r>
        <w:rPr>
          <w:sz w:val="21"/>
        </w:rPr>
        <w:t>do</w:t>
      </w:r>
      <w:r>
        <w:rPr>
          <w:spacing w:val="23"/>
          <w:sz w:val="21"/>
        </w:rPr>
        <w:t> </w:t>
      </w:r>
      <w:r>
        <w:rPr>
          <w:sz w:val="21"/>
        </w:rPr>
        <w:t>valor</w:t>
      </w:r>
      <w:r>
        <w:rPr>
          <w:spacing w:val="23"/>
          <w:sz w:val="21"/>
        </w:rPr>
        <w:t> </w:t>
      </w:r>
      <w:r>
        <w:rPr>
          <w:sz w:val="21"/>
        </w:rPr>
        <w:t>do</w:t>
      </w:r>
      <w:r>
        <w:rPr>
          <w:spacing w:val="-44"/>
          <w:sz w:val="21"/>
        </w:rPr>
        <w:t> </w:t>
      </w:r>
      <w:r>
        <w:rPr>
          <w:sz w:val="21"/>
        </w:rPr>
        <w:t>contrato</w:t>
      </w:r>
      <w:r>
        <w:rPr>
          <w:spacing w:val="-3"/>
          <w:sz w:val="21"/>
        </w:rPr>
        <w:t> </w:t>
      </w:r>
      <w:r>
        <w:rPr>
          <w:sz w:val="21"/>
        </w:rPr>
        <w:t>licitado.</w:t>
      </w:r>
    </w:p>
    <w:p>
      <w:pPr>
        <w:pStyle w:val="ListParagraph"/>
        <w:numPr>
          <w:ilvl w:val="2"/>
          <w:numId w:val="23"/>
        </w:numPr>
        <w:tabs>
          <w:tab w:pos="1021" w:val="left" w:leader="none"/>
        </w:tabs>
        <w:spacing w:line="273" w:lineRule="auto" w:before="0" w:after="0"/>
        <w:ind w:left="312" w:right="414" w:firstLine="0"/>
        <w:jc w:val="left"/>
        <w:rPr>
          <w:sz w:val="21"/>
        </w:rPr>
      </w:pPr>
      <w:r>
        <w:rPr>
          <w:sz w:val="21"/>
        </w:rPr>
        <w:t>Para as infrações previstas nos itens 12.1.4, 12.1.5, 12.1.6, 12.1.7 e 12.1.8, a multa será de 15% a 30% do</w:t>
      </w:r>
      <w:r>
        <w:rPr>
          <w:spacing w:val="-45"/>
          <w:sz w:val="21"/>
        </w:rPr>
        <w:t> </w:t>
      </w:r>
      <w:r>
        <w:rPr>
          <w:sz w:val="21"/>
        </w:rPr>
        <w:t>valor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contrato licitado.</w:t>
      </w:r>
    </w:p>
    <w:p>
      <w:pPr>
        <w:pStyle w:val="ListParagraph"/>
        <w:numPr>
          <w:ilvl w:val="1"/>
          <w:numId w:val="23"/>
        </w:numPr>
        <w:tabs>
          <w:tab w:pos="1020" w:val="left" w:leader="none"/>
          <w:tab w:pos="1021" w:val="left" w:leader="none"/>
        </w:tabs>
        <w:spacing w:line="271" w:lineRule="auto" w:before="1" w:after="0"/>
        <w:ind w:left="312" w:right="416" w:firstLine="0"/>
        <w:jc w:val="left"/>
        <w:rPr>
          <w:sz w:val="21"/>
        </w:rPr>
      </w:pPr>
      <w:r>
        <w:rPr>
          <w:sz w:val="21"/>
        </w:rPr>
        <w:t>As</w:t>
      </w:r>
      <w:r>
        <w:rPr>
          <w:spacing w:val="7"/>
          <w:sz w:val="21"/>
        </w:rPr>
        <w:t> </w:t>
      </w:r>
      <w:r>
        <w:rPr>
          <w:sz w:val="21"/>
        </w:rPr>
        <w:t>sanções</w:t>
      </w:r>
      <w:r>
        <w:rPr>
          <w:spacing w:val="7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advertência,</w:t>
      </w:r>
      <w:r>
        <w:rPr>
          <w:spacing w:val="8"/>
          <w:sz w:val="21"/>
        </w:rPr>
        <w:t> </w:t>
      </w:r>
      <w:r>
        <w:rPr>
          <w:sz w:val="21"/>
        </w:rPr>
        <w:t>impedimento</w:t>
      </w:r>
      <w:r>
        <w:rPr>
          <w:spacing w:val="6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licitar</w:t>
      </w:r>
      <w:r>
        <w:rPr>
          <w:spacing w:val="8"/>
          <w:sz w:val="21"/>
        </w:rPr>
        <w:t> </w:t>
      </w:r>
      <w:r>
        <w:rPr>
          <w:sz w:val="21"/>
        </w:rPr>
        <w:t>e</w:t>
      </w:r>
      <w:r>
        <w:rPr>
          <w:spacing w:val="7"/>
          <w:sz w:val="21"/>
        </w:rPr>
        <w:t> </w:t>
      </w:r>
      <w:r>
        <w:rPr>
          <w:sz w:val="21"/>
        </w:rPr>
        <w:t>contratar</w:t>
      </w:r>
      <w:r>
        <w:rPr>
          <w:spacing w:val="8"/>
          <w:sz w:val="21"/>
        </w:rPr>
        <w:t> </w:t>
      </w:r>
      <w:r>
        <w:rPr>
          <w:sz w:val="21"/>
        </w:rPr>
        <w:t>e</w:t>
      </w:r>
      <w:r>
        <w:rPr>
          <w:spacing w:val="7"/>
          <w:sz w:val="21"/>
        </w:rPr>
        <w:t> </w:t>
      </w:r>
      <w:r>
        <w:rPr>
          <w:sz w:val="21"/>
        </w:rPr>
        <w:t>declaração</w:t>
      </w:r>
      <w:r>
        <w:rPr>
          <w:spacing w:val="7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inidoneidade</w:t>
      </w:r>
      <w:r>
        <w:rPr>
          <w:spacing w:val="9"/>
          <w:sz w:val="21"/>
        </w:rPr>
        <w:t> </w:t>
      </w:r>
      <w:r>
        <w:rPr>
          <w:sz w:val="21"/>
        </w:rPr>
        <w:t>para</w:t>
      </w:r>
      <w:r>
        <w:rPr>
          <w:spacing w:val="7"/>
          <w:sz w:val="21"/>
        </w:rPr>
        <w:t> </w:t>
      </w:r>
      <w:r>
        <w:rPr>
          <w:sz w:val="21"/>
        </w:rPr>
        <w:t>licitar</w:t>
      </w:r>
      <w:r>
        <w:rPr>
          <w:spacing w:val="-45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contratar</w:t>
      </w:r>
      <w:r>
        <w:rPr>
          <w:spacing w:val="-1"/>
          <w:sz w:val="21"/>
        </w:rPr>
        <w:t> </w:t>
      </w:r>
      <w:r>
        <w:rPr>
          <w:sz w:val="21"/>
        </w:rPr>
        <w:t>poderão</w:t>
      </w:r>
      <w:r>
        <w:rPr>
          <w:spacing w:val="-4"/>
          <w:sz w:val="21"/>
        </w:rPr>
        <w:t> </w:t>
      </w:r>
      <w:r>
        <w:rPr>
          <w:sz w:val="21"/>
        </w:rPr>
        <w:t>ser</w:t>
      </w:r>
      <w:r>
        <w:rPr>
          <w:spacing w:val="-1"/>
          <w:sz w:val="21"/>
        </w:rPr>
        <w:t> </w:t>
      </w:r>
      <w:r>
        <w:rPr>
          <w:sz w:val="21"/>
        </w:rPr>
        <w:t>aplicadas,</w:t>
      </w:r>
      <w:r>
        <w:rPr>
          <w:spacing w:val="-1"/>
          <w:sz w:val="21"/>
        </w:rPr>
        <w:t> </w:t>
      </w:r>
      <w:r>
        <w:rPr>
          <w:sz w:val="21"/>
        </w:rPr>
        <w:t>cumulativamente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não,</w:t>
      </w:r>
      <w:r>
        <w:rPr>
          <w:spacing w:val="-2"/>
          <w:sz w:val="21"/>
        </w:rPr>
        <w:t> </w:t>
      </w:r>
      <w:r>
        <w:rPr>
          <w:sz w:val="21"/>
        </w:rPr>
        <w:t>à</w:t>
      </w:r>
      <w:r>
        <w:rPr>
          <w:spacing w:val="-1"/>
          <w:sz w:val="21"/>
        </w:rPr>
        <w:t> </w:t>
      </w:r>
      <w:r>
        <w:rPr>
          <w:sz w:val="21"/>
        </w:rPr>
        <w:t>penalidade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multa.</w:t>
      </w:r>
    </w:p>
    <w:p>
      <w:pPr>
        <w:pStyle w:val="ListParagraph"/>
        <w:numPr>
          <w:ilvl w:val="1"/>
          <w:numId w:val="23"/>
        </w:numPr>
        <w:tabs>
          <w:tab w:pos="1020" w:val="left" w:leader="none"/>
          <w:tab w:pos="1021" w:val="left" w:leader="none"/>
        </w:tabs>
        <w:spacing w:line="276" w:lineRule="auto" w:before="3" w:after="0"/>
        <w:ind w:left="312" w:right="414" w:firstLine="0"/>
        <w:jc w:val="left"/>
        <w:rPr>
          <w:sz w:val="21"/>
        </w:rPr>
      </w:pPr>
      <w:r>
        <w:rPr>
          <w:spacing w:val="-1"/>
          <w:sz w:val="21"/>
        </w:rPr>
        <w:t>Na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aplicação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sanção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multa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será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facultada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defesa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interessado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11"/>
          <w:sz w:val="21"/>
        </w:rPr>
        <w:t> </w:t>
      </w:r>
      <w:r>
        <w:rPr>
          <w:sz w:val="21"/>
        </w:rPr>
        <w:t>prazo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15</w:t>
      </w:r>
      <w:r>
        <w:rPr>
          <w:spacing w:val="-10"/>
          <w:sz w:val="21"/>
        </w:rPr>
        <w:t> </w:t>
      </w:r>
      <w:r>
        <w:rPr>
          <w:sz w:val="21"/>
        </w:rPr>
        <w:t>(quinze)</w:t>
      </w:r>
      <w:r>
        <w:rPr>
          <w:spacing w:val="-4"/>
          <w:sz w:val="21"/>
        </w:rPr>
        <w:t> </w:t>
      </w:r>
      <w:r>
        <w:rPr>
          <w:sz w:val="21"/>
        </w:rPr>
        <w:t>dias</w:t>
      </w:r>
      <w:r>
        <w:rPr>
          <w:spacing w:val="-10"/>
          <w:sz w:val="21"/>
        </w:rPr>
        <w:t> </w:t>
      </w:r>
      <w:r>
        <w:rPr>
          <w:sz w:val="21"/>
        </w:rPr>
        <w:t>úteis,</w:t>
      </w:r>
      <w:r>
        <w:rPr>
          <w:spacing w:val="1"/>
          <w:sz w:val="21"/>
        </w:rPr>
        <w:t> </w:t>
      </w:r>
      <w:r>
        <w:rPr>
          <w:sz w:val="21"/>
        </w:rPr>
        <w:t>contado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data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sua intimação.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021" w:val="left" w:leader="none"/>
        </w:tabs>
        <w:spacing w:line="278" w:lineRule="auto" w:before="144" w:after="0"/>
        <w:ind w:left="312" w:right="408" w:firstLine="0"/>
        <w:jc w:val="both"/>
        <w:rPr>
          <w:sz w:val="21"/>
        </w:rPr>
      </w:pPr>
      <w:r>
        <w:rPr>
          <w:spacing w:val="-1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sanção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impedimento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licitar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e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contratar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será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aplicada</w:t>
      </w:r>
      <w:r>
        <w:rPr>
          <w:spacing w:val="-6"/>
          <w:sz w:val="21"/>
        </w:rPr>
        <w:t> </w:t>
      </w:r>
      <w:r>
        <w:rPr>
          <w:sz w:val="21"/>
        </w:rPr>
        <w:t>ao</w:t>
      </w:r>
      <w:r>
        <w:rPr>
          <w:spacing w:val="-7"/>
          <w:sz w:val="21"/>
        </w:rPr>
        <w:t> </w:t>
      </w:r>
      <w:r>
        <w:rPr>
          <w:sz w:val="21"/>
        </w:rPr>
        <w:t>responsável</w:t>
      </w:r>
      <w:r>
        <w:rPr>
          <w:spacing w:val="-6"/>
          <w:sz w:val="21"/>
        </w:rPr>
        <w:t> </w:t>
      </w:r>
      <w:r>
        <w:rPr>
          <w:sz w:val="21"/>
        </w:rPr>
        <w:t>em</w:t>
      </w:r>
      <w:r>
        <w:rPr>
          <w:spacing w:val="-5"/>
          <w:sz w:val="21"/>
        </w:rPr>
        <w:t> </w:t>
      </w:r>
      <w:r>
        <w:rPr>
          <w:sz w:val="21"/>
        </w:rPr>
        <w:t>decorrência</w:t>
      </w:r>
      <w:r>
        <w:rPr>
          <w:spacing w:val="-5"/>
          <w:sz w:val="21"/>
        </w:rPr>
        <w:t> </w:t>
      </w:r>
      <w:r>
        <w:rPr>
          <w:sz w:val="21"/>
        </w:rPr>
        <w:t>das</w:t>
      </w:r>
      <w:r>
        <w:rPr>
          <w:spacing w:val="-6"/>
          <w:sz w:val="21"/>
        </w:rPr>
        <w:t> </w:t>
      </w:r>
      <w:r>
        <w:rPr>
          <w:sz w:val="21"/>
        </w:rPr>
        <w:t>infrações</w:t>
      </w:r>
      <w:r>
        <w:rPr>
          <w:spacing w:val="-45"/>
          <w:sz w:val="21"/>
        </w:rPr>
        <w:t> </w:t>
      </w:r>
      <w:r>
        <w:rPr>
          <w:sz w:val="21"/>
        </w:rPr>
        <w:t>administrativas relacionadas nos itens 12.1.1, 12.1.2 e 12.1.3, quando não se justificar a imposição de penalidade</w:t>
      </w:r>
      <w:r>
        <w:rPr>
          <w:spacing w:val="-46"/>
          <w:sz w:val="21"/>
        </w:rPr>
        <w:t> </w:t>
      </w:r>
      <w:r>
        <w:rPr>
          <w:sz w:val="21"/>
        </w:rPr>
        <w:t>mais grave, e impedirá o responsável de licitar e contratar no âmbito da Administração Pública direta e indireta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ente federativo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qual</w:t>
      </w:r>
      <w:r>
        <w:rPr>
          <w:spacing w:val="-4"/>
          <w:sz w:val="21"/>
        </w:rPr>
        <w:t> </w:t>
      </w:r>
      <w:r>
        <w:rPr>
          <w:sz w:val="21"/>
        </w:rPr>
        <w:t>pertencer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órgão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entidade,</w:t>
      </w:r>
      <w:r>
        <w:rPr>
          <w:spacing w:val="-8"/>
          <w:sz w:val="21"/>
        </w:rPr>
        <w:t> </w:t>
      </w:r>
      <w:r>
        <w:rPr>
          <w:sz w:val="21"/>
        </w:rPr>
        <w:t>pelo</w:t>
      </w:r>
      <w:r>
        <w:rPr>
          <w:spacing w:val="-2"/>
          <w:sz w:val="21"/>
        </w:rPr>
        <w:t> </w:t>
      </w:r>
      <w:r>
        <w:rPr>
          <w:sz w:val="21"/>
        </w:rPr>
        <w:t>prazo</w:t>
      </w:r>
      <w:r>
        <w:rPr>
          <w:spacing w:val="-3"/>
          <w:sz w:val="21"/>
        </w:rPr>
        <w:t> </w:t>
      </w:r>
      <w:r>
        <w:rPr>
          <w:sz w:val="21"/>
        </w:rPr>
        <w:t>máximo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3</w:t>
      </w:r>
      <w:r>
        <w:rPr>
          <w:spacing w:val="-2"/>
          <w:sz w:val="21"/>
        </w:rPr>
        <w:t> </w:t>
      </w:r>
      <w:r>
        <w:rPr>
          <w:sz w:val="21"/>
        </w:rPr>
        <w:t>(três)</w:t>
      </w:r>
      <w:r>
        <w:rPr>
          <w:spacing w:val="-1"/>
          <w:sz w:val="21"/>
        </w:rPr>
        <w:t> </w:t>
      </w:r>
      <w:r>
        <w:rPr>
          <w:sz w:val="21"/>
        </w:rPr>
        <w:t>anos.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021" w:val="left" w:leader="none"/>
        </w:tabs>
        <w:spacing w:line="276" w:lineRule="auto" w:before="138" w:after="0"/>
        <w:ind w:left="312" w:right="415" w:firstLine="0"/>
        <w:jc w:val="both"/>
        <w:rPr>
          <w:sz w:val="21"/>
        </w:rPr>
      </w:pPr>
      <w:r>
        <w:rPr>
          <w:sz w:val="21"/>
        </w:rPr>
        <w:t>Poderá ser aplicada ao responsável a sanção de declaração de inidoneidade para licitar ou contratar, em</w:t>
      </w:r>
      <w:r>
        <w:rPr>
          <w:spacing w:val="-45"/>
          <w:sz w:val="21"/>
        </w:rPr>
        <w:t> </w:t>
      </w:r>
      <w:r>
        <w:rPr>
          <w:sz w:val="21"/>
        </w:rPr>
        <w:t>decorrência da prática das infrações dispostas nos itens 12.1.4, 12.1.5, 12.1.6, 12.1.7 e 12.1.8, bem como pelas</w:t>
      </w:r>
      <w:r>
        <w:rPr>
          <w:spacing w:val="1"/>
          <w:sz w:val="21"/>
        </w:rPr>
        <w:t> </w:t>
      </w:r>
      <w:r>
        <w:rPr>
          <w:sz w:val="21"/>
        </w:rPr>
        <w:t>infrações administrativas previstas nos itens 12.1.1, 12.1.2 e 12.1.3 que justifiquem a imposição de penalidade</w:t>
      </w:r>
      <w:r>
        <w:rPr>
          <w:spacing w:val="1"/>
          <w:sz w:val="21"/>
        </w:rPr>
        <w:t> </w:t>
      </w:r>
      <w:r>
        <w:rPr>
          <w:sz w:val="21"/>
        </w:rPr>
        <w:t>mais grave que a sanção de impedimento de licitar e contratar, cuja duração observará o prazo previsto no art.</w:t>
      </w:r>
      <w:r>
        <w:rPr>
          <w:spacing w:val="1"/>
          <w:sz w:val="21"/>
        </w:rPr>
        <w:t> </w:t>
      </w:r>
      <w:r>
        <w:rPr>
          <w:sz w:val="21"/>
        </w:rPr>
        <w:t>156,</w:t>
      </w:r>
      <w:r>
        <w:rPr>
          <w:spacing w:val="-3"/>
          <w:sz w:val="21"/>
        </w:rPr>
        <w:t> </w:t>
      </w:r>
      <w:r>
        <w:rPr>
          <w:sz w:val="21"/>
        </w:rPr>
        <w:t>§5º, da</w:t>
      </w:r>
      <w:r>
        <w:rPr>
          <w:spacing w:val="-1"/>
          <w:sz w:val="21"/>
        </w:rPr>
        <w:t> </w:t>
      </w:r>
      <w:r>
        <w:rPr>
          <w:sz w:val="21"/>
        </w:rPr>
        <w:t>Lei</w:t>
      </w:r>
      <w:r>
        <w:rPr>
          <w:spacing w:val="-5"/>
          <w:sz w:val="21"/>
        </w:rPr>
        <w:t> </w:t>
      </w:r>
      <w:r>
        <w:rPr>
          <w:sz w:val="21"/>
        </w:rPr>
        <w:t>n.º</w:t>
      </w:r>
      <w:r>
        <w:rPr>
          <w:spacing w:val="2"/>
          <w:sz w:val="21"/>
        </w:rPr>
        <w:t> </w:t>
      </w:r>
      <w:r>
        <w:rPr>
          <w:sz w:val="21"/>
        </w:rPr>
        <w:t>14.133/2021.</w:t>
      </w:r>
    </w:p>
    <w:p>
      <w:pPr>
        <w:pStyle w:val="BodyText"/>
        <w:spacing w:before="9"/>
        <w:rPr>
          <w:sz w:val="28"/>
        </w:rPr>
      </w:pPr>
      <w:r>
        <w:rPr/>
        <w:pict>
          <v:shape style="position:absolute;margin-left:51.150002pt;margin-top:19.739843pt;width:493.2pt;height:17.3pt;mso-position-horizontal-relative:page;mso-position-vertical-relative:paragraph;z-index:-15719424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5"/>
                    <w:ind w:left="106" w:right="0" w:firstLine="0"/>
                    <w:jc w:val="left"/>
                    <w:rPr>
                      <w:rFonts w:ascii="Times New Roman"/>
                      <w:b/>
                      <w:sz w:val="21"/>
                    </w:rPr>
                  </w:pPr>
                  <w:r>
                    <w:rPr>
                      <w:rFonts w:ascii="Times New Roman"/>
                      <w:b/>
                      <w:sz w:val="21"/>
                    </w:rPr>
                    <w:t>19.</w:t>
                  </w:r>
                  <w:r>
                    <w:rPr>
                      <w:rFonts w:ascii="Times New Roman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sz w:val="21"/>
                    </w:rPr>
                    <w:t>DOS</w:t>
                  </w:r>
                  <w:r>
                    <w:rPr>
                      <w:rFonts w:asci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sz w:val="21"/>
                    </w:rPr>
                    <w:t>CASOS</w:t>
                  </w:r>
                  <w:r>
                    <w:rPr>
                      <w:rFonts w:asci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sz w:val="21"/>
                    </w:rPr>
                    <w:t>OMISSOS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8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76" w:lineRule="auto" w:before="58"/>
        <w:ind w:left="312" w:right="400"/>
        <w:jc w:val="both"/>
      </w:pPr>
      <w:r>
        <w:rPr/>
        <w:t>19.1. Os casos omissos serão decididos pela Camara de Campo Grande do Piauí/PI, segundo as disposições</w:t>
      </w:r>
      <w:r>
        <w:rPr>
          <w:spacing w:val="1"/>
        </w:rPr>
        <w:t> </w:t>
      </w:r>
      <w:r>
        <w:rPr/>
        <w:t>contidas estabelecidas na Lei nº 14.133, de 2021, bem como Decreto Municipal de janeiro de 2024 e demais</w:t>
      </w:r>
      <w:r>
        <w:rPr>
          <w:spacing w:val="1"/>
        </w:rPr>
        <w:t> </w:t>
      </w:r>
      <w:r>
        <w:rPr/>
        <w:t>legislações</w:t>
      </w:r>
      <w:r>
        <w:rPr>
          <w:spacing w:val="-1"/>
        </w:rPr>
        <w:t> </w:t>
      </w:r>
      <w:r>
        <w:rPr/>
        <w:t>aplicável</w:t>
      </w:r>
      <w:r>
        <w:rPr>
          <w:spacing w:val="-1"/>
        </w:rPr>
        <w:t> </w:t>
      </w:r>
      <w:r>
        <w:rPr/>
        <w:t>e, ainda, de</w:t>
      </w:r>
      <w:r>
        <w:rPr>
          <w:spacing w:val="-1"/>
        </w:rPr>
        <w:t> </w:t>
      </w:r>
      <w:r>
        <w:rPr/>
        <w:t>acordo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as</w:t>
      </w:r>
      <w:r>
        <w:rPr>
          <w:spacing w:val="-6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estabelecidas</w:t>
      </w:r>
      <w:r>
        <w:rPr>
          <w:spacing w:val="-3"/>
        </w:rPr>
        <w:t> </w:t>
      </w:r>
      <w:r>
        <w:rPr/>
        <w:t>neste</w:t>
      </w:r>
      <w:r>
        <w:rPr>
          <w:spacing w:val="-6"/>
        </w:rPr>
        <w:t> </w:t>
      </w:r>
      <w:r>
        <w:rPr/>
        <w:t>Edital.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rPr/>
        <w:pict>
          <v:shape style="position:absolute;margin-left:51.150002pt;margin-top:13.802373pt;width:493.2pt;height:17.3pt;mso-position-horizontal-relative:page;mso-position-vertical-relative:paragraph;z-index:-15718912;mso-wrap-distance-left:0;mso-wrap-distance-right:0" type="#_x0000_t202" filled="true" fillcolor="#f0f0f0" stroked="true" strokeweight=".48pt" strokecolor="#000000">
            <v:textbox inset="0,0,0,0">
              <w:txbxContent>
                <w:p>
                  <w:pPr>
                    <w:spacing w:before="22"/>
                    <w:ind w:left="106" w:right="0" w:firstLine="0"/>
                    <w:jc w:val="left"/>
                    <w:rPr>
                      <w:rFonts w:ascii="Times New Roman" w:hAnsi="Times New Roman"/>
                      <w:b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</w:rPr>
                    <w:t>20.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DAS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DISPOSIÇÕES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1"/>
                    </w:rPr>
                    <w:t>FINAIS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76" w:lineRule="auto"/>
        <w:ind w:left="312" w:right="398"/>
        <w:jc w:val="both"/>
      </w:pPr>
      <w:r>
        <w:rPr/>
        <w:t>20.1.</w:t>
      </w:r>
      <w:r>
        <w:rPr>
          <w:spacing w:val="-2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complementares</w:t>
      </w:r>
      <w:r>
        <w:rPr>
          <w:spacing w:val="-5"/>
        </w:rPr>
        <w:t> </w:t>
      </w:r>
      <w:r>
        <w:rPr/>
        <w:t>acerca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temas</w:t>
      </w:r>
      <w:r>
        <w:rPr>
          <w:spacing w:val="-5"/>
        </w:rPr>
        <w:t> </w:t>
      </w:r>
      <w:r>
        <w:rPr/>
        <w:t>tratados</w:t>
      </w:r>
      <w:r>
        <w:rPr>
          <w:spacing w:val="-5"/>
        </w:rPr>
        <w:t> </w:t>
      </w:r>
      <w:r>
        <w:rPr/>
        <w:t>neste</w:t>
      </w:r>
      <w:r>
        <w:rPr>
          <w:spacing w:val="-4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Referência</w:t>
      </w:r>
      <w:r>
        <w:rPr>
          <w:spacing w:val="-5"/>
        </w:rPr>
        <w:t> </w:t>
      </w:r>
      <w:r>
        <w:rPr/>
        <w:t>poderão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solicitadas</w:t>
      </w:r>
      <w:r>
        <w:rPr>
          <w:spacing w:val="-45"/>
        </w:rPr>
        <w:t> </w:t>
      </w:r>
      <w:r>
        <w:rPr/>
        <w:t>à Camara Municipal de Campo Grande do Piauí/PI, localizada nesta cidade na Rua Pedro Gomes de Carvalho, n°</w:t>
      </w:r>
      <w:r>
        <w:rPr>
          <w:spacing w:val="1"/>
        </w:rPr>
        <w:t> </w:t>
      </w:r>
      <w:r>
        <w:rPr/>
        <w:t>178,</w:t>
      </w:r>
      <w:r>
        <w:rPr>
          <w:spacing w:val="-5"/>
        </w:rPr>
        <w:t> </w:t>
      </w:r>
      <w:r>
        <w:rPr/>
        <w:t>Centro,</w:t>
      </w:r>
      <w:r>
        <w:rPr>
          <w:spacing w:val="-4"/>
        </w:rPr>
        <w:t> </w:t>
      </w:r>
      <w:r>
        <w:rPr/>
        <w:t>emdias</w:t>
      </w:r>
      <w:r>
        <w:rPr>
          <w:spacing w:val="-2"/>
        </w:rPr>
        <w:t> </w:t>
      </w:r>
      <w:r>
        <w:rPr/>
        <w:t>úteis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08h</w:t>
      </w:r>
      <w:r>
        <w:rPr>
          <w:spacing w:val="-1"/>
        </w:rPr>
        <w:t> </w:t>
      </w:r>
      <w:r>
        <w:rPr/>
        <w:t>e 00</w:t>
      </w:r>
      <w:r>
        <w:rPr>
          <w:spacing w:val="-2"/>
        </w:rPr>
        <w:t> </w:t>
      </w:r>
      <w:r>
        <w:rPr/>
        <w:t>min às</w:t>
      </w:r>
      <w:r>
        <w:rPr>
          <w:spacing w:val="-2"/>
        </w:rPr>
        <w:t> </w:t>
      </w:r>
      <w:r>
        <w:rPr/>
        <w:t>12h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00</w:t>
      </w:r>
      <w:r>
        <w:rPr>
          <w:spacing w:val="-2"/>
        </w:rPr>
        <w:t> </w:t>
      </w:r>
      <w:r>
        <w:rPr/>
        <w:t>min.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2565" w:right="2800"/>
        <w:jc w:val="center"/>
      </w:pPr>
      <w:r>
        <w:rPr/>
        <w:t>Campo</w:t>
      </w:r>
      <w:r>
        <w:rPr>
          <w:spacing w:val="-4"/>
        </w:rPr>
        <w:t> </w:t>
      </w:r>
      <w:r>
        <w:rPr/>
        <w:t>Grande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Piauí/PI,</w:t>
      </w:r>
      <w:r>
        <w:rPr>
          <w:spacing w:val="-2"/>
        </w:rPr>
        <w:t> </w:t>
      </w:r>
      <w:r>
        <w:rPr/>
        <w:t>29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6" w:lineRule="auto"/>
        <w:ind w:left="2782" w:right="3035" w:firstLine="1215"/>
      </w:pPr>
      <w:r>
        <w:rPr/>
        <w:t>Secretaria Geral da Camara</w:t>
      </w:r>
      <w:r>
        <w:rPr>
          <w:spacing w:val="1"/>
        </w:rPr>
        <w:t> </w:t>
      </w:r>
      <w:r>
        <w:rPr/>
        <w:t>Responsável</w:t>
      </w:r>
      <w:r>
        <w:rPr>
          <w:spacing w:val="-6"/>
        </w:rPr>
        <w:t> </w:t>
      </w:r>
      <w:r>
        <w:rPr/>
        <w:t>pela</w:t>
      </w:r>
      <w:r>
        <w:rPr>
          <w:spacing w:val="-6"/>
        </w:rPr>
        <w:t> </w:t>
      </w:r>
      <w:r>
        <w:rPr/>
        <w:t>elaboração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Referência</w:t>
      </w:r>
    </w:p>
    <w:p>
      <w:pPr>
        <w:spacing w:after="0" w:line="276" w:lineRule="auto"/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Heading1"/>
        <w:spacing w:before="58"/>
        <w:ind w:left="2710" w:right="2795"/>
        <w:jc w:val="center"/>
      </w:pPr>
      <w:r>
        <w:rPr/>
        <w:t>-</w:t>
      </w:r>
      <w:r>
        <w:rPr>
          <w:spacing w:val="3"/>
        </w:rPr>
        <w:t> </w:t>
      </w:r>
      <w:r>
        <w:rPr/>
        <w:t>ANEXO</w:t>
      </w:r>
      <w:r>
        <w:rPr>
          <w:spacing w:val="-4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</w:p>
    <w:p>
      <w:pPr>
        <w:pStyle w:val="BodyText"/>
        <w:rPr>
          <w:b/>
          <w:sz w:val="20"/>
        </w:rPr>
      </w:pPr>
    </w:p>
    <w:p>
      <w:pPr>
        <w:spacing w:before="135"/>
        <w:ind w:left="312" w:right="0" w:firstLine="0"/>
        <w:jc w:val="both"/>
        <w:rPr>
          <w:b/>
          <w:sz w:val="21"/>
        </w:rPr>
      </w:pPr>
      <w:r>
        <w:rPr>
          <w:b/>
          <w:sz w:val="21"/>
        </w:rPr>
        <w:t>Ref.: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PROCESSO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ADMINISTRATIVO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N°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[    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]/2024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CPL/CMCGPI</w:t>
      </w:r>
    </w:p>
    <w:p>
      <w:pPr>
        <w:pStyle w:val="Heading1"/>
        <w:tabs>
          <w:tab w:pos="3330" w:val="left" w:leader="dot"/>
        </w:tabs>
        <w:spacing w:before="38"/>
        <w:ind w:left="792"/>
      </w:pPr>
      <w:r>
        <w:rPr/>
        <w:t>PREGÃO</w:t>
      </w:r>
      <w:r>
        <w:rPr>
          <w:spacing w:val="-7"/>
        </w:rPr>
        <w:t> </w:t>
      </w:r>
      <w:r>
        <w:rPr/>
        <w:t>ELETRÔNICO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[</w:t>
        <w:tab/>
        <w:t>]/2024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spacing w:before="0"/>
        <w:ind w:left="2710" w:right="2800" w:firstLine="0"/>
        <w:jc w:val="center"/>
        <w:rPr>
          <w:b/>
          <w:sz w:val="21"/>
        </w:rPr>
      </w:pPr>
      <w:r>
        <w:rPr>
          <w:b/>
          <w:sz w:val="21"/>
        </w:rPr>
        <w:t>MODELO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APRESENTAÇÃO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PROPOSTA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PREÇOS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55"/>
        <w:ind w:left="312"/>
        <w:jc w:val="both"/>
      </w:pPr>
      <w:r>
        <w:rPr/>
        <w:t>Ao</w:t>
      </w:r>
      <w:r>
        <w:rPr>
          <w:spacing w:val="-7"/>
        </w:rPr>
        <w:t> </w:t>
      </w:r>
      <w:r>
        <w:rPr/>
        <w:t>Sr.</w:t>
      </w:r>
      <w:r>
        <w:rPr>
          <w:spacing w:val="-2"/>
        </w:rPr>
        <w:t> </w:t>
      </w:r>
      <w:r>
        <w:rPr/>
        <w:t>Agente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Contratacao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Equipe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Apoio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 Campo</w:t>
      </w:r>
      <w:r>
        <w:rPr>
          <w:spacing w:val="-4"/>
        </w:rPr>
        <w:t> </w:t>
      </w:r>
      <w:r>
        <w:rPr/>
        <w:t>Grande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Piauí/PI,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50" w:lineRule="auto"/>
        <w:ind w:left="312" w:right="415"/>
        <w:jc w:val="both"/>
      </w:pPr>
      <w:r>
        <w:rPr>
          <w:spacing w:val="-1"/>
        </w:rPr>
        <w:t>[Nome da Empresa], inscrita no CNPJ n° [ .. ], </w:t>
      </w:r>
      <w:r>
        <w:rPr/>
        <w:t>estabelecida no [Endereço], por intermédio de seu representante</w:t>
      </w:r>
      <w:r>
        <w:rPr>
          <w:spacing w:val="1"/>
        </w:rPr>
        <w:t> </w:t>
      </w:r>
      <w:r>
        <w:rPr/>
        <w:t>legal</w:t>
      </w:r>
      <w:r>
        <w:rPr>
          <w:spacing w:val="20"/>
        </w:rPr>
        <w:t> </w:t>
      </w:r>
      <w:r>
        <w:rPr/>
        <w:t>Sr(a).</w:t>
      </w:r>
      <w:r>
        <w:rPr>
          <w:spacing w:val="23"/>
        </w:rPr>
        <w:t> </w:t>
      </w:r>
      <w:r>
        <w:rPr/>
        <w:t>[Nome],</w:t>
      </w:r>
      <w:r>
        <w:rPr>
          <w:spacing w:val="23"/>
        </w:rPr>
        <w:t> </w:t>
      </w:r>
      <w:r>
        <w:rPr/>
        <w:t>brasileiro(a),</w:t>
      </w:r>
      <w:r>
        <w:rPr>
          <w:spacing w:val="22"/>
        </w:rPr>
        <w:t> </w:t>
      </w:r>
      <w:r>
        <w:rPr/>
        <w:t>[estado</w:t>
      </w:r>
      <w:r>
        <w:rPr>
          <w:spacing w:val="21"/>
        </w:rPr>
        <w:t> </w:t>
      </w:r>
      <w:r>
        <w:rPr/>
        <w:t>civil],</w:t>
      </w:r>
      <w:r>
        <w:rPr>
          <w:spacing w:val="23"/>
        </w:rPr>
        <w:t> </w:t>
      </w:r>
      <w:r>
        <w:rPr/>
        <w:t>[profissão],</w:t>
      </w:r>
      <w:r>
        <w:rPr>
          <w:spacing w:val="23"/>
        </w:rPr>
        <w:t> </w:t>
      </w:r>
      <w:r>
        <w:rPr/>
        <w:t>portador(a)</w:t>
      </w:r>
      <w:r>
        <w:rPr>
          <w:spacing w:val="20"/>
        </w:rPr>
        <w:t> </w:t>
      </w:r>
      <w:r>
        <w:rPr/>
        <w:t>da</w:t>
      </w:r>
      <w:r>
        <w:rPr>
          <w:spacing w:val="21"/>
        </w:rPr>
        <w:t> </w:t>
      </w:r>
      <w:r>
        <w:rPr/>
        <w:t>Cédula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Identidade/RG</w:t>
      </w:r>
      <w:r>
        <w:rPr>
          <w:spacing w:val="24"/>
        </w:rPr>
        <w:t> </w:t>
      </w:r>
      <w:r>
        <w:rPr/>
        <w:t>n°</w:t>
      </w:r>
      <w:r>
        <w:rPr>
          <w:spacing w:val="19"/>
        </w:rPr>
        <w:t> </w:t>
      </w:r>
      <w:r>
        <w:rPr/>
        <w:t>[    </w:t>
      </w:r>
      <w:r>
        <w:rPr>
          <w:spacing w:val="45"/>
        </w:rPr>
        <w:t> </w:t>
      </w:r>
      <w:r>
        <w:rPr/>
        <w:t>]</w:t>
      </w:r>
      <w:r>
        <w:rPr>
          <w:spacing w:val="23"/>
        </w:rPr>
        <w:t> </w:t>
      </w:r>
      <w:r>
        <w:rPr/>
        <w:t>e</w:t>
      </w:r>
    </w:p>
    <w:p>
      <w:pPr>
        <w:pStyle w:val="BodyText"/>
        <w:spacing w:before="3"/>
        <w:ind w:left="312"/>
        <w:jc w:val="both"/>
      </w:pPr>
      <w:r>
        <w:rPr/>
        <w:t>inscrito(a)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CPF</w:t>
      </w:r>
      <w:r>
        <w:rPr>
          <w:spacing w:val="-4"/>
        </w:rPr>
        <w:t> </w:t>
      </w:r>
      <w:r>
        <w:rPr/>
        <w:t>sob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n°</w:t>
      </w:r>
      <w:r>
        <w:rPr>
          <w:spacing w:val="-1"/>
        </w:rPr>
        <w:t> </w:t>
      </w:r>
      <w:r>
        <w:rPr/>
        <w:t>[.....],</w:t>
      </w:r>
      <w:r>
        <w:rPr>
          <w:spacing w:val="-3"/>
        </w:rPr>
        <w:t> </w:t>
      </w:r>
      <w:r>
        <w:rPr/>
        <w:t>residente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domiciliado(a)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[    </w:t>
      </w:r>
      <w:r>
        <w:rPr>
          <w:spacing w:val="47"/>
        </w:rPr>
        <w:t> </w:t>
      </w:r>
      <w:r>
        <w:rPr/>
        <w:t>],</w:t>
      </w:r>
      <w:r>
        <w:rPr>
          <w:spacing w:val="-2"/>
        </w:rPr>
        <w:t> </w:t>
      </w:r>
      <w:r>
        <w:rPr/>
        <w:t>após</w:t>
      </w:r>
      <w:r>
        <w:rPr>
          <w:spacing w:val="-1"/>
        </w:rPr>
        <w:t> </w:t>
      </w:r>
      <w:r>
        <w:rPr/>
        <w:t>exame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compõem</w:t>
      </w:r>
      <w:r>
        <w:rPr>
          <w:spacing w:val="-1"/>
        </w:rPr>
        <w:t> </w:t>
      </w:r>
      <w:r>
        <w:rPr/>
        <w:t>o</w:t>
      </w:r>
    </w:p>
    <w:p>
      <w:pPr>
        <w:pStyle w:val="BodyText"/>
        <w:spacing w:line="276" w:lineRule="auto" w:before="120"/>
        <w:ind w:left="312" w:right="413"/>
        <w:jc w:val="both"/>
      </w:pPr>
      <w:r>
        <w:rPr/>
        <w:t>presente procedimento licitatório, propomos realizar a obra/serviços constantes desta Proposta de Preços, pelo</w:t>
      </w:r>
      <w:r>
        <w:rPr>
          <w:spacing w:val="1"/>
        </w:rPr>
        <w:t> </w:t>
      </w:r>
      <w:r>
        <w:rPr/>
        <w:t>valor total de R$ [...] [valor total da proposta por extenso], conforme planilhas de custos e cronogramas de</w:t>
      </w:r>
      <w:r>
        <w:rPr>
          <w:spacing w:val="1"/>
        </w:rPr>
        <w:t> </w:t>
      </w:r>
      <w:r>
        <w:rPr/>
        <w:t>pagamentos</w:t>
      </w:r>
      <w:r>
        <w:rPr>
          <w:spacing w:val="-2"/>
        </w:rPr>
        <w:t> </w:t>
      </w:r>
      <w:r>
        <w:rPr/>
        <w:t>adiante</w:t>
      </w:r>
      <w:r>
        <w:rPr>
          <w:spacing w:val="-1"/>
        </w:rPr>
        <w:t> </w:t>
      </w:r>
      <w:r>
        <w:rPr/>
        <w:t>indicados.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6" w:lineRule="auto"/>
        <w:ind w:left="312" w:right="400"/>
        <w:jc w:val="both"/>
      </w:pPr>
      <w:r>
        <w:rPr/>
        <w:t>Informamos que os preços ofertados são firmes e irreajustáveis durante o prazo e validade desta proposta e que</w:t>
      </w:r>
      <w:r>
        <w:rPr>
          <w:spacing w:val="1"/>
        </w:rPr>
        <w:t> </w:t>
      </w:r>
      <w:r>
        <w:rPr/>
        <w:t>estão inclusos nesses preços ofertados todos os tributos, custos e despesas diretos e/ou indiretos. São de nossa</w:t>
      </w:r>
      <w:r>
        <w:rPr>
          <w:spacing w:val="1"/>
        </w:rPr>
        <w:t> </w:t>
      </w:r>
      <w:r>
        <w:rPr>
          <w:spacing w:val="-1"/>
        </w:rPr>
        <w:t>inteira</w:t>
      </w:r>
      <w:r>
        <w:rPr>
          <w:spacing w:val="-5"/>
        </w:rPr>
        <w:t> </w:t>
      </w:r>
      <w:r>
        <w:rPr>
          <w:spacing w:val="-1"/>
        </w:rPr>
        <w:t>responsabilidade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1"/>
        </w:rPr>
        <w:t>diferenças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porventura</w:t>
      </w:r>
      <w:r>
        <w:rPr>
          <w:spacing w:val="-4"/>
        </w:rPr>
        <w:t> </w:t>
      </w:r>
      <w:r>
        <w:rPr/>
        <w:t>venham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ocorrer,</w:t>
      </w:r>
      <w:r>
        <w:rPr>
          <w:spacing w:val="-3"/>
        </w:rPr>
        <w:t> </w:t>
      </w:r>
      <w:r>
        <w:rPr/>
        <w:t>resultantes</w:t>
      </w:r>
      <w:r>
        <w:rPr>
          <w:spacing w:val="-4"/>
        </w:rPr>
        <w:t> </w:t>
      </w:r>
      <w:r>
        <w:rPr/>
        <w:t>de</w:t>
      </w:r>
      <w:r>
        <w:rPr>
          <w:spacing w:val="-11"/>
        </w:rPr>
        <w:t> </w:t>
      </w:r>
      <w:r>
        <w:rPr/>
        <w:t>omissão</w:t>
      </w:r>
      <w:r>
        <w:rPr>
          <w:spacing w:val="-6"/>
        </w:rPr>
        <w:t> </w:t>
      </w:r>
      <w:r>
        <w:rPr/>
        <w:t>ou</w:t>
      </w:r>
      <w:r>
        <w:rPr>
          <w:spacing w:val="-4"/>
        </w:rPr>
        <w:t> </w:t>
      </w:r>
      <w:r>
        <w:rPr/>
        <w:t>incorreção</w:t>
      </w:r>
      <w:r>
        <w:rPr>
          <w:spacing w:val="-5"/>
        </w:rPr>
        <w:t> </w:t>
      </w:r>
      <w:r>
        <w:rPr/>
        <w:t>na</w:t>
      </w:r>
      <w:r>
        <w:rPr>
          <w:spacing w:val="-45"/>
        </w:rPr>
        <w:t> </w:t>
      </w:r>
      <w:r>
        <w:rPr/>
        <w:t>cotação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proposta.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3446" w:val="left" w:leader="dot"/>
        </w:tabs>
        <w:spacing w:line="352" w:lineRule="auto"/>
        <w:ind w:left="312" w:right="6022"/>
      </w:pPr>
      <w:r>
        <w:rPr/>
        <w:t>Prazo de Execução das Obras/Serviços [ ..] dias.</w:t>
      </w:r>
      <w:r>
        <w:rPr>
          <w:spacing w:val="-45"/>
        </w:rPr>
        <w:t> </w:t>
      </w:r>
      <w:r>
        <w:rPr/>
        <w:t>Prazo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Validade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Proposta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[</w:t>
        <w:tab/>
        <w:t>]</w:t>
      </w:r>
      <w:r>
        <w:rPr>
          <w:spacing w:val="1"/>
        </w:rPr>
        <w:t> </w:t>
      </w:r>
      <w:r>
        <w:rPr/>
        <w:t>dias.</w:t>
      </w:r>
    </w:p>
    <w:p>
      <w:pPr>
        <w:pStyle w:val="BodyText"/>
        <w:tabs>
          <w:tab w:pos="7288" w:val="left" w:leader="dot"/>
        </w:tabs>
        <w:spacing w:line="255" w:lineRule="exact"/>
        <w:ind w:left="312"/>
      </w:pPr>
      <w:r>
        <w:rPr/>
        <w:t>Outras</w:t>
      </w:r>
      <w:r>
        <w:rPr>
          <w:spacing w:val="-1"/>
        </w:rPr>
        <w:t> </w:t>
      </w:r>
      <w:r>
        <w:rPr/>
        <w:t>informações:</w:t>
      </w:r>
      <w:r>
        <w:rPr>
          <w:spacing w:val="1"/>
        </w:rPr>
        <w:t> </w:t>
      </w:r>
      <w:r>
        <w:rPr/>
        <w:t>Razão</w:t>
      </w:r>
      <w:r>
        <w:rPr>
          <w:spacing w:val="-2"/>
        </w:rPr>
        <w:t> </w:t>
      </w:r>
      <w:r>
        <w:rPr/>
        <w:t>Social</w:t>
      </w:r>
      <w:r>
        <w:rPr>
          <w:spacing w:val="2"/>
        </w:rPr>
        <w:t> </w:t>
      </w:r>
      <w:r>
        <w:rPr/>
        <w:t>da</w:t>
      </w:r>
      <w:r>
        <w:rPr>
          <w:spacing w:val="-6"/>
        </w:rPr>
        <w:t> </w:t>
      </w:r>
      <w:r>
        <w:rPr/>
        <w:t>Proponente,</w:t>
      </w:r>
      <w:r>
        <w:rPr>
          <w:spacing w:val="1"/>
        </w:rPr>
        <w:t> </w:t>
      </w:r>
      <w:r>
        <w:rPr/>
        <w:t>Endereço,</w:t>
      </w:r>
      <w:r>
        <w:rPr>
          <w:spacing w:val="1"/>
        </w:rPr>
        <w:t> </w:t>
      </w:r>
      <w:r>
        <w:rPr/>
        <w:t>Telefone,</w:t>
      </w:r>
      <w:r>
        <w:rPr>
          <w:spacing w:val="-2"/>
        </w:rPr>
        <w:t> </w:t>
      </w:r>
      <w:r>
        <w:rPr/>
        <w:t>CNPJ</w:t>
      </w:r>
      <w:r>
        <w:rPr>
          <w:spacing w:val="2"/>
        </w:rPr>
        <w:t> </w:t>
      </w:r>
      <w:r>
        <w:rPr/>
        <w:t>n°</w:t>
      </w:r>
      <w:r>
        <w:rPr>
          <w:spacing w:val="-3"/>
        </w:rPr>
        <w:t> </w:t>
      </w:r>
      <w:r>
        <w:rPr/>
        <w:t>[</w:t>
        <w:tab/>
        <w:t>], Inscrição</w:t>
      </w:r>
      <w:r>
        <w:rPr>
          <w:spacing w:val="-5"/>
        </w:rPr>
        <w:t> </w:t>
      </w:r>
      <w:r>
        <w:rPr/>
        <w:t>Estadual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inscrição</w:t>
      </w:r>
    </w:p>
    <w:p>
      <w:pPr>
        <w:pStyle w:val="BodyText"/>
        <w:spacing w:before="120"/>
        <w:ind w:left="312"/>
      </w:pPr>
      <w:r>
        <w:rPr/>
        <w:t>Municipal,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houver,</w:t>
      </w:r>
      <w:r>
        <w:rPr>
          <w:spacing w:val="-4"/>
        </w:rPr>
        <w:t> </w:t>
      </w:r>
      <w:r>
        <w:rPr/>
        <w:t>Banco,</w:t>
      </w:r>
      <w:r>
        <w:rPr>
          <w:spacing w:val="-1"/>
        </w:rPr>
        <w:t> </w:t>
      </w:r>
      <w:r>
        <w:rPr/>
        <w:t>nome,</w:t>
      </w:r>
      <w:r>
        <w:rPr>
          <w:spacing w:val="-4"/>
        </w:rPr>
        <w:t> </w:t>
      </w:r>
      <w:r>
        <w:rPr/>
        <w:t>n°,</w:t>
      </w:r>
      <w:r>
        <w:rPr>
          <w:spacing w:val="-4"/>
        </w:rPr>
        <w:t> </w:t>
      </w:r>
      <w:r>
        <w:rPr/>
        <w:t>Agência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Conta</w:t>
      </w:r>
      <w:r>
        <w:rPr>
          <w:spacing w:val="-8"/>
        </w:rPr>
        <w:t> </w:t>
      </w:r>
      <w:r>
        <w:rPr/>
        <w:t>corrente.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6" w:lineRule="auto"/>
        <w:ind w:left="312" w:right="408"/>
        <w:jc w:val="both"/>
      </w:pPr>
      <w:r>
        <w:rPr/>
        <w:t>Comprometemo-nos, caso vencedor, executar os serviços de acordo com os detalhes executivos, especificações</w:t>
      </w:r>
      <w:r>
        <w:rPr>
          <w:spacing w:val="1"/>
        </w:rPr>
        <w:t> </w:t>
      </w:r>
      <w:r>
        <w:rPr/>
        <w:t>técnicas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quantitativas</w:t>
      </w:r>
      <w:r>
        <w:rPr>
          <w:spacing w:val="-4"/>
        </w:rPr>
        <w:t> </w:t>
      </w:r>
      <w:r>
        <w:rPr/>
        <w:t>fornecidas</w:t>
      </w:r>
      <w:r>
        <w:rPr>
          <w:spacing w:val="-4"/>
        </w:rPr>
        <w:t> </w:t>
      </w:r>
      <w:r>
        <w:rPr/>
        <w:t>pelo 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Campo</w:t>
      </w:r>
      <w:r>
        <w:rPr>
          <w:spacing w:val="-5"/>
        </w:rPr>
        <w:t> </w:t>
      </w:r>
      <w:r>
        <w:rPr/>
        <w:t>Grande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Piauí/PI</w:t>
      </w:r>
      <w:r>
        <w:rPr>
          <w:spacing w:val="-5"/>
        </w:rPr>
        <w:t> </w:t>
      </w:r>
      <w:r>
        <w:rPr/>
        <w:t>pelos</w:t>
      </w:r>
      <w:r>
        <w:rPr>
          <w:spacing w:val="-5"/>
        </w:rPr>
        <w:t> </w:t>
      </w:r>
      <w:r>
        <w:rPr/>
        <w:t>preços</w:t>
      </w:r>
      <w:r>
        <w:rPr>
          <w:spacing w:val="-4"/>
        </w:rPr>
        <w:t> </w:t>
      </w:r>
      <w:r>
        <w:rPr/>
        <w:t>unitários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nos</w:t>
      </w:r>
      <w:r>
        <w:rPr>
          <w:spacing w:val="-4"/>
        </w:rPr>
        <w:t> </w:t>
      </w:r>
      <w:r>
        <w:rPr/>
        <w:t>prazos</w:t>
      </w:r>
      <w:r>
        <w:rPr>
          <w:spacing w:val="-45"/>
        </w:rPr>
        <w:t> </w:t>
      </w:r>
      <w:r>
        <w:rPr/>
        <w:t>constantes desta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Preços.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2705" w:right="2800"/>
        <w:jc w:val="center"/>
      </w:pPr>
      <w:r>
        <w:rPr/>
        <w:t>[Local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data]</w:t>
      </w:r>
    </w:p>
    <w:p>
      <w:pPr>
        <w:pStyle w:val="BodyText"/>
        <w:spacing w:before="120"/>
        <w:ind w:left="2708" w:right="2800"/>
        <w:jc w:val="center"/>
      </w:pPr>
      <w:r>
        <w:rPr/>
        <w:t>[Nome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representante</w:t>
      </w:r>
      <w:r>
        <w:rPr>
          <w:spacing w:val="-5"/>
        </w:rPr>
        <w:t> </w:t>
      </w:r>
      <w:r>
        <w:rPr/>
        <w:t>legal]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928" w:right="1021" w:firstLine="0"/>
        <w:jc w:val="center"/>
        <w:rPr>
          <w:i/>
          <w:sz w:val="21"/>
        </w:rPr>
      </w:pPr>
      <w:r>
        <w:rPr>
          <w:i/>
          <w:sz w:val="21"/>
        </w:rPr>
        <w:t>[Esta</w:t>
      </w:r>
      <w:r>
        <w:rPr>
          <w:i/>
          <w:spacing w:val="-7"/>
          <w:sz w:val="21"/>
        </w:rPr>
        <w:t> </w:t>
      </w:r>
      <w:r>
        <w:rPr>
          <w:i/>
          <w:sz w:val="21"/>
        </w:rPr>
        <w:t>declaração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deverá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ser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emitida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em</w:t>
      </w:r>
      <w:r>
        <w:rPr>
          <w:i/>
          <w:spacing w:val="-8"/>
          <w:sz w:val="21"/>
        </w:rPr>
        <w:t> </w:t>
      </w:r>
      <w:r>
        <w:rPr>
          <w:i/>
          <w:sz w:val="21"/>
        </w:rPr>
        <w:t>papel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que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identifique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empresa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emissora]</w:t>
      </w:r>
    </w:p>
    <w:p>
      <w:pPr>
        <w:spacing w:after="0"/>
        <w:jc w:val="center"/>
        <w:rPr>
          <w:sz w:val="21"/>
        </w:rPr>
        <w:sectPr>
          <w:pgSz w:w="11910" w:h="16840"/>
          <w:pgMar w:header="163" w:footer="0" w:top="2120" w:bottom="280" w:left="820" w:right="7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8"/>
        </w:rPr>
      </w:pPr>
    </w:p>
    <w:p>
      <w:pPr>
        <w:pStyle w:val="Heading1"/>
        <w:spacing w:before="58"/>
        <w:ind w:left="2573" w:right="2800"/>
        <w:jc w:val="center"/>
      </w:pPr>
      <w:r>
        <w:rPr/>
        <w:t>-</w:t>
      </w:r>
      <w:r>
        <w:rPr>
          <w:spacing w:val="1"/>
        </w:rPr>
        <w:t> </w:t>
      </w:r>
      <w:r>
        <w:rPr/>
        <w:t>ANEXO</w:t>
      </w:r>
      <w:r>
        <w:rPr>
          <w:spacing w:val="-4"/>
        </w:rPr>
        <w:t> </w:t>
      </w:r>
      <w:r>
        <w:rPr/>
        <w:t>III</w:t>
      </w:r>
      <w:r>
        <w:rPr>
          <w:spacing w:val="2"/>
        </w:rPr>
        <w:t> </w:t>
      </w:r>
      <w:r>
        <w:rPr/>
        <w:t>-</w:t>
      </w:r>
    </w:p>
    <w:p>
      <w:pPr>
        <w:pStyle w:val="BodyText"/>
        <w:rPr>
          <w:b/>
          <w:sz w:val="20"/>
        </w:rPr>
      </w:pPr>
    </w:p>
    <w:p>
      <w:pPr>
        <w:tabs>
          <w:tab w:pos="3962" w:val="left" w:leader="dot"/>
        </w:tabs>
        <w:spacing w:before="135"/>
        <w:ind w:left="312" w:right="0" w:firstLine="0"/>
        <w:jc w:val="left"/>
        <w:rPr>
          <w:b/>
          <w:sz w:val="21"/>
        </w:rPr>
      </w:pPr>
      <w:r>
        <w:rPr>
          <w:b/>
          <w:sz w:val="21"/>
        </w:rPr>
        <w:t>Ref.: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PROCESSO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ADMINISTRATIVO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N°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[</w:t>
        <w:tab/>
        <w:t>]/2024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CPL/CMCGPI</w:t>
      </w:r>
    </w:p>
    <w:p>
      <w:pPr>
        <w:pStyle w:val="Heading1"/>
        <w:tabs>
          <w:tab w:pos="3330" w:val="left" w:leader="dot"/>
        </w:tabs>
        <w:spacing w:before="38"/>
        <w:ind w:left="792"/>
      </w:pPr>
      <w:r>
        <w:rPr/>
        <w:t>PREGÃO</w:t>
      </w:r>
      <w:r>
        <w:rPr>
          <w:spacing w:val="-7"/>
        </w:rPr>
        <w:t> </w:t>
      </w:r>
      <w:r>
        <w:rPr/>
        <w:t>ELETRÔNICO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[</w:t>
        <w:tab/>
        <w:t>]/2024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3"/>
        </w:rPr>
      </w:pPr>
    </w:p>
    <w:p>
      <w:pPr>
        <w:spacing w:before="1"/>
        <w:ind w:left="928" w:right="1156" w:firstLine="0"/>
        <w:jc w:val="center"/>
        <w:rPr>
          <w:b/>
          <w:sz w:val="21"/>
        </w:rPr>
      </w:pPr>
      <w:r>
        <w:rPr>
          <w:b/>
          <w:sz w:val="21"/>
        </w:rPr>
        <w:t>MODELO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DECLARAÇÃO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PREENCHIMENTO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DOS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REQUISITOS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HABILITAÇÃO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312"/>
      </w:pPr>
      <w:r>
        <w:rPr/>
        <w:t>Ao</w:t>
      </w:r>
      <w:r>
        <w:rPr>
          <w:spacing w:val="-7"/>
        </w:rPr>
        <w:t> </w:t>
      </w:r>
      <w:r>
        <w:rPr/>
        <w:t>Sr.</w:t>
      </w:r>
      <w:r>
        <w:rPr>
          <w:spacing w:val="-2"/>
        </w:rPr>
        <w:t> </w:t>
      </w:r>
      <w:r>
        <w:rPr/>
        <w:t>Agente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Contratacao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Equipe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Apoio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 Campo</w:t>
      </w:r>
      <w:r>
        <w:rPr>
          <w:spacing w:val="-4"/>
        </w:rPr>
        <w:t> </w:t>
      </w:r>
      <w:r>
        <w:rPr/>
        <w:t>Grande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Piauí/PI,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8493" w:val="left" w:leader="dot"/>
        </w:tabs>
        <w:ind w:left="458"/>
      </w:pPr>
      <w:r>
        <w:rPr/>
        <w:t>A</w:t>
      </w:r>
      <w:r>
        <w:rPr>
          <w:spacing w:val="-4"/>
        </w:rPr>
        <w:t> </w:t>
      </w:r>
      <w:r>
        <w:rPr/>
        <w:t>empresa:</w:t>
      </w:r>
      <w:r>
        <w:rPr>
          <w:spacing w:val="-7"/>
        </w:rPr>
        <w:t> </w:t>
      </w:r>
      <w:r>
        <w:rPr/>
        <w:t>[...]</w:t>
      </w:r>
      <w:r>
        <w:rPr>
          <w:spacing w:val="-7"/>
        </w:rPr>
        <w:t> </w:t>
      </w:r>
      <w:r>
        <w:rPr/>
        <w:t>(razão</w:t>
      </w:r>
      <w:r>
        <w:rPr>
          <w:spacing w:val="-5"/>
        </w:rPr>
        <w:t> </w:t>
      </w:r>
      <w:r>
        <w:rPr/>
        <w:t>social),</w:t>
      </w:r>
      <w:r>
        <w:rPr>
          <w:spacing w:val="-8"/>
        </w:rPr>
        <w:t> </w:t>
      </w:r>
      <w:r>
        <w:rPr/>
        <w:t>devidamente</w:t>
      </w:r>
      <w:r>
        <w:rPr>
          <w:spacing w:val="-4"/>
        </w:rPr>
        <w:t> </w:t>
      </w:r>
      <w:r>
        <w:rPr/>
        <w:t>inscrita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Fazenda</w:t>
      </w:r>
      <w:r>
        <w:rPr>
          <w:spacing w:val="-10"/>
        </w:rPr>
        <w:t> </w:t>
      </w:r>
      <w:r>
        <w:rPr/>
        <w:t>sob</w:t>
      </w:r>
      <w:r>
        <w:rPr>
          <w:spacing w:val="-1"/>
        </w:rPr>
        <w:t> </w:t>
      </w:r>
      <w:r>
        <w:rPr/>
        <w:t>o</w:t>
      </w:r>
      <w:r>
        <w:rPr>
          <w:spacing w:val="-9"/>
        </w:rPr>
        <w:t> </w:t>
      </w:r>
      <w:r>
        <w:rPr/>
        <w:t>CNPJ</w:t>
      </w:r>
      <w:r>
        <w:rPr>
          <w:spacing w:val="-2"/>
        </w:rPr>
        <w:t> </w:t>
      </w:r>
      <w:r>
        <w:rPr/>
        <w:t>nº</w:t>
      </w:r>
      <w:r>
        <w:rPr>
          <w:spacing w:val="-6"/>
        </w:rPr>
        <w:t> </w:t>
      </w:r>
      <w:r>
        <w:rPr/>
        <w:t>[</w:t>
        <w:tab/>
        <w:t>]</w:t>
      </w:r>
      <w:r>
        <w:rPr>
          <w:spacing w:val="-9"/>
        </w:rPr>
        <w:t> </w:t>
      </w:r>
      <w:r>
        <w:rPr/>
        <w:t>com</w:t>
      </w:r>
      <w:r>
        <w:rPr>
          <w:spacing w:val="-2"/>
        </w:rPr>
        <w:t> </w:t>
      </w:r>
      <w:r>
        <w:rPr/>
        <w:t>sede</w:t>
      </w:r>
      <w:r>
        <w:rPr>
          <w:spacing w:val="-6"/>
        </w:rPr>
        <w:t> </w:t>
      </w:r>
      <w:r>
        <w:rPr/>
        <w:t>na</w:t>
      </w:r>
    </w:p>
    <w:p>
      <w:pPr>
        <w:pStyle w:val="BodyText"/>
        <w:spacing w:line="352" w:lineRule="auto" w:before="120"/>
        <w:ind w:left="458" w:right="115"/>
      </w:pPr>
      <w:r>
        <w:rPr/>
        <w:t>[..</w:t>
      </w:r>
      <w:r>
        <w:rPr>
          <w:spacing w:val="-6"/>
        </w:rPr>
        <w:t> </w:t>
      </w:r>
      <w:r>
        <w:rPr/>
        <w:t>]</w:t>
      </w:r>
      <w:r>
        <w:rPr>
          <w:spacing w:val="8"/>
        </w:rPr>
        <w:t> </w:t>
      </w:r>
      <w:r>
        <w:rPr/>
        <w:t>(endereço</w:t>
      </w:r>
      <w:r>
        <w:rPr>
          <w:spacing w:val="-2"/>
        </w:rPr>
        <w:t> </w:t>
      </w:r>
      <w:r>
        <w:rPr/>
        <w:t>completo),</w:t>
      </w:r>
      <w:r>
        <w:rPr>
          <w:spacing w:val="8"/>
        </w:rPr>
        <w:t> </w:t>
      </w:r>
      <w:r>
        <w:rPr/>
        <w:t>por</w:t>
      </w:r>
      <w:r>
        <w:rPr>
          <w:spacing w:val="4"/>
        </w:rPr>
        <w:t> </w:t>
      </w:r>
      <w:r>
        <w:rPr/>
        <w:t>intermédio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seu</w:t>
      </w:r>
      <w:r>
        <w:rPr>
          <w:spacing w:val="5"/>
        </w:rPr>
        <w:t> </w:t>
      </w:r>
      <w:r>
        <w:rPr/>
        <w:t>representante</w:t>
      </w:r>
      <w:r>
        <w:rPr>
          <w:spacing w:val="5"/>
        </w:rPr>
        <w:t> </w:t>
      </w:r>
      <w:r>
        <w:rPr/>
        <w:t>legal,</w:t>
      </w:r>
      <w:r>
        <w:rPr>
          <w:spacing w:val="7"/>
        </w:rPr>
        <w:t> </w:t>
      </w:r>
      <w:r>
        <w:rPr/>
        <w:t>infra-assinado,</w:t>
      </w:r>
      <w:r>
        <w:rPr>
          <w:spacing w:val="6"/>
        </w:rPr>
        <w:t> </w:t>
      </w:r>
      <w:r>
        <w:rPr/>
        <w:t>para</w:t>
      </w:r>
      <w:r>
        <w:rPr>
          <w:spacing w:val="-1"/>
        </w:rPr>
        <w:t> </w:t>
      </w:r>
      <w:r>
        <w:rPr/>
        <w:t>cumprimento</w:t>
      </w:r>
      <w:r>
        <w:rPr>
          <w:spacing w:val="6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1"/>
        </w:rPr>
        <w:t>previsto</w:t>
      </w:r>
      <w:r>
        <w:rPr>
          <w:spacing w:val="20"/>
        </w:rPr>
        <w:t> </w:t>
      </w:r>
      <w:r>
        <w:rPr>
          <w:spacing w:val="-1"/>
        </w:rPr>
        <w:t>na</w:t>
      </w:r>
      <w:r>
        <w:rPr>
          <w:spacing w:val="22"/>
        </w:rPr>
        <w:t> </w:t>
      </w:r>
      <w:r>
        <w:rPr>
          <w:spacing w:val="-1"/>
        </w:rPr>
        <w:t>lei</w:t>
      </w:r>
      <w:r>
        <w:rPr>
          <w:spacing w:val="23"/>
        </w:rPr>
        <w:t> </w:t>
      </w:r>
      <w:r>
        <w:rPr>
          <w:spacing w:val="-1"/>
        </w:rPr>
        <w:t>14.133/2021,</w:t>
      </w:r>
      <w:r>
        <w:rPr>
          <w:spacing w:val="23"/>
        </w:rPr>
        <w:t> </w:t>
      </w:r>
      <w:r>
        <w:rPr>
          <w:spacing w:val="-1"/>
        </w:rPr>
        <w:t>e</w:t>
      </w:r>
      <w:r>
        <w:rPr>
          <w:spacing w:val="23"/>
        </w:rPr>
        <w:t> </w:t>
      </w:r>
      <w:r>
        <w:rPr>
          <w:spacing w:val="-1"/>
        </w:rPr>
        <w:t>para</w:t>
      </w:r>
      <w:r>
        <w:rPr>
          <w:spacing w:val="23"/>
        </w:rPr>
        <w:t> </w:t>
      </w:r>
      <w:r>
        <w:rPr>
          <w:spacing w:val="-1"/>
        </w:rPr>
        <w:t>os</w:t>
      </w:r>
      <w:r>
        <w:rPr>
          <w:spacing w:val="24"/>
        </w:rPr>
        <w:t> </w:t>
      </w:r>
      <w:r>
        <w:rPr>
          <w:spacing w:val="-1"/>
        </w:rPr>
        <w:t>fins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>
          <w:spacing w:val="-1"/>
        </w:rPr>
        <w:t>cumprimento</w:t>
      </w:r>
      <w:r>
        <w:rPr>
          <w:spacing w:val="23"/>
        </w:rPr>
        <w:t> </w:t>
      </w:r>
      <w:r>
        <w:rPr/>
        <w:t>do</w:t>
      </w:r>
      <w:r>
        <w:rPr>
          <w:spacing w:val="16"/>
        </w:rPr>
        <w:t> </w:t>
      </w:r>
      <w:r>
        <w:rPr/>
        <w:t>exigido</w:t>
      </w:r>
      <w:r>
        <w:rPr>
          <w:spacing w:val="14"/>
        </w:rPr>
        <w:t> </w:t>
      </w:r>
      <w:r>
        <w:rPr/>
        <w:t>na</w:t>
      </w:r>
      <w:r>
        <w:rPr>
          <w:spacing w:val="20"/>
        </w:rPr>
        <w:t> </w:t>
      </w:r>
      <w:r>
        <w:rPr/>
        <w:t>Pregão</w:t>
      </w:r>
      <w:r>
        <w:rPr>
          <w:spacing w:val="16"/>
        </w:rPr>
        <w:t> </w:t>
      </w:r>
      <w:r>
        <w:rPr/>
        <w:t>Eletrônico</w:t>
      </w:r>
      <w:r>
        <w:rPr>
          <w:spacing w:val="23"/>
        </w:rPr>
        <w:t> </w:t>
      </w:r>
      <w:r>
        <w:rPr/>
        <w:t>nº[</w:t>
      </w:r>
      <w:r>
        <w:rPr>
          <w:spacing w:val="-1"/>
        </w:rPr>
        <w:t> </w:t>
      </w:r>
      <w:r>
        <w:rPr/>
        <w:t>..</w:t>
      </w:r>
      <w:r>
        <w:rPr>
          <w:spacing w:val="-13"/>
        </w:rPr>
        <w:t> </w:t>
      </w:r>
      <w:r>
        <w:rPr/>
        <w:t>]/2024,</w:t>
      </w:r>
    </w:p>
    <w:p>
      <w:pPr>
        <w:pStyle w:val="BodyText"/>
        <w:spacing w:line="273" w:lineRule="auto"/>
        <w:ind w:left="458" w:right="115"/>
      </w:pPr>
      <w:r>
        <w:rPr>
          <w:b/>
        </w:rPr>
        <w:t>DECLARA</w:t>
      </w:r>
      <w:r>
        <w:rPr>
          <w:b/>
          <w:spacing w:val="1"/>
        </w:rPr>
        <w:t> </w:t>
      </w:r>
      <w:r>
        <w:rPr/>
        <w:t>que</w:t>
      </w:r>
      <w:r>
        <w:rPr>
          <w:spacing w:val="-10"/>
        </w:rPr>
        <w:t> </w:t>
      </w:r>
      <w:r>
        <w:rPr/>
        <w:t>cumpre</w:t>
      </w:r>
      <w:r>
        <w:rPr>
          <w:spacing w:val="-4"/>
        </w:rPr>
        <w:t> </w:t>
      </w:r>
      <w:r>
        <w:rPr/>
        <w:t>plenamente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habilitação</w:t>
      </w:r>
      <w:r>
        <w:rPr>
          <w:spacing w:val="-6"/>
        </w:rPr>
        <w:t> </w:t>
      </w:r>
      <w:r>
        <w:rPr/>
        <w:t>exigidos</w:t>
      </w:r>
      <w:r>
        <w:rPr>
          <w:spacing w:val="-5"/>
        </w:rPr>
        <w:t> </w:t>
      </w:r>
      <w:r>
        <w:rPr/>
        <w:t>no</w:t>
      </w:r>
      <w:r>
        <w:rPr>
          <w:spacing w:val="-11"/>
        </w:rPr>
        <w:t> </w:t>
      </w:r>
      <w:r>
        <w:rPr/>
        <w:t>Edital</w:t>
      </w:r>
      <w:r>
        <w:rPr>
          <w:spacing w:val="-6"/>
        </w:rPr>
        <w:t> </w:t>
      </w:r>
      <w:r>
        <w:rPr/>
        <w:t>em</w:t>
      </w:r>
      <w:r>
        <w:rPr>
          <w:spacing w:val="-9"/>
        </w:rPr>
        <w:t> </w:t>
      </w:r>
      <w:r>
        <w:rPr/>
        <w:t>epígrafe</w:t>
      </w:r>
      <w:r>
        <w:rPr>
          <w:spacing w:val="-2"/>
        </w:rPr>
        <w:t> </w:t>
      </w:r>
      <w:r>
        <w:rPr/>
        <w:t>e</w:t>
      </w:r>
      <w:r>
        <w:rPr>
          <w:spacing w:val="-9"/>
        </w:rPr>
        <w:t> </w:t>
      </w:r>
      <w:r>
        <w:rPr/>
        <w:t>seus</w:t>
      </w:r>
      <w:r>
        <w:rPr>
          <w:spacing w:val="-4"/>
        </w:rPr>
        <w:t> </w:t>
      </w:r>
      <w:r>
        <w:rPr/>
        <w:t>anexos,</w:t>
      </w:r>
      <w:r>
        <w:rPr>
          <w:spacing w:val="-45"/>
        </w:rPr>
        <w:t> </w:t>
      </w:r>
      <w:r>
        <w:rPr/>
        <w:t>estando</w:t>
      </w:r>
      <w:r>
        <w:rPr>
          <w:spacing w:val="-4"/>
        </w:rPr>
        <w:t> </w:t>
      </w:r>
      <w:r>
        <w:rPr/>
        <w:t>ciente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seus</w:t>
      </w:r>
      <w:r>
        <w:rPr>
          <w:spacing w:val="-2"/>
        </w:rPr>
        <w:t> </w:t>
      </w:r>
      <w:r>
        <w:rPr/>
        <w:t>termos.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expressão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verdade,</w:t>
      </w:r>
      <w:r>
        <w:rPr>
          <w:spacing w:val="-1"/>
        </w:rPr>
        <w:t> </w:t>
      </w:r>
      <w:r>
        <w:rPr/>
        <w:t>firmo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presente.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7"/>
        <w:ind w:left="2705" w:right="2800"/>
        <w:jc w:val="center"/>
      </w:pPr>
      <w:r>
        <w:rPr/>
        <w:t>[Local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data]</w:t>
      </w:r>
    </w:p>
    <w:p>
      <w:pPr>
        <w:pStyle w:val="BodyText"/>
        <w:spacing w:before="122"/>
        <w:ind w:left="2708" w:right="2800"/>
        <w:jc w:val="center"/>
      </w:pPr>
      <w:r>
        <w:rPr/>
        <w:t>[Nome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representante</w:t>
      </w:r>
      <w:r>
        <w:rPr>
          <w:spacing w:val="-5"/>
        </w:rPr>
        <w:t> </w:t>
      </w:r>
      <w:r>
        <w:rPr/>
        <w:t>legal]</w:t>
      </w:r>
    </w:p>
    <w:p>
      <w:pPr>
        <w:spacing w:after="0"/>
        <w:jc w:val="center"/>
        <w:sectPr>
          <w:headerReference w:type="default" r:id="rId44"/>
          <w:pgSz w:w="11910" w:h="16840"/>
          <w:pgMar w:header="393" w:footer="0" w:top="2360" w:bottom="280" w:left="8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1"/>
        <w:ind w:left="2710" w:right="2797"/>
        <w:jc w:val="center"/>
      </w:pPr>
      <w:r>
        <w:rPr/>
        <w:t>-</w:t>
      </w:r>
      <w:r>
        <w:rPr>
          <w:spacing w:val="3"/>
        </w:rPr>
        <w:t> </w:t>
      </w:r>
      <w:r>
        <w:rPr/>
        <w:t>ANEXO</w:t>
      </w:r>
      <w:r>
        <w:rPr>
          <w:spacing w:val="-2"/>
        </w:rPr>
        <w:t> </w:t>
      </w:r>
      <w:r>
        <w:rPr/>
        <w:t>IV</w:t>
      </w:r>
      <w:r>
        <w:rPr>
          <w:spacing w:val="-6"/>
        </w:rPr>
        <w:t> </w:t>
      </w:r>
      <w:r>
        <w:rPr/>
        <w:t>-</w:t>
      </w:r>
    </w:p>
    <w:p>
      <w:pPr>
        <w:pStyle w:val="BodyText"/>
        <w:rPr>
          <w:b/>
          <w:sz w:val="20"/>
        </w:rPr>
      </w:pPr>
    </w:p>
    <w:p>
      <w:pPr>
        <w:tabs>
          <w:tab w:pos="3962" w:val="left" w:leader="dot"/>
        </w:tabs>
        <w:spacing w:before="138"/>
        <w:ind w:left="312" w:right="0" w:firstLine="0"/>
        <w:jc w:val="left"/>
        <w:rPr>
          <w:b/>
          <w:sz w:val="21"/>
        </w:rPr>
      </w:pPr>
      <w:r>
        <w:rPr>
          <w:b/>
          <w:sz w:val="21"/>
        </w:rPr>
        <w:t>Ref.: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PROCESSO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ADMINISTRATIVO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N°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[</w:t>
        <w:tab/>
        <w:t>]/2024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CPL/CMCGPI</w:t>
      </w:r>
    </w:p>
    <w:p>
      <w:pPr>
        <w:pStyle w:val="Heading1"/>
        <w:tabs>
          <w:tab w:pos="3330" w:val="left" w:leader="dot"/>
        </w:tabs>
        <w:spacing w:before="35"/>
        <w:ind w:left="792"/>
      </w:pPr>
      <w:r>
        <w:rPr/>
        <w:t>PREGÃO</w:t>
      </w:r>
      <w:r>
        <w:rPr>
          <w:spacing w:val="-7"/>
        </w:rPr>
        <w:t> </w:t>
      </w:r>
      <w:r>
        <w:rPr/>
        <w:t>ELETRÔNICO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[</w:t>
        <w:tab/>
        <w:t>]/2024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spacing w:line="276" w:lineRule="auto" w:before="0"/>
        <w:ind w:left="1630" w:right="1729" w:firstLine="0"/>
        <w:jc w:val="center"/>
        <w:rPr>
          <w:b/>
          <w:sz w:val="21"/>
        </w:rPr>
      </w:pPr>
      <w:r>
        <w:rPr>
          <w:b/>
          <w:sz w:val="21"/>
        </w:rPr>
        <w:t>MODELO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DECLARAÇÃO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CUMPRIMENTO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DISPOSTO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NO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INCISO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XXXIII</w:t>
      </w:r>
      <w:r>
        <w:rPr>
          <w:b/>
          <w:spacing w:val="-44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ART.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7° DA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CONSTITUIÇÃO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FEDERAL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ind w:left="312"/>
      </w:pPr>
      <w:r>
        <w:rPr/>
        <w:t>Ao</w:t>
      </w:r>
      <w:r>
        <w:rPr>
          <w:spacing w:val="-7"/>
        </w:rPr>
        <w:t> </w:t>
      </w:r>
      <w:r>
        <w:rPr/>
        <w:t>Sr.</w:t>
      </w:r>
      <w:r>
        <w:rPr>
          <w:spacing w:val="-2"/>
        </w:rPr>
        <w:t> </w:t>
      </w:r>
      <w:r>
        <w:rPr/>
        <w:t>Agente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Contratacao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Equipe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Apoio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 Campo</w:t>
      </w:r>
      <w:r>
        <w:rPr>
          <w:spacing w:val="-4"/>
        </w:rPr>
        <w:t> </w:t>
      </w:r>
      <w:r>
        <w:rPr/>
        <w:t>Grande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Piauí/PI,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9709" w:val="left" w:leader="dot"/>
        </w:tabs>
        <w:spacing w:line="352" w:lineRule="auto" w:before="159"/>
        <w:ind w:left="312" w:right="415"/>
      </w:pPr>
      <w:r>
        <w:rPr>
          <w:spacing w:val="-1"/>
        </w:rPr>
        <w:t>[Nome</w:t>
      </w:r>
      <w:r>
        <w:rPr>
          <w:spacing w:val="14"/>
        </w:rPr>
        <w:t> </w:t>
      </w:r>
      <w:r>
        <w:rPr>
          <w:spacing w:val="-1"/>
        </w:rPr>
        <w:t>da</w:t>
      </w:r>
      <w:r>
        <w:rPr>
          <w:spacing w:val="13"/>
        </w:rPr>
        <w:t> </w:t>
      </w:r>
      <w:r>
        <w:rPr>
          <w:spacing w:val="-1"/>
        </w:rPr>
        <w:t>Empresa],</w:t>
      </w:r>
      <w:r>
        <w:rPr>
          <w:spacing w:val="14"/>
        </w:rPr>
        <w:t> </w:t>
      </w:r>
      <w:r>
        <w:rPr>
          <w:spacing w:val="-1"/>
        </w:rPr>
        <w:t>inscrita</w:t>
      </w:r>
      <w:r>
        <w:rPr>
          <w:spacing w:val="13"/>
        </w:rPr>
        <w:t> </w:t>
      </w:r>
      <w:r>
        <w:rPr>
          <w:spacing w:val="-1"/>
        </w:rPr>
        <w:t>no</w:t>
      </w:r>
      <w:r>
        <w:rPr>
          <w:spacing w:val="11"/>
        </w:rPr>
        <w:t> </w:t>
      </w:r>
      <w:r>
        <w:rPr>
          <w:spacing w:val="-1"/>
        </w:rPr>
        <w:t>CNPJ</w:t>
      </w:r>
      <w:r>
        <w:rPr>
          <w:spacing w:val="15"/>
        </w:rPr>
        <w:t> </w:t>
      </w:r>
      <w:r>
        <w:rPr>
          <w:spacing w:val="-1"/>
        </w:rPr>
        <w:t>n°</w:t>
      </w:r>
      <w:r>
        <w:rPr>
          <w:spacing w:val="15"/>
        </w:rPr>
        <w:t> </w:t>
      </w:r>
      <w:r>
        <w:rPr>
          <w:spacing w:val="-1"/>
        </w:rPr>
        <w:t>[</w:t>
      </w:r>
      <w:r>
        <w:rPr>
          <w:spacing w:val="-20"/>
        </w:rPr>
        <w:t> </w:t>
      </w:r>
      <w:r>
        <w:rPr>
          <w:spacing w:val="-1"/>
        </w:rPr>
        <w:t>..</w:t>
      </w:r>
      <w:r>
        <w:rPr>
          <w:spacing w:val="-15"/>
        </w:rPr>
        <w:t> </w:t>
      </w:r>
      <w:r>
        <w:rPr>
          <w:spacing w:val="-1"/>
        </w:rPr>
        <w:t>],</w:t>
      </w:r>
      <w:r>
        <w:rPr>
          <w:spacing w:val="15"/>
        </w:rPr>
        <w:t> </w:t>
      </w:r>
      <w:r>
        <w:rPr/>
        <w:t>estabelecida</w:t>
      </w:r>
      <w:r>
        <w:rPr>
          <w:spacing w:val="12"/>
        </w:rPr>
        <w:t> </w:t>
      </w:r>
      <w:r>
        <w:rPr/>
        <w:t>no</w:t>
      </w:r>
      <w:r>
        <w:rPr>
          <w:spacing w:val="13"/>
        </w:rPr>
        <w:t> </w:t>
      </w:r>
      <w:r>
        <w:rPr/>
        <w:t>[Endereço],</w:t>
      </w:r>
      <w:r>
        <w:rPr>
          <w:spacing w:val="13"/>
        </w:rPr>
        <w:t> </w:t>
      </w:r>
      <w:r>
        <w:rPr/>
        <w:t>por</w:t>
      </w:r>
      <w:r>
        <w:rPr>
          <w:spacing w:val="15"/>
        </w:rPr>
        <w:t> </w:t>
      </w:r>
      <w:r>
        <w:rPr/>
        <w:t>intermédio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seu</w:t>
      </w:r>
      <w:r>
        <w:rPr>
          <w:spacing w:val="14"/>
        </w:rPr>
        <w:t> </w:t>
      </w:r>
      <w:r>
        <w:rPr/>
        <w:t>representante</w:t>
      </w:r>
      <w:r>
        <w:rPr>
          <w:spacing w:val="1"/>
        </w:rPr>
        <w:t> </w:t>
      </w:r>
      <w:r>
        <w:rPr/>
        <w:t>legal</w:t>
      </w:r>
      <w:r>
        <w:rPr>
          <w:spacing w:val="20"/>
        </w:rPr>
        <w:t> </w:t>
      </w:r>
      <w:r>
        <w:rPr/>
        <w:t>Sr(a).</w:t>
      </w:r>
      <w:r>
        <w:rPr>
          <w:spacing w:val="22"/>
        </w:rPr>
        <w:t> </w:t>
      </w:r>
      <w:r>
        <w:rPr/>
        <w:t>[Nome],</w:t>
      </w:r>
      <w:r>
        <w:rPr>
          <w:spacing w:val="23"/>
        </w:rPr>
        <w:t> </w:t>
      </w:r>
      <w:r>
        <w:rPr/>
        <w:t>brasileiro(a),</w:t>
      </w:r>
      <w:r>
        <w:rPr>
          <w:spacing w:val="21"/>
        </w:rPr>
        <w:t> </w:t>
      </w:r>
      <w:r>
        <w:rPr/>
        <w:t>[estado</w:t>
      </w:r>
      <w:r>
        <w:rPr>
          <w:spacing w:val="20"/>
        </w:rPr>
        <w:t> </w:t>
      </w:r>
      <w:r>
        <w:rPr/>
        <w:t>civil],</w:t>
      </w:r>
      <w:r>
        <w:rPr>
          <w:spacing w:val="23"/>
        </w:rPr>
        <w:t> </w:t>
      </w:r>
      <w:r>
        <w:rPr/>
        <w:t>[profissão],</w:t>
      </w:r>
      <w:r>
        <w:rPr>
          <w:spacing w:val="22"/>
        </w:rPr>
        <w:t> </w:t>
      </w:r>
      <w:r>
        <w:rPr/>
        <w:t>portador(a)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Cédula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Identidade/RG</w:t>
      </w:r>
      <w:r>
        <w:rPr>
          <w:spacing w:val="23"/>
        </w:rPr>
        <w:t> </w:t>
      </w:r>
      <w:r>
        <w:rPr/>
        <w:t>n°</w:t>
      </w:r>
      <w:r>
        <w:rPr>
          <w:spacing w:val="18"/>
        </w:rPr>
        <w:t> </w:t>
      </w:r>
      <w:r>
        <w:rPr/>
        <w:t>[</w:t>
        <w:tab/>
        <w:t>]</w:t>
      </w:r>
      <w:r>
        <w:rPr>
          <w:spacing w:val="10"/>
        </w:rPr>
        <w:t> </w:t>
      </w:r>
      <w:r>
        <w:rPr/>
        <w:t>e</w:t>
      </w:r>
    </w:p>
    <w:p>
      <w:pPr>
        <w:pStyle w:val="BodyText"/>
        <w:tabs>
          <w:tab w:pos="5996" w:val="left" w:leader="dot"/>
        </w:tabs>
        <w:spacing w:line="255" w:lineRule="exact"/>
        <w:ind w:left="312"/>
      </w:pPr>
      <w:r>
        <w:rPr/>
        <w:t>inscrito(a)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CPF</w:t>
      </w:r>
      <w:r>
        <w:rPr>
          <w:spacing w:val="-4"/>
        </w:rPr>
        <w:t> </w:t>
      </w:r>
      <w:r>
        <w:rPr/>
        <w:t>sob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n°</w:t>
      </w:r>
      <w:r>
        <w:rPr>
          <w:spacing w:val="-6"/>
        </w:rPr>
        <w:t> </w:t>
      </w:r>
      <w:r>
        <w:rPr/>
        <w:t>[.....],</w:t>
      </w:r>
      <w:r>
        <w:rPr>
          <w:spacing w:val="-4"/>
        </w:rPr>
        <w:t> </w:t>
      </w:r>
      <w:r>
        <w:rPr/>
        <w:t>residente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/>
        <w:t>domiciliado(a)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[</w:t>
        <w:tab/>
        <w:t>],</w:t>
      </w:r>
      <w:r>
        <w:rPr>
          <w:spacing w:val="-3"/>
        </w:rPr>
        <w:t> </w:t>
      </w:r>
      <w:r>
        <w:rPr/>
        <w:t>declara,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fins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disposto</w:t>
      </w:r>
      <w:r>
        <w:rPr>
          <w:spacing w:val="-8"/>
        </w:rPr>
        <w:t> </w:t>
      </w:r>
      <w:r>
        <w:rPr/>
        <w:t>no</w:t>
      </w:r>
      <w:r>
        <w:rPr>
          <w:spacing w:val="-4"/>
        </w:rPr>
        <w:t> </w:t>
      </w:r>
      <w:r>
        <w:rPr/>
        <w:t>inciso</w:t>
      </w:r>
      <w:r>
        <w:rPr>
          <w:spacing w:val="-11"/>
        </w:rPr>
        <w:t> </w:t>
      </w:r>
      <w:r>
        <w:rPr/>
        <w:t>VI</w:t>
      </w:r>
      <w:r>
        <w:rPr>
          <w:spacing w:val="-2"/>
        </w:rPr>
        <w:t> </w:t>
      </w:r>
      <w:r>
        <w:rPr/>
        <w:t>do</w:t>
      </w:r>
    </w:p>
    <w:p>
      <w:pPr>
        <w:pStyle w:val="BodyText"/>
        <w:spacing w:line="273" w:lineRule="auto" w:before="120"/>
        <w:ind w:left="312" w:right="115"/>
      </w:pPr>
      <w:r>
        <w:rPr/>
        <w:t>art.</w:t>
      </w:r>
      <w:r>
        <w:rPr>
          <w:spacing w:val="7"/>
        </w:rPr>
        <w:t> </w:t>
      </w:r>
      <w:r>
        <w:rPr/>
        <w:t>68</w:t>
      </w:r>
      <w:r>
        <w:rPr>
          <w:spacing w:val="4"/>
        </w:rPr>
        <w:t> </w:t>
      </w:r>
      <w:r>
        <w:rPr/>
        <w:t>da</w:t>
      </w:r>
      <w:r>
        <w:rPr>
          <w:spacing w:val="7"/>
        </w:rPr>
        <w:t> </w:t>
      </w:r>
      <w:r>
        <w:rPr/>
        <w:t>Lei</w:t>
      </w:r>
      <w:r>
        <w:rPr>
          <w:spacing w:val="2"/>
        </w:rPr>
        <w:t> </w:t>
      </w:r>
      <w:r>
        <w:rPr/>
        <w:t>n°</w:t>
      </w:r>
      <w:r>
        <w:rPr>
          <w:spacing w:val="8"/>
        </w:rPr>
        <w:t> </w:t>
      </w:r>
      <w:r>
        <w:rPr/>
        <w:t>14.133,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1º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abril</w:t>
      </w:r>
      <w:r>
        <w:rPr>
          <w:spacing w:val="7"/>
        </w:rPr>
        <w:t> </w:t>
      </w:r>
      <w:r>
        <w:rPr/>
        <w:t>de</w:t>
      </w:r>
      <w:r>
        <w:rPr>
          <w:spacing w:val="2"/>
        </w:rPr>
        <w:t> </w:t>
      </w:r>
      <w:r>
        <w:rPr/>
        <w:t>2021,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não</w:t>
      </w:r>
      <w:r>
        <w:rPr>
          <w:spacing w:val="1"/>
        </w:rPr>
        <w:t> </w:t>
      </w:r>
      <w:r>
        <w:rPr/>
        <w:t>emprega</w:t>
      </w:r>
      <w:r>
        <w:rPr>
          <w:spacing w:val="6"/>
        </w:rPr>
        <w:t> </w:t>
      </w:r>
      <w:r>
        <w:rPr/>
        <w:t>menor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dezoito</w:t>
      </w:r>
      <w:r>
        <w:rPr>
          <w:spacing w:val="6"/>
        </w:rPr>
        <w:t> </w:t>
      </w:r>
      <w:r>
        <w:rPr/>
        <w:t>anos</w:t>
      </w:r>
      <w:r>
        <w:rPr>
          <w:spacing w:val="3"/>
        </w:rPr>
        <w:t> </w:t>
      </w:r>
      <w:r>
        <w:rPr/>
        <w:t>em</w:t>
      </w:r>
      <w:r>
        <w:rPr>
          <w:spacing w:val="6"/>
        </w:rPr>
        <w:t> </w:t>
      </w:r>
      <w:r>
        <w:rPr/>
        <w:t>trabalho</w:t>
      </w:r>
      <w:r>
        <w:rPr>
          <w:spacing w:val="5"/>
        </w:rPr>
        <w:t> </w:t>
      </w:r>
      <w:r>
        <w:rPr/>
        <w:t>noturno,</w:t>
      </w:r>
      <w:r>
        <w:rPr>
          <w:spacing w:val="-44"/>
        </w:rPr>
        <w:t> </w:t>
      </w:r>
      <w:r>
        <w:rPr/>
        <w:t>perigoso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insalubre e não</w:t>
      </w:r>
      <w:r>
        <w:rPr>
          <w:spacing w:val="-3"/>
        </w:rPr>
        <w:t> </w:t>
      </w:r>
      <w:r>
        <w:rPr/>
        <w:t>emprega</w:t>
      </w:r>
      <w:r>
        <w:rPr>
          <w:spacing w:val="-2"/>
        </w:rPr>
        <w:t> </w:t>
      </w:r>
      <w:r>
        <w:rPr/>
        <w:t>menor</w:t>
      </w:r>
      <w:r>
        <w:rPr>
          <w:spacing w:val="-1"/>
        </w:rPr>
        <w:t> </w:t>
      </w:r>
      <w:r>
        <w:rPr/>
        <w:t>de dezesseis</w:t>
      </w:r>
      <w:r>
        <w:rPr>
          <w:spacing w:val="-6"/>
        </w:rPr>
        <w:t> </w:t>
      </w:r>
      <w:r>
        <w:rPr/>
        <w:t>anos.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3" w:lineRule="auto"/>
        <w:ind w:left="312" w:right="115"/>
      </w:pPr>
      <w:r>
        <w:rPr/>
        <w:t>Ressalva: Emprega menor, a partir de quatorze anos, na condição de aprendiz. (Observação: em caso afirmativo,</w:t>
      </w:r>
      <w:r>
        <w:rPr>
          <w:spacing w:val="-45"/>
        </w:rPr>
        <w:t> </w:t>
      </w:r>
      <w:r>
        <w:rPr/>
        <w:t>assinalar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ressalva</w:t>
      </w:r>
      <w:r>
        <w:rPr>
          <w:spacing w:val="-1"/>
        </w:rPr>
        <w:t> </w:t>
      </w:r>
      <w:r>
        <w:rPr/>
        <w:t>presente).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2705" w:right="2800"/>
        <w:jc w:val="center"/>
      </w:pPr>
      <w:r>
        <w:rPr/>
        <w:t>[Local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data]</w:t>
      </w:r>
    </w:p>
    <w:p>
      <w:pPr>
        <w:pStyle w:val="BodyText"/>
        <w:spacing w:before="119"/>
        <w:ind w:left="2708" w:right="2800"/>
        <w:jc w:val="center"/>
      </w:pPr>
      <w:r>
        <w:rPr/>
        <w:t>[Nome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representante</w:t>
      </w:r>
      <w:r>
        <w:rPr>
          <w:spacing w:val="-5"/>
        </w:rPr>
        <w:t> </w:t>
      </w:r>
      <w:r>
        <w:rPr/>
        <w:t>legal]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0"/>
        <w:ind w:left="928" w:right="1021" w:firstLine="0"/>
        <w:jc w:val="center"/>
        <w:rPr>
          <w:i/>
          <w:sz w:val="21"/>
        </w:rPr>
      </w:pPr>
      <w:r>
        <w:rPr>
          <w:i/>
          <w:sz w:val="21"/>
        </w:rPr>
        <w:t>[Esta</w:t>
      </w:r>
      <w:r>
        <w:rPr>
          <w:i/>
          <w:spacing w:val="-7"/>
          <w:sz w:val="21"/>
        </w:rPr>
        <w:t> </w:t>
      </w:r>
      <w:r>
        <w:rPr>
          <w:i/>
          <w:sz w:val="21"/>
        </w:rPr>
        <w:t>declaração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deverá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ser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emitida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em</w:t>
      </w:r>
      <w:r>
        <w:rPr>
          <w:i/>
          <w:spacing w:val="-8"/>
          <w:sz w:val="21"/>
        </w:rPr>
        <w:t> </w:t>
      </w:r>
      <w:r>
        <w:rPr>
          <w:i/>
          <w:sz w:val="21"/>
        </w:rPr>
        <w:t>papel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que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identifique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empresa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emissora]</w:t>
      </w:r>
    </w:p>
    <w:p>
      <w:pPr>
        <w:spacing w:after="0"/>
        <w:jc w:val="center"/>
        <w:rPr>
          <w:sz w:val="21"/>
        </w:rPr>
        <w:sectPr>
          <w:pgSz w:w="11910" w:h="16840"/>
          <w:pgMar w:header="393" w:footer="0" w:top="2360" w:bottom="280" w:left="820" w:right="7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7"/>
        </w:rPr>
      </w:pPr>
    </w:p>
    <w:p>
      <w:pPr>
        <w:pStyle w:val="Heading1"/>
        <w:spacing w:before="58"/>
        <w:ind w:left="2569" w:right="2800"/>
        <w:jc w:val="center"/>
      </w:pPr>
      <w:r>
        <w:rPr/>
        <w:t>-</w:t>
      </w:r>
      <w:r>
        <w:rPr>
          <w:spacing w:val="3"/>
        </w:rPr>
        <w:t> </w:t>
      </w:r>
      <w:r>
        <w:rPr/>
        <w:t>ANEXO</w:t>
      </w:r>
      <w:r>
        <w:rPr>
          <w:spacing w:val="-4"/>
        </w:rPr>
        <w:t> </w:t>
      </w:r>
      <w:r>
        <w:rPr/>
        <w:t>V –</w:t>
      </w:r>
    </w:p>
    <w:p>
      <w:pPr>
        <w:pStyle w:val="BodyText"/>
        <w:rPr>
          <w:b/>
          <w:sz w:val="20"/>
        </w:rPr>
      </w:pPr>
    </w:p>
    <w:p>
      <w:pPr>
        <w:tabs>
          <w:tab w:pos="3330" w:val="left" w:leader="dot"/>
          <w:tab w:pos="3894" w:val="left" w:leader="none"/>
        </w:tabs>
        <w:spacing w:line="276" w:lineRule="auto" w:before="135"/>
        <w:ind w:left="792" w:right="4577" w:hanging="481"/>
        <w:jc w:val="left"/>
        <w:rPr>
          <w:b/>
          <w:sz w:val="21"/>
        </w:rPr>
      </w:pPr>
      <w:r>
        <w:rPr>
          <w:b/>
          <w:sz w:val="21"/>
        </w:rPr>
        <w:t>Ref.: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PROCESSO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ADMINISTRATIVO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N°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[</w:t>
        <w:tab/>
        <w:t>]/2024 – CPL/CMCGPI</w:t>
      </w:r>
      <w:r>
        <w:rPr>
          <w:b/>
          <w:spacing w:val="-44"/>
          <w:sz w:val="21"/>
        </w:rPr>
        <w:t> </w:t>
      </w:r>
      <w:r>
        <w:rPr>
          <w:b/>
          <w:sz w:val="21"/>
        </w:rPr>
        <w:t>PREGÃO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ELETRÔNICO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N°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[</w:t>
        <w:tab/>
        <w:t>]/2024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Heading1"/>
        <w:spacing w:line="278" w:lineRule="auto" w:before="1"/>
        <w:ind w:left="928" w:right="1173"/>
        <w:jc w:val="center"/>
      </w:pPr>
      <w:r>
        <w:rPr/>
        <w:t>MODELO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REFERIDA</w:t>
      </w:r>
      <w:r>
        <w:rPr>
          <w:spacing w:val="-2"/>
        </w:rPr>
        <w:t> </w:t>
      </w:r>
      <w:r>
        <w:rPr/>
        <w:t>EMPRESA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ESTÁ</w:t>
      </w:r>
      <w:r>
        <w:rPr>
          <w:spacing w:val="-3"/>
        </w:rPr>
        <w:t> </w:t>
      </w:r>
      <w:r>
        <w:rPr/>
        <w:t>CUMPRINDO</w:t>
      </w:r>
      <w:r>
        <w:rPr>
          <w:spacing w:val="-3"/>
        </w:rPr>
        <w:t> </w:t>
      </w:r>
      <w:r>
        <w:rPr/>
        <w:t>PENALIDADE</w:t>
      </w:r>
      <w:r>
        <w:rPr>
          <w:spacing w:val="-4"/>
        </w:rPr>
        <w:t> </w:t>
      </w:r>
      <w:r>
        <w:rPr/>
        <w:t>DE</w:t>
      </w:r>
      <w:r>
        <w:rPr>
          <w:spacing w:val="-44"/>
        </w:rPr>
        <w:t> </w:t>
      </w:r>
      <w:r>
        <w:rPr/>
        <w:t>INIDONEIDADE,</w:t>
      </w:r>
      <w:r>
        <w:rPr>
          <w:spacing w:val="-5"/>
        </w:rPr>
        <w:t> </w:t>
      </w:r>
      <w:r>
        <w:rPr/>
        <w:t>SUSPENSÃO</w:t>
      </w:r>
      <w:r>
        <w:rPr>
          <w:spacing w:val="3"/>
        </w:rPr>
        <w:t> </w:t>
      </w:r>
      <w:r>
        <w:rPr/>
        <w:t>OU</w:t>
      </w:r>
      <w:r>
        <w:rPr>
          <w:spacing w:val="1"/>
        </w:rPr>
        <w:t> </w:t>
      </w:r>
      <w:r>
        <w:rPr/>
        <w:t>IMPEDIMENTO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</w:rPr>
      </w:pPr>
    </w:p>
    <w:p>
      <w:pPr>
        <w:pStyle w:val="BodyText"/>
        <w:ind w:left="312"/>
        <w:jc w:val="both"/>
      </w:pPr>
      <w:r>
        <w:rPr/>
        <w:t>Ao</w:t>
      </w:r>
      <w:r>
        <w:rPr>
          <w:spacing w:val="-7"/>
        </w:rPr>
        <w:t> </w:t>
      </w:r>
      <w:r>
        <w:rPr/>
        <w:t>Sr.</w:t>
      </w:r>
      <w:r>
        <w:rPr>
          <w:spacing w:val="-2"/>
        </w:rPr>
        <w:t> </w:t>
      </w:r>
      <w:r>
        <w:rPr/>
        <w:t>Agente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Contratacao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Equipe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Apoio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 Campo</w:t>
      </w:r>
      <w:r>
        <w:rPr>
          <w:spacing w:val="-4"/>
        </w:rPr>
        <w:t> </w:t>
      </w:r>
      <w:r>
        <w:rPr/>
        <w:t>Grande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Piauí/PI,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ind w:left="312"/>
        <w:jc w:val="both"/>
      </w:pPr>
      <w:r>
        <w:rPr/>
        <w:t>A(O)</w:t>
      </w:r>
      <w:r>
        <w:rPr>
          <w:spacing w:val="10"/>
        </w:rPr>
        <w:t> </w:t>
      </w:r>
      <w:r>
        <w:rPr/>
        <w:t>[...],</w:t>
      </w:r>
      <w:r>
        <w:rPr>
          <w:spacing w:val="12"/>
        </w:rPr>
        <w:t> </w:t>
      </w:r>
      <w:r>
        <w:rPr/>
        <w:t>localizada(o)</w:t>
      </w:r>
      <w:r>
        <w:rPr>
          <w:spacing w:val="11"/>
        </w:rPr>
        <w:t> </w:t>
      </w:r>
      <w:r>
        <w:rPr/>
        <w:t>na(o)</w:t>
      </w:r>
      <w:r>
        <w:rPr>
          <w:spacing w:val="10"/>
        </w:rPr>
        <w:t> </w:t>
      </w:r>
      <w:r>
        <w:rPr/>
        <w:t>[...],</w:t>
      </w:r>
      <w:r>
        <w:rPr>
          <w:spacing w:val="11"/>
        </w:rPr>
        <w:t> </w:t>
      </w:r>
      <w:r>
        <w:rPr/>
        <w:t>devidamente</w:t>
      </w:r>
      <w:r>
        <w:rPr>
          <w:spacing w:val="15"/>
        </w:rPr>
        <w:t> </w:t>
      </w:r>
      <w:r>
        <w:rPr/>
        <w:t>inscrita(o)</w:t>
      </w:r>
      <w:r>
        <w:rPr>
          <w:spacing w:val="10"/>
        </w:rPr>
        <w:t> </w:t>
      </w:r>
      <w:r>
        <w:rPr/>
        <w:t>sob</w:t>
      </w:r>
      <w:r>
        <w:rPr>
          <w:spacing w:val="12"/>
        </w:rPr>
        <w:t> </w:t>
      </w:r>
      <w:r>
        <w:rPr/>
        <w:t>o</w:t>
      </w:r>
      <w:r>
        <w:rPr>
          <w:spacing w:val="10"/>
        </w:rPr>
        <w:t> </w:t>
      </w:r>
      <w:r>
        <w:rPr/>
        <w:t>CNPJ</w:t>
      </w:r>
      <w:r>
        <w:rPr>
          <w:spacing w:val="11"/>
        </w:rPr>
        <w:t> </w:t>
      </w:r>
      <w:r>
        <w:rPr/>
        <w:t>nº</w:t>
      </w:r>
      <w:r>
        <w:rPr>
          <w:spacing w:val="13"/>
        </w:rPr>
        <w:t> </w:t>
      </w:r>
      <w:r>
        <w:rPr/>
        <w:t>[</w:t>
      </w:r>
      <w:r>
        <w:rPr>
          <w:spacing w:val="16"/>
        </w:rPr>
        <w:t> </w:t>
      </w:r>
      <w:r>
        <w:rPr/>
        <w:t>],</w:t>
      </w:r>
      <w:r>
        <w:rPr>
          <w:spacing w:val="11"/>
        </w:rPr>
        <w:t> </w:t>
      </w:r>
      <w:r>
        <w:rPr/>
        <w:t>com</w:t>
      </w:r>
      <w:r>
        <w:rPr>
          <w:spacing w:val="8"/>
        </w:rPr>
        <w:t> </w:t>
      </w:r>
      <w:r>
        <w:rPr/>
        <w:t>vistas</w:t>
      </w:r>
      <w:r>
        <w:rPr>
          <w:spacing w:val="11"/>
        </w:rPr>
        <w:t> </w:t>
      </w:r>
      <w:r>
        <w:rPr/>
        <w:t>ao</w:t>
      </w:r>
      <w:r>
        <w:rPr>
          <w:spacing w:val="11"/>
        </w:rPr>
        <w:t> </w:t>
      </w:r>
      <w:r>
        <w:rPr/>
        <w:t>credenciamento</w:t>
      </w:r>
    </w:p>
    <w:p>
      <w:pPr>
        <w:pStyle w:val="BodyText"/>
        <w:spacing w:line="276" w:lineRule="auto" w:before="120"/>
        <w:ind w:left="312" w:right="687"/>
        <w:jc w:val="both"/>
      </w:pPr>
      <w:r>
        <w:rPr/>
        <w:t>junto ao Câmara de Ananás para a prestação de serviços, declara, por meio de seu representante legal, sobas</w:t>
      </w:r>
      <w:r>
        <w:rPr>
          <w:spacing w:val="1"/>
        </w:rPr>
        <w:t> </w:t>
      </w:r>
      <w:r>
        <w:rPr/>
        <w:t>penas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referida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cumprindo</w:t>
      </w:r>
      <w:r>
        <w:rPr>
          <w:spacing w:val="1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inidoneidade,</w:t>
      </w:r>
      <w:r>
        <w:rPr>
          <w:spacing w:val="1"/>
        </w:rPr>
        <w:t> </w:t>
      </w:r>
      <w:r>
        <w:rPr/>
        <w:t>suspensão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contratar</w:t>
      </w:r>
      <w:r>
        <w:rPr>
          <w:spacing w:val="-7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Administração</w:t>
      </w:r>
      <w:r>
        <w:rPr>
          <w:spacing w:val="-6"/>
        </w:rPr>
        <w:t> </w:t>
      </w:r>
      <w:r>
        <w:rPr/>
        <w:t>Pública.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ind w:left="2705" w:right="2800"/>
        <w:jc w:val="center"/>
      </w:pPr>
      <w:r>
        <w:rPr/>
        <w:t>[Local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data]</w:t>
      </w:r>
    </w:p>
    <w:p>
      <w:pPr>
        <w:pStyle w:val="BodyText"/>
        <w:spacing w:before="120"/>
        <w:ind w:left="2708" w:right="2800"/>
        <w:jc w:val="center"/>
      </w:pPr>
      <w:r>
        <w:rPr/>
        <w:t>[Nome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representante</w:t>
      </w:r>
      <w:r>
        <w:rPr>
          <w:spacing w:val="-5"/>
        </w:rPr>
        <w:t> </w:t>
      </w:r>
      <w:r>
        <w:rPr/>
        <w:t>legal]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928" w:right="1021" w:firstLine="0"/>
        <w:jc w:val="center"/>
        <w:rPr>
          <w:i/>
          <w:sz w:val="21"/>
        </w:rPr>
      </w:pPr>
      <w:r>
        <w:rPr>
          <w:i/>
          <w:sz w:val="21"/>
        </w:rPr>
        <w:t>[Esta</w:t>
      </w:r>
      <w:r>
        <w:rPr>
          <w:i/>
          <w:spacing w:val="-7"/>
          <w:sz w:val="21"/>
        </w:rPr>
        <w:t> </w:t>
      </w:r>
      <w:r>
        <w:rPr>
          <w:i/>
          <w:sz w:val="21"/>
        </w:rPr>
        <w:t>declaração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deverá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ser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emitida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em</w:t>
      </w:r>
      <w:r>
        <w:rPr>
          <w:i/>
          <w:spacing w:val="-8"/>
          <w:sz w:val="21"/>
        </w:rPr>
        <w:t> </w:t>
      </w:r>
      <w:r>
        <w:rPr>
          <w:i/>
          <w:sz w:val="21"/>
        </w:rPr>
        <w:t>papel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que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identifique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empresa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emissora]</w:t>
      </w:r>
    </w:p>
    <w:p>
      <w:pPr>
        <w:spacing w:after="0"/>
        <w:jc w:val="center"/>
        <w:rPr>
          <w:sz w:val="21"/>
        </w:rPr>
        <w:sectPr>
          <w:pgSz w:w="11910" w:h="16840"/>
          <w:pgMar w:header="393" w:footer="0" w:top="2360" w:bottom="280" w:left="820" w:right="7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2"/>
        </w:rPr>
      </w:pPr>
    </w:p>
    <w:p>
      <w:pPr>
        <w:pStyle w:val="Heading1"/>
        <w:spacing w:before="58"/>
        <w:ind w:left="2710" w:right="2797"/>
        <w:jc w:val="center"/>
      </w:pPr>
      <w:r>
        <w:rPr/>
        <w:t>-</w:t>
      </w:r>
      <w:r>
        <w:rPr>
          <w:spacing w:val="3"/>
        </w:rPr>
        <w:t> </w:t>
      </w:r>
      <w:r>
        <w:rPr/>
        <w:t>ANEXO</w:t>
      </w:r>
      <w:r>
        <w:rPr>
          <w:spacing w:val="-4"/>
        </w:rPr>
        <w:t> </w:t>
      </w:r>
      <w:r>
        <w:rPr/>
        <w:t>VI</w:t>
      </w:r>
      <w:r>
        <w:rPr>
          <w:spacing w:val="-5"/>
        </w:rPr>
        <w:t> </w:t>
      </w:r>
      <w:r>
        <w:rPr/>
        <w:t>-</w:t>
      </w:r>
    </w:p>
    <w:p>
      <w:pPr>
        <w:pStyle w:val="BodyText"/>
        <w:rPr>
          <w:b/>
          <w:sz w:val="20"/>
        </w:rPr>
      </w:pPr>
    </w:p>
    <w:p>
      <w:pPr>
        <w:spacing w:before="138"/>
        <w:ind w:left="312" w:right="0" w:firstLine="0"/>
        <w:jc w:val="both"/>
        <w:rPr>
          <w:b/>
          <w:sz w:val="21"/>
        </w:rPr>
      </w:pPr>
      <w:r>
        <w:rPr>
          <w:b/>
          <w:sz w:val="21"/>
        </w:rPr>
        <w:t>Ref.: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PROCESSO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ADMINISTRATIVO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N°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[    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]/2024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CPL/CMCGPI</w:t>
      </w:r>
    </w:p>
    <w:p>
      <w:pPr>
        <w:pStyle w:val="Heading1"/>
        <w:tabs>
          <w:tab w:pos="3330" w:val="left" w:leader="dot"/>
        </w:tabs>
        <w:spacing w:before="35"/>
        <w:ind w:left="792"/>
      </w:pPr>
      <w:r>
        <w:rPr/>
        <w:t>PREGÃO</w:t>
      </w:r>
      <w:r>
        <w:rPr>
          <w:spacing w:val="-7"/>
        </w:rPr>
        <w:t> </w:t>
      </w:r>
      <w:r>
        <w:rPr/>
        <w:t>ELETRÔNICO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[</w:t>
        <w:tab/>
        <w:t>]/2024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spacing w:line="276" w:lineRule="auto" w:before="0"/>
        <w:ind w:left="1630" w:right="1734" w:firstLine="0"/>
        <w:jc w:val="center"/>
        <w:rPr>
          <w:b/>
          <w:sz w:val="21"/>
        </w:rPr>
      </w:pPr>
      <w:r>
        <w:rPr>
          <w:b/>
          <w:sz w:val="21"/>
        </w:rPr>
        <w:t>MODELO DE DECLARAÇÃO DE INEXISTÊNCIA DE FATO IMPEDITIVO PARA LICITAR</w:t>
      </w:r>
      <w:r>
        <w:rPr>
          <w:b/>
          <w:spacing w:val="-45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CONTRATAR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COM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ADMINISTRAÇÃO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PÚBLICA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ind w:left="312"/>
        <w:jc w:val="both"/>
      </w:pPr>
      <w:r>
        <w:rPr/>
        <w:t>Ao</w:t>
      </w:r>
      <w:r>
        <w:rPr>
          <w:spacing w:val="-7"/>
        </w:rPr>
        <w:t> </w:t>
      </w:r>
      <w:r>
        <w:rPr/>
        <w:t>Sr.</w:t>
      </w:r>
      <w:r>
        <w:rPr>
          <w:spacing w:val="-2"/>
        </w:rPr>
        <w:t> </w:t>
      </w:r>
      <w:r>
        <w:rPr/>
        <w:t>Agente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Contratacao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Equipe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Apoio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 Campo</w:t>
      </w:r>
      <w:r>
        <w:rPr>
          <w:spacing w:val="-4"/>
        </w:rPr>
        <w:t> </w:t>
      </w:r>
      <w:r>
        <w:rPr/>
        <w:t>Grande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Piauí/PI,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52" w:lineRule="auto" w:before="161"/>
        <w:ind w:left="312" w:right="415"/>
        <w:jc w:val="both"/>
      </w:pPr>
      <w:r>
        <w:rPr>
          <w:spacing w:val="-1"/>
        </w:rPr>
        <w:t>[Nome da Empresa], inscrita no CNPJ n° [ .. ], </w:t>
      </w:r>
      <w:r>
        <w:rPr/>
        <w:t>estabelecida no [Endereço], por intermédio de seu representante</w:t>
      </w:r>
      <w:r>
        <w:rPr>
          <w:spacing w:val="1"/>
        </w:rPr>
        <w:t> </w:t>
      </w:r>
      <w:r>
        <w:rPr/>
        <w:t>legal</w:t>
      </w:r>
      <w:r>
        <w:rPr>
          <w:spacing w:val="20"/>
        </w:rPr>
        <w:t> </w:t>
      </w:r>
      <w:r>
        <w:rPr/>
        <w:t>Sr(a).</w:t>
      </w:r>
      <w:r>
        <w:rPr>
          <w:spacing w:val="23"/>
        </w:rPr>
        <w:t> </w:t>
      </w:r>
      <w:r>
        <w:rPr/>
        <w:t>[Nome],</w:t>
      </w:r>
      <w:r>
        <w:rPr>
          <w:spacing w:val="23"/>
        </w:rPr>
        <w:t> </w:t>
      </w:r>
      <w:r>
        <w:rPr/>
        <w:t>brasileiro(a),</w:t>
      </w:r>
      <w:r>
        <w:rPr>
          <w:spacing w:val="22"/>
        </w:rPr>
        <w:t> </w:t>
      </w:r>
      <w:r>
        <w:rPr/>
        <w:t>[estado</w:t>
      </w:r>
      <w:r>
        <w:rPr>
          <w:spacing w:val="21"/>
        </w:rPr>
        <w:t> </w:t>
      </w:r>
      <w:r>
        <w:rPr/>
        <w:t>civil],</w:t>
      </w:r>
      <w:r>
        <w:rPr>
          <w:spacing w:val="23"/>
        </w:rPr>
        <w:t> </w:t>
      </w:r>
      <w:r>
        <w:rPr/>
        <w:t>[profissão],</w:t>
      </w:r>
      <w:r>
        <w:rPr>
          <w:spacing w:val="23"/>
        </w:rPr>
        <w:t> </w:t>
      </w:r>
      <w:r>
        <w:rPr/>
        <w:t>portador(a)</w:t>
      </w:r>
      <w:r>
        <w:rPr>
          <w:spacing w:val="20"/>
        </w:rPr>
        <w:t> </w:t>
      </w:r>
      <w:r>
        <w:rPr/>
        <w:t>da</w:t>
      </w:r>
      <w:r>
        <w:rPr>
          <w:spacing w:val="21"/>
        </w:rPr>
        <w:t> </w:t>
      </w:r>
      <w:r>
        <w:rPr/>
        <w:t>Cédula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Identidade/RG</w:t>
      </w:r>
      <w:r>
        <w:rPr>
          <w:spacing w:val="24"/>
        </w:rPr>
        <w:t> </w:t>
      </w:r>
      <w:r>
        <w:rPr/>
        <w:t>n°</w:t>
      </w:r>
      <w:r>
        <w:rPr>
          <w:spacing w:val="19"/>
        </w:rPr>
        <w:t> </w:t>
      </w:r>
      <w:r>
        <w:rPr/>
        <w:t>[    </w:t>
      </w:r>
      <w:r>
        <w:rPr>
          <w:spacing w:val="45"/>
        </w:rPr>
        <w:t> </w:t>
      </w:r>
      <w:r>
        <w:rPr/>
        <w:t>]</w:t>
      </w:r>
      <w:r>
        <w:rPr>
          <w:spacing w:val="23"/>
        </w:rPr>
        <w:t> </w:t>
      </w:r>
      <w:r>
        <w:rPr/>
        <w:t>e</w:t>
      </w:r>
    </w:p>
    <w:p>
      <w:pPr>
        <w:pStyle w:val="BodyText"/>
        <w:spacing w:line="255" w:lineRule="exact"/>
        <w:ind w:left="312"/>
        <w:jc w:val="both"/>
      </w:pPr>
      <w:r>
        <w:rPr/>
        <w:t>inscrito(a)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CPF</w:t>
      </w:r>
      <w:r>
        <w:rPr>
          <w:spacing w:val="-4"/>
        </w:rPr>
        <w:t> </w:t>
      </w:r>
      <w:r>
        <w:rPr/>
        <w:t>sob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n°</w:t>
      </w:r>
      <w:r>
        <w:rPr>
          <w:spacing w:val="-6"/>
        </w:rPr>
        <w:t> </w:t>
      </w:r>
      <w:r>
        <w:rPr/>
        <w:t>[.....],</w:t>
      </w:r>
      <w:r>
        <w:rPr>
          <w:spacing w:val="-4"/>
        </w:rPr>
        <w:t> </w:t>
      </w:r>
      <w:r>
        <w:rPr/>
        <w:t>residente</w:t>
      </w:r>
      <w:r>
        <w:rPr>
          <w:spacing w:val="-8"/>
        </w:rPr>
        <w:t> </w:t>
      </w:r>
      <w:r>
        <w:rPr/>
        <w:t>e</w:t>
      </w:r>
      <w:r>
        <w:rPr>
          <w:spacing w:val="-2"/>
        </w:rPr>
        <w:t> </w:t>
      </w:r>
      <w:r>
        <w:rPr/>
        <w:t>domiciliado(a)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[    </w:t>
      </w:r>
      <w:r>
        <w:rPr>
          <w:spacing w:val="45"/>
        </w:rPr>
        <w:t> </w:t>
      </w:r>
      <w:r>
        <w:rPr/>
        <w:t>],</w:t>
      </w:r>
      <w:r>
        <w:rPr>
          <w:spacing w:val="-5"/>
        </w:rPr>
        <w:t> </w:t>
      </w:r>
      <w:r>
        <w:rPr/>
        <w:t>declara,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os</w:t>
      </w:r>
      <w:r>
        <w:rPr>
          <w:spacing w:val="-2"/>
        </w:rPr>
        <w:t> </w:t>
      </w:r>
      <w:r>
        <w:rPr/>
        <w:t>fins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direito,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qualidade</w:t>
      </w:r>
    </w:p>
    <w:p>
      <w:pPr>
        <w:pStyle w:val="BodyText"/>
        <w:spacing w:line="278" w:lineRule="auto" w:before="120"/>
        <w:ind w:left="312" w:right="410"/>
        <w:jc w:val="both"/>
      </w:pPr>
      <w:r>
        <w:rPr/>
        <w:t>de proponente do procedimento de licitação acima referido, que não fomos declarados inidôneos para licitar ou</w:t>
      </w:r>
      <w:r>
        <w:rPr>
          <w:spacing w:val="1"/>
        </w:rPr>
        <w:t> </w:t>
      </w:r>
      <w:r>
        <w:rPr/>
        <w:t>contratar com o Poder Público, em qualquer de suas esferas e sob as penas da lei, que até a presente data</w:t>
      </w:r>
      <w:r>
        <w:rPr>
          <w:spacing w:val="1"/>
        </w:rPr>
        <w:t> </w:t>
      </w:r>
      <w:r>
        <w:rPr/>
        <w:t>inexistem fatos impeditivos para a nossa habilitação e que estamos cientes da obrigatoriedade de declarar</w:t>
      </w:r>
      <w:r>
        <w:rPr>
          <w:spacing w:val="1"/>
        </w:rPr>
        <w:t> </w:t>
      </w:r>
      <w:r>
        <w:rPr/>
        <w:t>ocorrências</w:t>
      </w:r>
      <w:r>
        <w:rPr>
          <w:spacing w:val="-3"/>
        </w:rPr>
        <w:t> </w:t>
      </w:r>
      <w:r>
        <w:rPr/>
        <w:t>posteriores.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312"/>
        <w:jc w:val="both"/>
      </w:pPr>
      <w:r>
        <w:rPr/>
        <w:t>Por</w:t>
      </w:r>
      <w:r>
        <w:rPr>
          <w:spacing w:val="-7"/>
        </w:rPr>
        <w:t> </w:t>
      </w:r>
      <w:r>
        <w:rPr/>
        <w:t>ser</w:t>
      </w:r>
      <w:r>
        <w:rPr>
          <w:spacing w:val="-4"/>
        </w:rPr>
        <w:t> </w:t>
      </w:r>
      <w:r>
        <w:rPr/>
        <w:t>expressão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verdade,</w:t>
      </w:r>
      <w:r>
        <w:rPr>
          <w:spacing w:val="-4"/>
        </w:rPr>
        <w:t> </w:t>
      </w:r>
      <w:r>
        <w:rPr/>
        <w:t>firma-se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declaração.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705" w:right="2800"/>
        <w:jc w:val="center"/>
      </w:pPr>
      <w:r>
        <w:rPr/>
        <w:t>[Local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data]</w:t>
      </w:r>
    </w:p>
    <w:p>
      <w:pPr>
        <w:pStyle w:val="BodyText"/>
        <w:spacing w:before="120"/>
        <w:ind w:left="2708" w:right="2800"/>
        <w:jc w:val="center"/>
      </w:pPr>
      <w:r>
        <w:rPr/>
        <w:t>[Nome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representante</w:t>
      </w:r>
      <w:r>
        <w:rPr>
          <w:spacing w:val="-5"/>
        </w:rPr>
        <w:t> </w:t>
      </w:r>
      <w:r>
        <w:rPr/>
        <w:t>legal]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0"/>
        <w:ind w:left="928" w:right="1021" w:firstLine="0"/>
        <w:jc w:val="center"/>
        <w:rPr>
          <w:i/>
          <w:sz w:val="21"/>
        </w:rPr>
      </w:pPr>
      <w:r>
        <w:rPr>
          <w:i/>
          <w:sz w:val="21"/>
        </w:rPr>
        <w:t>[Esta</w:t>
      </w:r>
      <w:r>
        <w:rPr>
          <w:i/>
          <w:spacing w:val="-7"/>
          <w:sz w:val="21"/>
        </w:rPr>
        <w:t> </w:t>
      </w:r>
      <w:r>
        <w:rPr>
          <w:i/>
          <w:sz w:val="21"/>
        </w:rPr>
        <w:t>declaração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deverá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ser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emitida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em</w:t>
      </w:r>
      <w:r>
        <w:rPr>
          <w:i/>
          <w:spacing w:val="-8"/>
          <w:sz w:val="21"/>
        </w:rPr>
        <w:t> </w:t>
      </w:r>
      <w:r>
        <w:rPr>
          <w:i/>
          <w:sz w:val="21"/>
        </w:rPr>
        <w:t>papel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que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identifique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empresa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emissora]</w:t>
      </w:r>
    </w:p>
    <w:p>
      <w:pPr>
        <w:spacing w:after="0"/>
        <w:jc w:val="center"/>
        <w:rPr>
          <w:sz w:val="21"/>
        </w:rPr>
        <w:sectPr>
          <w:pgSz w:w="11910" w:h="16840"/>
          <w:pgMar w:header="393" w:footer="0" w:top="2360" w:bottom="280" w:left="820" w:right="7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7"/>
        </w:rPr>
      </w:pPr>
    </w:p>
    <w:p>
      <w:pPr>
        <w:pStyle w:val="Heading1"/>
        <w:ind w:left="2710" w:right="2797"/>
        <w:jc w:val="center"/>
      </w:pPr>
      <w:r>
        <w:rPr/>
        <w:t>-</w:t>
      </w:r>
      <w:r>
        <w:rPr>
          <w:spacing w:val="3"/>
        </w:rPr>
        <w:t> </w:t>
      </w:r>
      <w:r>
        <w:rPr/>
        <w:t>ANEXO</w:t>
      </w:r>
      <w:r>
        <w:rPr>
          <w:spacing w:val="-5"/>
        </w:rPr>
        <w:t> </w:t>
      </w:r>
      <w:r>
        <w:rPr/>
        <w:t>VII</w:t>
      </w:r>
      <w:r>
        <w:rPr>
          <w:spacing w:val="-4"/>
        </w:rPr>
        <w:t> </w:t>
      </w:r>
      <w:r>
        <w:rPr/>
        <w:t>-</w:t>
      </w:r>
    </w:p>
    <w:p>
      <w:pPr>
        <w:pStyle w:val="BodyText"/>
        <w:rPr>
          <w:b/>
          <w:sz w:val="20"/>
        </w:rPr>
      </w:pPr>
    </w:p>
    <w:p>
      <w:pPr>
        <w:tabs>
          <w:tab w:pos="3962" w:val="left" w:leader="dot"/>
        </w:tabs>
        <w:spacing w:before="138"/>
        <w:ind w:left="312" w:right="0" w:firstLine="0"/>
        <w:jc w:val="left"/>
        <w:rPr>
          <w:b/>
          <w:sz w:val="21"/>
        </w:rPr>
      </w:pPr>
      <w:r>
        <w:rPr>
          <w:b/>
          <w:sz w:val="21"/>
        </w:rPr>
        <w:t>Ref.: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PROCESSO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ADMINISTRATIVO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N°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[</w:t>
        <w:tab/>
        <w:t>]/2024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CPL/CMCGPI</w:t>
      </w:r>
    </w:p>
    <w:p>
      <w:pPr>
        <w:pStyle w:val="Heading1"/>
        <w:tabs>
          <w:tab w:pos="3330" w:val="left" w:leader="dot"/>
        </w:tabs>
        <w:spacing w:before="35"/>
        <w:ind w:left="792"/>
      </w:pPr>
      <w:r>
        <w:rPr/>
        <w:t>PREGÃO</w:t>
      </w:r>
      <w:r>
        <w:rPr>
          <w:spacing w:val="-7"/>
        </w:rPr>
        <w:t> </w:t>
      </w:r>
      <w:r>
        <w:rPr/>
        <w:t>ELETRÔNICO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[</w:t>
        <w:tab/>
        <w:t>]/2024</w:t>
      </w:r>
    </w:p>
    <w:p>
      <w:pPr>
        <w:pStyle w:val="BodyText"/>
        <w:rPr>
          <w:b/>
          <w:sz w:val="20"/>
        </w:rPr>
      </w:pPr>
    </w:p>
    <w:p>
      <w:pPr>
        <w:spacing w:before="138"/>
        <w:ind w:left="896" w:right="1173" w:firstLine="0"/>
        <w:jc w:val="center"/>
        <w:rPr>
          <w:b/>
          <w:sz w:val="21"/>
        </w:rPr>
      </w:pPr>
      <w:r>
        <w:rPr>
          <w:b/>
          <w:sz w:val="21"/>
        </w:rPr>
        <w:t>MODELO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DECLARAÇÃO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ENQUADRAMENTO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NA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LEI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COMPLEMENTAR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123/2006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35"/>
        <w:ind w:left="312"/>
      </w:pPr>
      <w:r>
        <w:rPr/>
        <w:t>Ao</w:t>
      </w:r>
      <w:r>
        <w:rPr>
          <w:spacing w:val="-7"/>
        </w:rPr>
        <w:t> </w:t>
      </w:r>
      <w:r>
        <w:rPr/>
        <w:t>Sr.</w:t>
      </w:r>
      <w:r>
        <w:rPr>
          <w:spacing w:val="-2"/>
        </w:rPr>
        <w:t> </w:t>
      </w:r>
      <w:r>
        <w:rPr/>
        <w:t>Agente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Contratacao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Equipe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Apoio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 Campo</w:t>
      </w:r>
      <w:r>
        <w:rPr>
          <w:spacing w:val="-4"/>
        </w:rPr>
        <w:t> </w:t>
      </w:r>
      <w:r>
        <w:rPr/>
        <w:t>Grande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Piauí/PI,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52" w:lineRule="auto" w:before="158"/>
        <w:ind w:left="458" w:right="690"/>
        <w:jc w:val="both"/>
      </w:pPr>
      <w:r>
        <w:rPr/>
        <w:t>A (nome/razão social) [...], inscrita no CNPJ nº [...], por intermédio de seu representante legal o(a) Sr.(a) [</w:t>
      </w:r>
      <w:r>
        <w:rPr>
          <w:spacing w:val="1"/>
        </w:rPr>
        <w:t> </w:t>
      </w:r>
      <w:r>
        <w:rPr/>
        <w:t>],</w:t>
      </w:r>
      <w:r>
        <w:rPr>
          <w:spacing w:val="-45"/>
        </w:rPr>
        <w:t> </w:t>
      </w:r>
      <w:r>
        <w:rPr/>
        <w:t>portador(a)</w:t>
      </w:r>
      <w:r>
        <w:rPr>
          <w:spacing w:val="4"/>
        </w:rPr>
        <w:t> </w:t>
      </w:r>
      <w:r>
        <w:rPr/>
        <w:t>da</w:t>
      </w:r>
      <w:r>
        <w:rPr>
          <w:spacing w:val="6"/>
        </w:rPr>
        <w:t> </w:t>
      </w:r>
      <w:r>
        <w:rPr/>
        <w:t>Carteira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/>
        <w:t>Identidade</w:t>
      </w:r>
      <w:r>
        <w:rPr>
          <w:spacing w:val="2"/>
        </w:rPr>
        <w:t> </w:t>
      </w:r>
      <w:r>
        <w:rPr/>
        <w:t>nº[...]</w:t>
      </w:r>
      <w:r>
        <w:rPr>
          <w:spacing w:val="5"/>
        </w:rPr>
        <w:t> </w:t>
      </w:r>
      <w:r>
        <w:rPr/>
        <w:t>e</w:t>
      </w:r>
      <w:r>
        <w:rPr>
          <w:spacing w:val="4"/>
        </w:rPr>
        <w:t> </w:t>
      </w:r>
      <w:r>
        <w:rPr/>
        <w:t>do</w:t>
      </w:r>
      <w:r>
        <w:rPr>
          <w:spacing w:val="-1"/>
        </w:rPr>
        <w:t> </w:t>
      </w:r>
      <w:r>
        <w:rPr/>
        <w:t>CPF</w:t>
      </w:r>
      <w:r>
        <w:rPr>
          <w:spacing w:val="4"/>
        </w:rPr>
        <w:t> </w:t>
      </w:r>
      <w:r>
        <w:rPr/>
        <w:t>nº</w:t>
      </w:r>
      <w:r>
        <w:rPr>
          <w:spacing w:val="3"/>
        </w:rPr>
        <w:t> </w:t>
      </w:r>
      <w:r>
        <w:rPr/>
        <w:t>[</w:t>
      </w:r>
      <w:r>
        <w:rPr>
          <w:spacing w:val="12"/>
        </w:rPr>
        <w:t> </w:t>
      </w:r>
      <w:r>
        <w:rPr/>
        <w:t>],</w:t>
      </w:r>
      <w:r>
        <w:rPr>
          <w:spacing w:val="2"/>
        </w:rPr>
        <w:t> </w:t>
      </w:r>
      <w:r>
        <w:rPr/>
        <w:t>DECLARA,</w:t>
      </w:r>
      <w:r>
        <w:rPr>
          <w:spacing w:val="8"/>
        </w:rPr>
        <w:t> </w:t>
      </w:r>
      <w:r>
        <w:rPr/>
        <w:t>sob</w:t>
      </w:r>
      <w:r>
        <w:rPr>
          <w:spacing w:val="6"/>
        </w:rPr>
        <w:t> </w:t>
      </w:r>
      <w:r>
        <w:rPr/>
        <w:t>as</w:t>
      </w:r>
      <w:r>
        <w:rPr>
          <w:spacing w:val="6"/>
        </w:rPr>
        <w:t> </w:t>
      </w:r>
      <w:r>
        <w:rPr/>
        <w:t>penas</w:t>
      </w:r>
      <w:r>
        <w:rPr>
          <w:spacing w:val="6"/>
        </w:rPr>
        <w:t> </w:t>
      </w:r>
      <w:r>
        <w:rPr/>
        <w:t>da</w:t>
      </w:r>
      <w:r>
        <w:rPr>
          <w:spacing w:val="1"/>
        </w:rPr>
        <w:t> </w:t>
      </w:r>
      <w:r>
        <w:rPr/>
        <w:t>lei,</w:t>
      </w:r>
      <w:r>
        <w:rPr>
          <w:spacing w:val="3"/>
        </w:rPr>
        <w:t> </w:t>
      </w:r>
      <w:r>
        <w:rPr/>
        <w:t>que</w:t>
      </w:r>
      <w:r>
        <w:rPr>
          <w:spacing w:val="1"/>
        </w:rPr>
        <w:t> </w:t>
      </w:r>
      <w:r>
        <w:rPr/>
        <w:t>cumpre</w:t>
      </w:r>
      <w:r>
        <w:rPr>
          <w:spacing w:val="5"/>
        </w:rPr>
        <w:t> </w:t>
      </w:r>
      <w:r>
        <w:rPr/>
        <w:t>os</w:t>
      </w:r>
    </w:p>
    <w:p>
      <w:pPr>
        <w:pStyle w:val="BodyText"/>
        <w:spacing w:line="276" w:lineRule="auto"/>
        <w:ind w:left="458" w:right="681"/>
        <w:jc w:val="both"/>
      </w:pPr>
      <w:r>
        <w:rPr/>
        <w:t>requisitos legais para a qualificação como microempresa ou empresa de pequeno porte, e atesta a aptidão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-8"/>
        </w:rPr>
        <w:t> </w:t>
      </w:r>
      <w:r>
        <w:rPr>
          <w:spacing w:val="-1"/>
        </w:rPr>
        <w:t>usufruir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9"/>
        </w:rPr>
        <w:t> </w:t>
      </w:r>
      <w:r>
        <w:rPr>
          <w:spacing w:val="-1"/>
        </w:rPr>
        <w:t>tratamento</w:t>
      </w:r>
      <w:r>
        <w:rPr>
          <w:spacing w:val="-9"/>
        </w:rPr>
        <w:t> </w:t>
      </w:r>
      <w:r>
        <w:rPr>
          <w:spacing w:val="-1"/>
        </w:rPr>
        <w:t>favorecido</w:t>
      </w:r>
      <w:r>
        <w:rPr>
          <w:spacing w:val="-15"/>
        </w:rPr>
        <w:t> </w:t>
      </w:r>
      <w:r>
        <w:rPr>
          <w:spacing w:val="-1"/>
        </w:rPr>
        <w:t>estabelecido</w:t>
      </w:r>
      <w:r>
        <w:rPr>
          <w:spacing w:val="-7"/>
        </w:rPr>
        <w:t> </w:t>
      </w:r>
      <w:r>
        <w:rPr>
          <w:spacing w:val="-1"/>
        </w:rPr>
        <w:t>nos</w:t>
      </w:r>
      <w:r>
        <w:rPr>
          <w:spacing w:val="-8"/>
        </w:rPr>
        <w:t> </w:t>
      </w:r>
      <w:r>
        <w:rPr>
          <w:spacing w:val="-1"/>
        </w:rPr>
        <w:t>arts.</w:t>
      </w:r>
      <w:r>
        <w:rPr>
          <w:spacing w:val="-5"/>
        </w:rPr>
        <w:t> </w:t>
      </w:r>
      <w:r>
        <w:rPr>
          <w:spacing w:val="-1"/>
        </w:rPr>
        <w:t>42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49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Lei</w:t>
      </w:r>
      <w:r>
        <w:rPr>
          <w:spacing w:val="-12"/>
        </w:rPr>
        <w:t> </w:t>
      </w:r>
      <w:r>
        <w:rPr/>
        <w:t>Complementar</w:t>
      </w:r>
      <w:r>
        <w:rPr>
          <w:spacing w:val="-9"/>
        </w:rPr>
        <w:t> </w:t>
      </w:r>
      <w:r>
        <w:rPr/>
        <w:t>federal</w:t>
      </w:r>
      <w:r>
        <w:rPr>
          <w:spacing w:val="-7"/>
        </w:rPr>
        <w:t> </w:t>
      </w:r>
      <w:r>
        <w:rPr/>
        <w:t>n.</w:t>
      </w:r>
      <w:r>
        <w:rPr>
          <w:spacing w:val="-5"/>
        </w:rPr>
        <w:t> </w:t>
      </w:r>
      <w:r>
        <w:rPr/>
        <w:t>123/06,</w:t>
      </w:r>
      <w:r>
        <w:rPr>
          <w:spacing w:val="-45"/>
        </w:rPr>
        <w:t> </w:t>
      </w:r>
      <w:r>
        <w:rPr/>
        <w:t>não</w:t>
      </w:r>
      <w:r>
        <w:rPr>
          <w:spacing w:val="-3"/>
        </w:rPr>
        <w:t> </w:t>
      </w:r>
      <w:r>
        <w:rPr/>
        <w:t>possuindo</w:t>
      </w:r>
      <w:r>
        <w:rPr>
          <w:spacing w:val="-2"/>
        </w:rPr>
        <w:t> </w:t>
      </w:r>
      <w:r>
        <w:rPr/>
        <w:t>nenhum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impedimentos</w:t>
      </w:r>
      <w:r>
        <w:rPr>
          <w:spacing w:val="-3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§</w:t>
      </w:r>
      <w:r>
        <w:rPr>
          <w:spacing w:val="-6"/>
        </w:rPr>
        <w:t> </w:t>
      </w:r>
      <w:r>
        <w:rPr/>
        <w:t>4º do</w:t>
      </w:r>
      <w:r>
        <w:rPr>
          <w:spacing w:val="-4"/>
        </w:rPr>
        <w:t> </w:t>
      </w:r>
      <w:r>
        <w:rPr/>
        <w:t>artigo</w:t>
      </w:r>
      <w:r>
        <w:rPr>
          <w:spacing w:val="-3"/>
        </w:rPr>
        <w:t> </w:t>
      </w:r>
      <w:r>
        <w:rPr/>
        <w:t>3º da</w:t>
      </w:r>
      <w:r>
        <w:rPr>
          <w:spacing w:val="-2"/>
        </w:rPr>
        <w:t> </w:t>
      </w:r>
      <w:r>
        <w:rPr/>
        <w:t>referida</w:t>
      </w:r>
      <w:r>
        <w:rPr>
          <w:spacing w:val="-2"/>
        </w:rPr>
        <w:t> </w:t>
      </w:r>
      <w:r>
        <w:rPr/>
        <w:t>Lei.</w:t>
      </w:r>
      <w:r>
        <w:rPr>
          <w:spacing w:val="-6"/>
        </w:rPr>
        <w:t> </w:t>
      </w:r>
      <w:r>
        <w:rPr/>
        <w:t>Local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data.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BodyText"/>
        <w:ind w:left="2705" w:right="2800"/>
        <w:jc w:val="center"/>
      </w:pPr>
      <w:r>
        <w:rPr/>
        <w:t>[Local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data]</w:t>
      </w:r>
    </w:p>
    <w:p>
      <w:pPr>
        <w:pStyle w:val="BodyText"/>
        <w:spacing w:before="120"/>
        <w:ind w:left="2708" w:right="2800"/>
        <w:jc w:val="center"/>
      </w:pPr>
      <w:r>
        <w:rPr/>
        <w:t>[Nome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representante</w:t>
      </w:r>
      <w:r>
        <w:rPr>
          <w:spacing w:val="-5"/>
        </w:rPr>
        <w:t> </w:t>
      </w:r>
      <w:r>
        <w:rPr/>
        <w:t>legal]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1"/>
        <w:ind w:left="928" w:right="1021" w:firstLine="0"/>
        <w:jc w:val="center"/>
        <w:rPr>
          <w:i/>
          <w:sz w:val="21"/>
        </w:rPr>
      </w:pPr>
      <w:r>
        <w:rPr>
          <w:i/>
          <w:sz w:val="21"/>
        </w:rPr>
        <w:t>[Esta</w:t>
      </w:r>
      <w:r>
        <w:rPr>
          <w:i/>
          <w:spacing w:val="-7"/>
          <w:sz w:val="21"/>
        </w:rPr>
        <w:t> </w:t>
      </w:r>
      <w:r>
        <w:rPr>
          <w:i/>
          <w:sz w:val="21"/>
        </w:rPr>
        <w:t>declaração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deverá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ser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emitida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em</w:t>
      </w:r>
      <w:r>
        <w:rPr>
          <w:i/>
          <w:spacing w:val="-8"/>
          <w:sz w:val="21"/>
        </w:rPr>
        <w:t> </w:t>
      </w:r>
      <w:r>
        <w:rPr>
          <w:i/>
          <w:sz w:val="21"/>
        </w:rPr>
        <w:t>papel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que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identifique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empresa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emissora]</w:t>
      </w:r>
    </w:p>
    <w:p>
      <w:pPr>
        <w:spacing w:after="0"/>
        <w:jc w:val="center"/>
        <w:rPr>
          <w:sz w:val="21"/>
        </w:rPr>
        <w:sectPr>
          <w:pgSz w:w="11910" w:h="16840"/>
          <w:pgMar w:header="393" w:footer="0" w:top="2360" w:bottom="280" w:left="820" w:right="720"/>
        </w:sectPr>
      </w:pPr>
    </w:p>
    <w:p>
      <w:pPr>
        <w:pStyle w:val="BodyText"/>
        <w:spacing w:before="8"/>
        <w:rPr>
          <w:i/>
          <w:sz w:val="23"/>
        </w:rPr>
      </w:pPr>
    </w:p>
    <w:p>
      <w:pPr>
        <w:pStyle w:val="Heading1"/>
        <w:spacing w:line="256" w:lineRule="exact" w:before="57"/>
        <w:ind w:left="4547"/>
      </w:pPr>
      <w:r>
        <w:rPr/>
        <w:t>-</w:t>
      </w:r>
      <w:r>
        <w:rPr>
          <w:spacing w:val="1"/>
        </w:rPr>
        <w:t> </w:t>
      </w:r>
      <w:r>
        <w:rPr/>
        <w:t>ANEXO</w:t>
      </w:r>
      <w:r>
        <w:rPr>
          <w:spacing w:val="-4"/>
        </w:rPr>
        <w:t> </w:t>
      </w:r>
      <w:r>
        <w:rPr/>
        <w:t>VIII</w:t>
      </w:r>
      <w:r>
        <w:rPr>
          <w:spacing w:val="-4"/>
        </w:rPr>
        <w:t> </w:t>
      </w:r>
      <w:r>
        <w:rPr/>
        <w:t>-</w:t>
      </w:r>
    </w:p>
    <w:p>
      <w:pPr>
        <w:spacing w:before="0"/>
        <w:ind w:left="312" w:right="3153" w:firstLine="2958"/>
        <w:jc w:val="left"/>
        <w:rPr>
          <w:b/>
          <w:sz w:val="21"/>
        </w:rPr>
      </w:pPr>
      <w:r>
        <w:rPr>
          <w:b/>
          <w:sz w:val="21"/>
        </w:rPr>
        <w:t>MINUTA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CONTRATO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ADMINISTRATIVO</w:t>
      </w:r>
      <w:r>
        <w:rPr>
          <w:b/>
          <w:spacing w:val="-45"/>
          <w:sz w:val="21"/>
        </w:rPr>
        <w:t> </w:t>
      </w:r>
      <w:r>
        <w:rPr>
          <w:b/>
          <w:sz w:val="21"/>
        </w:rPr>
        <w:t>PROCESSO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ADMINISTRATIVO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N°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[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...</w:t>
      </w:r>
      <w:r>
        <w:rPr>
          <w:b/>
          <w:spacing w:val="-28"/>
          <w:sz w:val="21"/>
        </w:rPr>
        <w:t> </w:t>
      </w:r>
      <w:r>
        <w:rPr>
          <w:b/>
          <w:sz w:val="21"/>
        </w:rPr>
        <w:t>]/2024 – CPL/CMCGPI</w:t>
      </w:r>
    </w:p>
    <w:p>
      <w:pPr>
        <w:pStyle w:val="Heading1"/>
        <w:tabs>
          <w:tab w:pos="2858" w:val="left" w:leader="dot"/>
        </w:tabs>
        <w:spacing w:line="241" w:lineRule="exact"/>
        <w:ind w:left="312"/>
      </w:pPr>
      <w:r>
        <w:rPr/>
        <w:t>PREGÃO</w:t>
      </w:r>
      <w:r>
        <w:rPr>
          <w:spacing w:val="-7"/>
        </w:rPr>
        <w:t> </w:t>
      </w:r>
      <w:r>
        <w:rPr/>
        <w:t>ELETRÔNICO</w:t>
      </w:r>
      <w:r>
        <w:rPr>
          <w:spacing w:val="-1"/>
        </w:rPr>
        <w:t> </w:t>
      </w:r>
      <w:r>
        <w:rPr/>
        <w:t>N°</w:t>
      </w:r>
      <w:r>
        <w:rPr>
          <w:spacing w:val="-2"/>
        </w:rPr>
        <w:t> </w:t>
      </w:r>
      <w:r>
        <w:rPr/>
        <w:t>[</w:t>
        <w:tab/>
        <w:t>]/2024</w:t>
      </w:r>
    </w:p>
    <w:p>
      <w:pPr>
        <w:tabs>
          <w:tab w:pos="3568" w:val="left" w:leader="dot"/>
        </w:tabs>
        <w:spacing w:before="28"/>
        <w:ind w:left="312" w:right="0" w:firstLine="0"/>
        <w:jc w:val="left"/>
        <w:rPr>
          <w:b/>
          <w:sz w:val="21"/>
        </w:rPr>
      </w:pPr>
      <w:r>
        <w:rPr>
          <w:b/>
          <w:sz w:val="21"/>
        </w:rPr>
        <w:t>CONTRATO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ADMINISTRATIVO N°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[</w:t>
        <w:tab/>
        <w:t>]/2024</w: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276" w:lineRule="auto" w:before="153"/>
        <w:ind w:left="4285" w:right="115" w:hanging="6"/>
      </w:pPr>
      <w:r>
        <w:rPr/>
        <w:t>CONTRATO</w:t>
      </w:r>
      <w:r>
        <w:rPr>
          <w:spacing w:val="30"/>
        </w:rPr>
        <w:t> </w:t>
      </w:r>
      <w:r>
        <w:rPr/>
        <w:t>ADMINISTRATIVO</w:t>
      </w:r>
      <w:r>
        <w:rPr>
          <w:spacing w:val="30"/>
        </w:rPr>
        <w:t> </w:t>
      </w:r>
      <w:r>
        <w:rPr/>
        <w:t>QUE</w:t>
      </w:r>
      <w:r>
        <w:rPr>
          <w:spacing w:val="29"/>
        </w:rPr>
        <w:t> </w:t>
      </w:r>
      <w:r>
        <w:rPr/>
        <w:t>ENTRE</w:t>
      </w:r>
      <w:r>
        <w:rPr>
          <w:spacing w:val="28"/>
        </w:rPr>
        <w:t> </w:t>
      </w:r>
      <w:r>
        <w:rPr/>
        <w:t>SI</w:t>
      </w:r>
      <w:r>
        <w:rPr>
          <w:spacing w:val="24"/>
        </w:rPr>
        <w:t> </w:t>
      </w:r>
      <w:r>
        <w:rPr/>
        <w:t>CELEBRAM</w:t>
      </w:r>
      <w:r>
        <w:rPr>
          <w:spacing w:val="33"/>
        </w:rPr>
        <w:t> </w:t>
      </w:r>
      <w:r>
        <w:rPr/>
        <w:t>O</w:t>
      </w:r>
      <w:r>
        <w:rPr>
          <w:spacing w:val="-45"/>
        </w:rPr>
        <w:t> </w:t>
      </w:r>
      <w:r>
        <w:rPr/>
        <w:t>MUNICIPIO</w:t>
      </w:r>
      <w:r>
        <w:rPr>
          <w:spacing w:val="9"/>
        </w:rPr>
        <w:t> </w:t>
      </w:r>
      <w:r>
        <w:rPr/>
        <w:t>DE</w:t>
      </w:r>
      <w:r>
        <w:rPr>
          <w:spacing w:val="14"/>
        </w:rPr>
        <w:t> </w:t>
      </w:r>
      <w:r>
        <w:rPr/>
        <w:t>CAMPO</w:t>
      </w:r>
      <w:r>
        <w:rPr>
          <w:spacing w:val="24"/>
        </w:rPr>
        <w:t> </w:t>
      </w:r>
      <w:r>
        <w:rPr/>
        <w:t>GRANDE</w:t>
      </w:r>
      <w:r>
        <w:rPr>
          <w:spacing w:val="24"/>
        </w:rPr>
        <w:t> </w:t>
      </w:r>
      <w:r>
        <w:rPr/>
        <w:t>DO</w:t>
      </w:r>
      <w:r>
        <w:rPr>
          <w:spacing w:val="24"/>
        </w:rPr>
        <w:t> </w:t>
      </w:r>
      <w:r>
        <w:rPr/>
        <w:t>PIAUÍ/PI</w:t>
      </w:r>
      <w:r>
        <w:rPr>
          <w:spacing w:val="3"/>
        </w:rPr>
        <w:t> </w:t>
      </w:r>
      <w:r>
        <w:rPr/>
        <w:t>E</w:t>
      </w:r>
      <w:r>
        <w:rPr>
          <w:spacing w:val="12"/>
        </w:rPr>
        <w:t> </w:t>
      </w:r>
      <w:r>
        <w:rPr/>
        <w:t>A</w:t>
      </w:r>
      <w:r>
        <w:rPr>
          <w:spacing w:val="6"/>
        </w:rPr>
        <w:t> </w:t>
      </w:r>
      <w:r>
        <w:rPr/>
        <w:t>EMPRESA</w:t>
      </w:r>
      <w:r>
        <w:rPr>
          <w:spacing w:val="6"/>
        </w:rPr>
        <w:t> </w:t>
      </w:r>
      <w:r>
        <w:rPr/>
        <w:t>[</w:t>
      </w:r>
    </w:p>
    <w:p>
      <w:pPr>
        <w:pStyle w:val="BodyText"/>
        <w:spacing w:line="251" w:lineRule="exact"/>
        <w:ind w:left="4311"/>
      </w:pPr>
      <w:r>
        <w:rPr>
          <w:spacing w:val="-1"/>
        </w:rPr>
        <w:t>......................................................................................</w:t>
      </w:r>
      <w:r>
        <w:rPr>
          <w:spacing w:val="14"/>
        </w:rPr>
        <w:t> </w:t>
      </w:r>
      <w:r>
        <w:rPr/>
        <w:t>],</w:t>
      </w:r>
      <w:r>
        <w:rPr>
          <w:spacing w:val="-3"/>
        </w:rPr>
        <w:t> </w:t>
      </w:r>
      <w:r>
        <w:rPr/>
        <w:t>QUE</w:t>
      </w:r>
      <w:r>
        <w:rPr>
          <w:spacing w:val="6"/>
        </w:rPr>
        <w:t> </w:t>
      </w:r>
      <w:r>
        <w:rPr/>
        <w:t>TEM</w:t>
      </w:r>
    </w:p>
    <w:p>
      <w:pPr>
        <w:pStyle w:val="BodyText"/>
        <w:spacing w:line="273" w:lineRule="auto" w:before="156"/>
        <w:ind w:left="4285" w:right="115"/>
      </w:pPr>
      <w:r>
        <w:rPr/>
        <w:t>POR</w:t>
      </w:r>
      <w:r>
        <w:rPr>
          <w:spacing w:val="38"/>
        </w:rPr>
        <w:t> </w:t>
      </w:r>
      <w:r>
        <w:rPr/>
        <w:t>OBJETO</w:t>
      </w:r>
      <w:r>
        <w:rPr>
          <w:spacing w:val="35"/>
        </w:rPr>
        <w:t> </w:t>
      </w:r>
      <w:r>
        <w:rPr/>
        <w:t>O</w:t>
      </w:r>
      <w:r>
        <w:rPr>
          <w:spacing w:val="37"/>
        </w:rPr>
        <w:t> </w:t>
      </w:r>
      <w:r>
        <w:rPr/>
        <w:t>FIM</w:t>
      </w:r>
      <w:r>
        <w:rPr>
          <w:spacing w:val="43"/>
        </w:rPr>
        <w:t> </w:t>
      </w:r>
      <w:r>
        <w:rPr/>
        <w:t>ADIANTE</w:t>
      </w:r>
      <w:r>
        <w:rPr>
          <w:spacing w:val="33"/>
        </w:rPr>
        <w:t> </w:t>
      </w:r>
      <w:r>
        <w:rPr/>
        <w:t>ESPECIFICADO,</w:t>
      </w:r>
      <w:r>
        <w:rPr>
          <w:spacing w:val="38"/>
        </w:rPr>
        <w:t> </w:t>
      </w:r>
      <w:r>
        <w:rPr/>
        <w:t>NOS</w:t>
      </w:r>
      <w:r>
        <w:rPr>
          <w:spacing w:val="34"/>
        </w:rPr>
        <w:t> </w:t>
      </w:r>
      <w:r>
        <w:rPr/>
        <w:t>TERMOS</w:t>
      </w:r>
      <w:r>
        <w:rPr>
          <w:spacing w:val="33"/>
        </w:rPr>
        <w:t> </w:t>
      </w:r>
      <w:r>
        <w:rPr/>
        <w:t>DAS</w:t>
      </w:r>
      <w:r>
        <w:rPr>
          <w:spacing w:val="-45"/>
        </w:rPr>
        <w:t> </w:t>
      </w:r>
      <w:r>
        <w:rPr/>
        <w:t>CLÁUSULAS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SEGUIR AJUSTADAS.</w:t>
      </w:r>
    </w:p>
    <w:p>
      <w:pPr>
        <w:spacing w:before="120"/>
        <w:ind w:left="312" w:right="0" w:firstLine="0"/>
        <w:jc w:val="left"/>
        <w:rPr>
          <w:sz w:val="21"/>
        </w:rPr>
      </w:pPr>
      <w:r>
        <w:rPr>
          <w:b/>
          <w:sz w:val="21"/>
        </w:rPr>
        <w:t>CONTRATANTE: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CAMARA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MUNICIPAL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VEREADORES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CAMPO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GRANDE</w:t>
      </w:r>
      <w:r>
        <w:rPr>
          <w:b/>
          <w:spacing w:val="13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13"/>
          <w:sz w:val="21"/>
        </w:rPr>
        <w:t> </w:t>
      </w:r>
      <w:r>
        <w:rPr>
          <w:b/>
          <w:sz w:val="21"/>
        </w:rPr>
        <w:t>PIAUÍ</w:t>
      </w:r>
      <w:r>
        <w:rPr>
          <w:sz w:val="21"/>
        </w:rPr>
        <w:t>, estado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Piauí,</w:t>
      </w:r>
      <w:r>
        <w:rPr>
          <w:spacing w:val="5"/>
          <w:sz w:val="21"/>
        </w:rPr>
        <w:t> </w:t>
      </w:r>
      <w:r>
        <w:rPr>
          <w:sz w:val="21"/>
        </w:rPr>
        <w:t>pessoa</w:t>
      </w:r>
    </w:p>
    <w:p>
      <w:pPr>
        <w:pStyle w:val="BodyText"/>
        <w:spacing w:line="276" w:lineRule="auto" w:before="37"/>
        <w:ind w:left="312" w:right="397"/>
        <w:jc w:val="both"/>
      </w:pPr>
      <w:r>
        <w:rPr/>
        <w:t>jurídica de direito público interno, inscrito no CNPJ sob o n° 04.293.012/0001-02, com sede na Rua Pedro Gomes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Carvalho,</w:t>
      </w:r>
      <w:r>
        <w:rPr>
          <w:spacing w:val="1"/>
        </w:rPr>
        <w:t> </w:t>
      </w:r>
      <w:r>
        <w:rPr/>
        <w:t>n°</w:t>
      </w:r>
      <w:r>
        <w:rPr>
          <w:spacing w:val="1"/>
        </w:rPr>
        <w:t> </w:t>
      </w:r>
      <w:r>
        <w:rPr/>
        <w:t>178,</w:t>
      </w:r>
      <w:r>
        <w:rPr>
          <w:spacing w:val="1"/>
        </w:rPr>
        <w:t> </w:t>
      </w:r>
      <w:r>
        <w:rPr/>
        <w:t>Centro,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Piauí/PI,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representada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presidente,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Sra.</w:t>
      </w:r>
      <w:r>
        <w:rPr>
          <w:spacing w:val="1"/>
        </w:rPr>
        <w:t> </w:t>
      </w:r>
      <w:r>
        <w:rPr/>
        <w:t>xxxxxxxxxxxxxxxxxxxxxxxxxx,</w:t>
      </w:r>
      <w:r>
        <w:rPr>
          <w:spacing w:val="-3"/>
        </w:rPr>
        <w:t> </w:t>
      </w:r>
      <w:r>
        <w:rPr/>
        <w:t>residente</w:t>
      </w:r>
      <w:r>
        <w:rPr>
          <w:spacing w:val="-3"/>
        </w:rPr>
        <w:t> </w:t>
      </w:r>
      <w:r>
        <w:rPr/>
        <w:t>e domiciliado em</w:t>
      </w:r>
      <w:r>
        <w:rPr>
          <w:spacing w:val="2"/>
        </w:rPr>
        <w:t> </w:t>
      </w:r>
      <w:r>
        <w:rPr/>
        <w:t>Campo</w:t>
      </w:r>
      <w:r>
        <w:rPr>
          <w:spacing w:val="-3"/>
        </w:rPr>
        <w:t> </w:t>
      </w:r>
      <w:r>
        <w:rPr/>
        <w:t>Grande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Piauí/PI.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tabs>
          <w:tab w:pos="8873" w:val="left" w:leader="dot"/>
        </w:tabs>
        <w:spacing w:before="0"/>
        <w:ind w:left="312" w:right="0" w:firstLine="0"/>
        <w:jc w:val="left"/>
        <w:rPr>
          <w:sz w:val="21"/>
        </w:rPr>
      </w:pPr>
      <w:r>
        <w:rPr>
          <w:b/>
          <w:sz w:val="21"/>
        </w:rPr>
        <w:t>CONTRATADA:</w:t>
      </w:r>
      <w:r>
        <w:rPr>
          <w:b/>
          <w:spacing w:val="-7"/>
          <w:sz w:val="21"/>
        </w:rPr>
        <w:t> </w:t>
      </w:r>
      <w:r>
        <w:rPr>
          <w:sz w:val="21"/>
        </w:rPr>
        <w:t>[</w:t>
      </w:r>
      <w:r>
        <w:rPr>
          <w:b/>
          <w:sz w:val="21"/>
        </w:rPr>
        <w:t>DENOMINAÇÃO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SOCIAL</w:t>
      </w:r>
      <w:r>
        <w:rPr>
          <w:sz w:val="21"/>
        </w:rPr>
        <w:t>],</w:t>
      </w:r>
      <w:r>
        <w:rPr>
          <w:spacing w:val="-4"/>
          <w:sz w:val="21"/>
        </w:rPr>
        <w:t> </w:t>
      </w:r>
      <w:r>
        <w:rPr>
          <w:sz w:val="21"/>
        </w:rPr>
        <w:t>pessoa</w:t>
      </w:r>
      <w:r>
        <w:rPr>
          <w:spacing w:val="-4"/>
          <w:sz w:val="21"/>
        </w:rPr>
        <w:t> </w:t>
      </w:r>
      <w:r>
        <w:rPr>
          <w:sz w:val="21"/>
        </w:rPr>
        <w:t>jurídica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privado,</w:t>
      </w:r>
      <w:r>
        <w:rPr>
          <w:spacing w:val="-3"/>
          <w:sz w:val="21"/>
        </w:rPr>
        <w:t> </w:t>
      </w:r>
      <w:r>
        <w:rPr>
          <w:sz w:val="21"/>
        </w:rPr>
        <w:t>inscrita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CNPJ</w:t>
      </w:r>
      <w:r>
        <w:rPr>
          <w:spacing w:val="-4"/>
          <w:sz w:val="21"/>
        </w:rPr>
        <w:t> </w:t>
      </w:r>
      <w:r>
        <w:rPr>
          <w:sz w:val="21"/>
        </w:rPr>
        <w:t>n°</w:t>
      </w:r>
      <w:r>
        <w:rPr>
          <w:spacing w:val="-7"/>
          <w:sz w:val="21"/>
        </w:rPr>
        <w:t> </w:t>
      </w:r>
      <w:r>
        <w:rPr>
          <w:sz w:val="21"/>
        </w:rPr>
        <w:t>[</w:t>
        <w:tab/>
        <w:t>],</w:t>
      </w:r>
      <w:r>
        <w:rPr>
          <w:spacing w:val="-1"/>
          <w:sz w:val="21"/>
        </w:rPr>
        <w:t> </w:t>
      </w:r>
      <w:r>
        <w:rPr>
          <w:sz w:val="21"/>
        </w:rPr>
        <w:t>sediada</w:t>
      </w:r>
      <w:r>
        <w:rPr>
          <w:spacing w:val="-4"/>
          <w:sz w:val="21"/>
        </w:rPr>
        <w:t> </w:t>
      </w:r>
      <w:r>
        <w:rPr>
          <w:sz w:val="21"/>
        </w:rPr>
        <w:t>na</w:t>
      </w:r>
    </w:p>
    <w:p>
      <w:pPr>
        <w:pStyle w:val="BodyText"/>
        <w:tabs>
          <w:tab w:pos="4326" w:val="left" w:leader="dot"/>
        </w:tabs>
        <w:spacing w:before="41"/>
        <w:ind w:left="312"/>
      </w:pPr>
      <w:r>
        <w:rPr/>
        <w:t>[.....],</w:t>
      </w:r>
      <w:r>
        <w:rPr>
          <w:spacing w:val="-4"/>
        </w:rPr>
        <w:t> </w:t>
      </w:r>
      <w:r>
        <w:rPr/>
        <w:t>neste</w:t>
      </w:r>
      <w:r>
        <w:rPr>
          <w:spacing w:val="-5"/>
        </w:rPr>
        <w:t> </w:t>
      </w:r>
      <w:r>
        <w:rPr/>
        <w:t>ato</w:t>
      </w:r>
      <w:r>
        <w:rPr>
          <w:spacing w:val="-7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pelo(a)</w:t>
      </w:r>
      <w:r>
        <w:rPr>
          <w:spacing w:val="-3"/>
        </w:rPr>
        <w:t> </w:t>
      </w:r>
      <w:r>
        <w:rPr/>
        <w:t>Sr(a).</w:t>
      </w:r>
      <w:r>
        <w:rPr>
          <w:spacing w:val="-3"/>
        </w:rPr>
        <w:t> </w:t>
      </w:r>
      <w:r>
        <w:rPr/>
        <w:t>[</w:t>
        <w:tab/>
        <w:t>],</w:t>
      </w:r>
      <w:r>
        <w:rPr>
          <w:spacing w:val="-6"/>
        </w:rPr>
        <w:t> </w:t>
      </w:r>
      <w:r>
        <w:rPr/>
        <w:t>brasileiro(a),</w:t>
      </w:r>
      <w:r>
        <w:rPr>
          <w:spacing w:val="-6"/>
        </w:rPr>
        <w:t> </w:t>
      </w:r>
      <w:r>
        <w:rPr/>
        <w:t>[estado</w:t>
      </w:r>
      <w:r>
        <w:rPr>
          <w:spacing w:val="-6"/>
        </w:rPr>
        <w:t> </w:t>
      </w:r>
      <w:r>
        <w:rPr/>
        <w:t>civil],</w:t>
      </w:r>
      <w:r>
        <w:rPr>
          <w:spacing w:val="-9"/>
        </w:rPr>
        <w:t> </w:t>
      </w:r>
      <w:r>
        <w:rPr/>
        <w:t>[profissão],</w:t>
      </w:r>
      <w:r>
        <w:rPr>
          <w:spacing w:val="-6"/>
        </w:rPr>
        <w:t> </w:t>
      </w:r>
      <w:r>
        <w:rPr/>
        <w:t>portador(a)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Cédula</w:t>
      </w:r>
      <w:r>
        <w:rPr>
          <w:spacing w:val="-7"/>
        </w:rPr>
        <w:t> </w:t>
      </w:r>
      <w:r>
        <w:rPr/>
        <w:t>de</w:t>
      </w:r>
    </w:p>
    <w:p>
      <w:pPr>
        <w:pStyle w:val="BodyText"/>
        <w:tabs>
          <w:tab w:pos="8133" w:val="left" w:leader="dot"/>
        </w:tabs>
        <w:spacing w:before="120"/>
        <w:ind w:left="312"/>
      </w:pPr>
      <w:r>
        <w:rPr/>
        <w:t>Identidade/RG</w:t>
      </w:r>
      <w:r>
        <w:rPr>
          <w:spacing w:val="-2"/>
        </w:rPr>
        <w:t> </w:t>
      </w:r>
      <w:r>
        <w:rPr/>
        <w:t>n°</w:t>
      </w:r>
      <w:r>
        <w:rPr>
          <w:spacing w:val="-6"/>
        </w:rPr>
        <w:t> </w:t>
      </w:r>
      <w:r>
        <w:rPr/>
        <w:t>[.....]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inscrito(a)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CPF</w:t>
      </w:r>
      <w:r>
        <w:rPr>
          <w:spacing w:val="-5"/>
        </w:rPr>
        <w:t> </w:t>
      </w:r>
      <w:r>
        <w:rPr/>
        <w:t>sob o</w:t>
      </w:r>
      <w:r>
        <w:rPr>
          <w:spacing w:val="-3"/>
        </w:rPr>
        <w:t> </w:t>
      </w:r>
      <w:r>
        <w:rPr/>
        <w:t>n°</w:t>
      </w:r>
      <w:r>
        <w:rPr>
          <w:spacing w:val="-4"/>
        </w:rPr>
        <w:t> </w:t>
      </w:r>
      <w:r>
        <w:rPr/>
        <w:t>[.....],</w:t>
      </w:r>
      <w:r>
        <w:rPr>
          <w:spacing w:val="-6"/>
        </w:rPr>
        <w:t> </w:t>
      </w:r>
      <w:r>
        <w:rPr/>
        <w:t>residente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domiciliado(a)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[</w:t>
        <w:tab/>
        <w:t>].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6" w:lineRule="auto"/>
        <w:ind w:left="312" w:right="404"/>
        <w:jc w:val="both"/>
      </w:pPr>
      <w:r>
        <w:rPr/>
        <w:t>Os Contratantes acima qualificados, tendo entre si justo e avençado, celebram o presente ajuste oriundo do</w:t>
      </w:r>
      <w:r>
        <w:rPr>
          <w:spacing w:val="1"/>
        </w:rPr>
        <w:t> </w:t>
      </w:r>
      <w:r>
        <w:rPr>
          <w:spacing w:val="-1"/>
        </w:rPr>
        <w:t>Pregão</w:t>
      </w:r>
      <w:r>
        <w:rPr>
          <w:spacing w:val="-21"/>
        </w:rPr>
        <w:t> </w:t>
      </w:r>
      <w:r>
        <w:rPr>
          <w:spacing w:val="-1"/>
        </w:rPr>
        <w:t>Eletrônico</w:t>
      </w:r>
      <w:r>
        <w:rPr>
          <w:spacing w:val="-17"/>
        </w:rPr>
        <w:t> </w:t>
      </w:r>
      <w:r>
        <w:rPr>
          <w:spacing w:val="-1"/>
        </w:rPr>
        <w:t>n°</w:t>
      </w:r>
      <w:r>
        <w:rPr>
          <w:spacing w:val="-19"/>
        </w:rPr>
        <w:t> </w:t>
      </w:r>
      <w:r>
        <w:rPr>
          <w:spacing w:val="-1"/>
        </w:rPr>
        <w:t>[</w:t>
      </w:r>
      <w:r>
        <w:rPr>
          <w:spacing w:val="29"/>
        </w:rPr>
        <w:t> </w:t>
      </w:r>
      <w:r>
        <w:rPr>
          <w:spacing w:val="-1"/>
        </w:rPr>
        <w:t>]/2024</w:t>
      </w:r>
      <w:r>
        <w:rPr>
          <w:spacing w:val="-19"/>
        </w:rPr>
        <w:t> </w:t>
      </w:r>
      <w:r>
        <w:rPr>
          <w:spacing w:val="-1"/>
        </w:rPr>
        <w:t>instruído</w:t>
      </w:r>
      <w:r>
        <w:rPr>
          <w:spacing w:val="-15"/>
        </w:rPr>
        <w:t> </w:t>
      </w:r>
      <w:r>
        <w:rPr>
          <w:spacing w:val="-1"/>
        </w:rPr>
        <w:t>através</w:t>
      </w:r>
      <w:r>
        <w:rPr>
          <w:spacing w:val="-11"/>
        </w:rPr>
        <w:t> </w:t>
      </w:r>
      <w:r>
        <w:rPr>
          <w:spacing w:val="-1"/>
        </w:rPr>
        <w:t>do</w:t>
      </w:r>
      <w:r>
        <w:rPr>
          <w:spacing w:val="-20"/>
        </w:rPr>
        <w:t> </w:t>
      </w:r>
      <w:r>
        <w:rPr>
          <w:spacing w:val="-1"/>
        </w:rPr>
        <w:t>Processo</w:t>
      </w:r>
      <w:r>
        <w:rPr>
          <w:spacing w:val="-15"/>
        </w:rPr>
        <w:t> </w:t>
      </w:r>
      <w:r>
        <w:rPr/>
        <w:t>Administrativo</w:t>
      </w:r>
      <w:r>
        <w:rPr>
          <w:spacing w:val="-15"/>
        </w:rPr>
        <w:t> </w:t>
      </w:r>
      <w:r>
        <w:rPr/>
        <w:t>n°</w:t>
      </w:r>
      <w:r>
        <w:rPr>
          <w:spacing w:val="-17"/>
        </w:rPr>
        <w:t> </w:t>
      </w:r>
      <w:r>
        <w:rPr/>
        <w:t>[</w:t>
      </w:r>
      <w:r>
        <w:rPr>
          <w:spacing w:val="24"/>
        </w:rPr>
        <w:t> </w:t>
      </w:r>
      <w:r>
        <w:rPr/>
        <w:t>]/2024</w:t>
      </w:r>
      <w:r>
        <w:rPr>
          <w:spacing w:val="-14"/>
        </w:rPr>
        <w:t> </w:t>
      </w:r>
      <w:r>
        <w:rPr/>
        <w:t>–</w:t>
      </w:r>
      <w:r>
        <w:rPr>
          <w:spacing w:val="-19"/>
        </w:rPr>
        <w:t> </w:t>
      </w:r>
      <w:r>
        <w:rPr/>
        <w:t>CPL/CMCGPI,</w:t>
      </w:r>
      <w:r>
        <w:rPr>
          <w:spacing w:val="-14"/>
        </w:rPr>
        <w:t> </w:t>
      </w:r>
      <w:r>
        <w:rPr/>
        <w:t>sujeitando-</w:t>
      </w:r>
    </w:p>
    <w:p>
      <w:pPr>
        <w:pStyle w:val="BodyText"/>
        <w:spacing w:line="276" w:lineRule="auto" w:before="9"/>
        <w:ind w:left="312" w:right="401"/>
        <w:jc w:val="both"/>
      </w:pPr>
      <w:r>
        <w:rPr>
          <w:spacing w:val="-1"/>
        </w:rPr>
        <w:t>se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partes</w:t>
      </w:r>
      <w:r>
        <w:rPr>
          <w:spacing w:val="-14"/>
        </w:rPr>
        <w:t> </w:t>
      </w:r>
      <w:r>
        <w:rPr>
          <w:spacing w:val="-1"/>
        </w:rPr>
        <w:t>às</w:t>
      </w:r>
      <w:r>
        <w:rPr>
          <w:spacing w:val="-10"/>
        </w:rPr>
        <w:t> </w:t>
      </w:r>
      <w:r>
        <w:rPr>
          <w:spacing w:val="-1"/>
        </w:rPr>
        <w:t>normas</w:t>
      </w:r>
      <w:r>
        <w:rPr>
          <w:spacing w:val="-10"/>
        </w:rPr>
        <w:t> </w:t>
      </w:r>
      <w:r>
        <w:rPr>
          <w:spacing w:val="-1"/>
        </w:rPr>
        <w:t>disciplinares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15"/>
        </w:rPr>
        <w:t> </w:t>
      </w:r>
      <w:r>
        <w:rPr>
          <w:spacing w:val="-1"/>
        </w:rPr>
        <w:t>Lei</w:t>
      </w:r>
      <w:r>
        <w:rPr>
          <w:spacing w:val="-11"/>
        </w:rPr>
        <w:t> </w:t>
      </w:r>
      <w:r>
        <w:rPr>
          <w:spacing w:val="-1"/>
        </w:rPr>
        <w:t>nº</w:t>
      </w:r>
      <w:r>
        <w:rPr>
          <w:spacing w:val="-7"/>
        </w:rPr>
        <w:t> </w:t>
      </w:r>
      <w:r>
        <w:rPr>
          <w:spacing w:val="-1"/>
        </w:rPr>
        <w:t>14.133,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1º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abril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2021,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demais</w:t>
      </w:r>
      <w:r>
        <w:rPr>
          <w:spacing w:val="-10"/>
        </w:rPr>
        <w:t> </w:t>
      </w:r>
      <w:r>
        <w:rPr/>
        <w:t>legislação</w:t>
      </w:r>
      <w:r>
        <w:rPr>
          <w:spacing w:val="-13"/>
        </w:rPr>
        <w:t> </w:t>
      </w:r>
      <w:r>
        <w:rPr/>
        <w:t>aplicável,</w:t>
      </w:r>
      <w:r>
        <w:rPr>
          <w:spacing w:val="-6"/>
        </w:rPr>
        <w:t> </w:t>
      </w:r>
      <w:r>
        <w:rPr/>
        <w:t>resolvem</w:t>
      </w:r>
      <w:r>
        <w:rPr>
          <w:spacing w:val="-45"/>
        </w:rPr>
        <w:t> </w:t>
      </w:r>
      <w:r>
        <w:rPr/>
        <w:t>celebrar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cláusulas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a</w:t>
      </w:r>
      <w:r>
        <w:rPr>
          <w:spacing w:val="-8"/>
        </w:rPr>
        <w:t> </w:t>
      </w:r>
      <w:r>
        <w:rPr/>
        <w:t>seguir</w:t>
      </w:r>
      <w:r>
        <w:rPr>
          <w:spacing w:val="-3"/>
        </w:rPr>
        <w:t> </w:t>
      </w:r>
      <w:r>
        <w:rPr/>
        <w:t>enunciadas.</w:t>
      </w:r>
    </w:p>
    <w:p>
      <w:pPr>
        <w:pStyle w:val="BodyText"/>
        <w:rPr>
          <w:sz w:val="20"/>
        </w:rPr>
      </w:pPr>
    </w:p>
    <w:p>
      <w:pPr>
        <w:pStyle w:val="Heading1"/>
        <w:spacing w:before="131"/>
        <w:ind w:left="671"/>
      </w:pPr>
      <w:r>
        <w:rPr/>
        <w:t>CLÁUSULA</w:t>
      </w:r>
      <w:r>
        <w:rPr>
          <w:spacing w:val="-3"/>
        </w:rPr>
        <w:t> </w:t>
      </w:r>
      <w:r>
        <w:rPr/>
        <w:t>PRIMEIRA</w:t>
      </w:r>
      <w:r>
        <w:rPr>
          <w:spacing w:val="-4"/>
        </w:rPr>
        <w:t> </w:t>
      </w:r>
      <w:r>
        <w:rPr/>
        <w:t>–</w:t>
      </w:r>
      <w:r>
        <w:rPr>
          <w:spacing w:val="-8"/>
        </w:rPr>
        <w:t> </w:t>
      </w:r>
      <w:r>
        <w:rPr/>
        <w:t>OBJETO</w:t>
      </w:r>
    </w:p>
    <w:p>
      <w:pPr>
        <w:pStyle w:val="ListParagraph"/>
        <w:numPr>
          <w:ilvl w:val="1"/>
          <w:numId w:val="25"/>
        </w:numPr>
        <w:tabs>
          <w:tab w:pos="1018" w:val="left" w:leader="none"/>
          <w:tab w:pos="1019" w:val="left" w:leader="none"/>
        </w:tabs>
        <w:spacing w:line="278" w:lineRule="auto" w:before="1" w:after="0"/>
        <w:ind w:left="312" w:right="432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27"/>
          <w:sz w:val="21"/>
        </w:rPr>
        <w:t> </w:t>
      </w:r>
      <w:r>
        <w:rPr>
          <w:sz w:val="21"/>
        </w:rPr>
        <w:t>objeto</w:t>
      </w:r>
      <w:r>
        <w:rPr>
          <w:spacing w:val="24"/>
          <w:sz w:val="21"/>
        </w:rPr>
        <w:t> </w:t>
      </w:r>
      <w:r>
        <w:rPr>
          <w:sz w:val="21"/>
        </w:rPr>
        <w:t>do</w:t>
      </w:r>
      <w:r>
        <w:rPr>
          <w:spacing w:val="20"/>
          <w:sz w:val="21"/>
        </w:rPr>
        <w:t> </w:t>
      </w:r>
      <w:r>
        <w:rPr>
          <w:sz w:val="21"/>
        </w:rPr>
        <w:t>presente</w:t>
      </w:r>
      <w:r>
        <w:rPr>
          <w:spacing w:val="22"/>
          <w:sz w:val="21"/>
        </w:rPr>
        <w:t> </w:t>
      </w:r>
      <w:r>
        <w:rPr>
          <w:sz w:val="21"/>
        </w:rPr>
        <w:t>instrumento</w:t>
      </w:r>
      <w:r>
        <w:rPr>
          <w:spacing w:val="23"/>
          <w:sz w:val="21"/>
        </w:rPr>
        <w:t> </w:t>
      </w:r>
      <w:r>
        <w:rPr>
          <w:sz w:val="21"/>
        </w:rPr>
        <w:t>é</w:t>
      </w:r>
      <w:r>
        <w:rPr>
          <w:spacing w:val="22"/>
          <w:sz w:val="21"/>
        </w:rPr>
        <w:t> </w:t>
      </w:r>
      <w:r>
        <w:rPr>
          <w:sz w:val="21"/>
        </w:rPr>
        <w:t>a</w:t>
      </w:r>
      <w:r>
        <w:rPr>
          <w:spacing w:val="20"/>
          <w:sz w:val="21"/>
        </w:rPr>
        <w:t> </w:t>
      </w:r>
      <w:r>
        <w:rPr>
          <w:sz w:val="21"/>
        </w:rPr>
        <w:t>contratação</w:t>
      </w:r>
      <w:r>
        <w:rPr>
          <w:spacing w:val="27"/>
          <w:sz w:val="21"/>
        </w:rPr>
        <w:t> </w:t>
      </w:r>
      <w:r>
        <w:rPr>
          <w:sz w:val="21"/>
        </w:rPr>
        <w:t>de</w:t>
      </w:r>
      <w:r>
        <w:rPr>
          <w:spacing w:val="26"/>
          <w:sz w:val="21"/>
        </w:rPr>
        <w:t> </w:t>
      </w:r>
      <w:r>
        <w:rPr>
          <w:sz w:val="21"/>
        </w:rPr>
        <w:t>[..</w:t>
      </w:r>
      <w:r>
        <w:rPr>
          <w:spacing w:val="2"/>
          <w:sz w:val="21"/>
        </w:rPr>
        <w:t> </w:t>
      </w:r>
      <w:r>
        <w:rPr>
          <w:sz w:val="21"/>
        </w:rPr>
        <w:t>],</w:t>
      </w:r>
      <w:r>
        <w:rPr>
          <w:spacing w:val="26"/>
          <w:sz w:val="21"/>
        </w:rPr>
        <w:t> </w:t>
      </w:r>
      <w:r>
        <w:rPr>
          <w:sz w:val="21"/>
        </w:rPr>
        <w:t>nas</w:t>
      </w:r>
      <w:r>
        <w:rPr>
          <w:spacing w:val="21"/>
          <w:sz w:val="21"/>
        </w:rPr>
        <w:t> </w:t>
      </w:r>
      <w:r>
        <w:rPr>
          <w:sz w:val="21"/>
        </w:rPr>
        <w:t>condições</w:t>
      </w:r>
      <w:r>
        <w:rPr>
          <w:spacing w:val="27"/>
          <w:sz w:val="21"/>
        </w:rPr>
        <w:t> </w:t>
      </w:r>
      <w:r>
        <w:rPr>
          <w:sz w:val="21"/>
        </w:rPr>
        <w:t>estabelecidas</w:t>
      </w:r>
      <w:r>
        <w:rPr>
          <w:spacing w:val="25"/>
          <w:sz w:val="21"/>
        </w:rPr>
        <w:t> </w:t>
      </w:r>
      <w:r>
        <w:rPr>
          <w:sz w:val="21"/>
        </w:rPr>
        <w:t>no</w:t>
      </w:r>
      <w:r>
        <w:rPr>
          <w:spacing w:val="19"/>
          <w:sz w:val="21"/>
        </w:rPr>
        <w:t> </w:t>
      </w:r>
      <w:r>
        <w:rPr>
          <w:sz w:val="21"/>
        </w:rPr>
        <w:t>Termo</w:t>
      </w:r>
      <w:r>
        <w:rPr>
          <w:spacing w:val="25"/>
          <w:sz w:val="21"/>
        </w:rPr>
        <w:t> </w:t>
      </w:r>
      <w:r>
        <w:rPr>
          <w:sz w:val="21"/>
        </w:rPr>
        <w:t>de</w:t>
      </w:r>
      <w:r>
        <w:rPr>
          <w:spacing w:val="-44"/>
          <w:sz w:val="21"/>
        </w:rPr>
        <w:t> </w:t>
      </w:r>
      <w:r>
        <w:rPr>
          <w:sz w:val="21"/>
        </w:rPr>
        <w:t>Referência.</w:t>
      </w:r>
    </w:p>
    <w:p>
      <w:pPr>
        <w:pStyle w:val="ListParagraph"/>
        <w:numPr>
          <w:ilvl w:val="1"/>
          <w:numId w:val="25"/>
        </w:numPr>
        <w:tabs>
          <w:tab w:pos="1018" w:val="left" w:leader="none"/>
          <w:tab w:pos="1019" w:val="left" w:leader="none"/>
          <w:tab w:pos="2404" w:val="left" w:leader="dot"/>
        </w:tabs>
        <w:spacing w:line="276" w:lineRule="auto" w:before="117" w:after="0"/>
        <w:ind w:left="312" w:right="444" w:firstLine="0"/>
        <w:jc w:val="left"/>
        <w:rPr>
          <w:sz w:val="21"/>
        </w:rPr>
      </w:pPr>
      <w:r>
        <w:rPr>
          <w:sz w:val="21"/>
        </w:rPr>
        <w:t>Independentemente</w:t>
      </w:r>
      <w:r>
        <w:rPr>
          <w:spacing w:val="24"/>
          <w:sz w:val="21"/>
        </w:rPr>
        <w:t> </w:t>
      </w:r>
      <w:r>
        <w:rPr>
          <w:sz w:val="21"/>
        </w:rPr>
        <w:t>de</w:t>
      </w:r>
      <w:r>
        <w:rPr>
          <w:spacing w:val="20"/>
          <w:sz w:val="21"/>
        </w:rPr>
        <w:t> </w:t>
      </w:r>
      <w:r>
        <w:rPr>
          <w:sz w:val="21"/>
        </w:rPr>
        <w:t>transcrição,</w:t>
      </w:r>
      <w:r>
        <w:rPr>
          <w:spacing w:val="25"/>
          <w:sz w:val="21"/>
        </w:rPr>
        <w:t> </w:t>
      </w:r>
      <w:r>
        <w:rPr>
          <w:sz w:val="21"/>
        </w:rPr>
        <w:t>são</w:t>
      </w:r>
      <w:r>
        <w:rPr>
          <w:spacing w:val="24"/>
          <w:sz w:val="21"/>
        </w:rPr>
        <w:t> </w:t>
      </w:r>
      <w:r>
        <w:rPr>
          <w:sz w:val="21"/>
        </w:rPr>
        <w:t>partes</w:t>
      </w:r>
      <w:r>
        <w:rPr>
          <w:spacing w:val="25"/>
          <w:sz w:val="21"/>
        </w:rPr>
        <w:t> </w:t>
      </w:r>
      <w:r>
        <w:rPr>
          <w:sz w:val="21"/>
        </w:rPr>
        <w:t>integrantes</w:t>
      </w:r>
      <w:r>
        <w:rPr>
          <w:spacing w:val="24"/>
          <w:sz w:val="21"/>
        </w:rPr>
        <w:t> </w:t>
      </w:r>
      <w:r>
        <w:rPr>
          <w:sz w:val="21"/>
        </w:rPr>
        <w:t>deste</w:t>
      </w:r>
      <w:r>
        <w:rPr>
          <w:spacing w:val="20"/>
          <w:sz w:val="21"/>
        </w:rPr>
        <w:t> </w:t>
      </w:r>
      <w:r>
        <w:rPr>
          <w:sz w:val="21"/>
        </w:rPr>
        <w:t>Contrato</w:t>
      </w:r>
      <w:r>
        <w:rPr>
          <w:spacing w:val="25"/>
          <w:sz w:val="21"/>
        </w:rPr>
        <w:t> </w:t>
      </w:r>
      <w:r>
        <w:rPr>
          <w:sz w:val="21"/>
        </w:rPr>
        <w:t>Administrativo</w:t>
      </w:r>
      <w:r>
        <w:rPr>
          <w:spacing w:val="24"/>
          <w:sz w:val="21"/>
        </w:rPr>
        <w:t> </w:t>
      </w:r>
      <w:r>
        <w:rPr>
          <w:sz w:val="21"/>
        </w:rPr>
        <w:t>o</w:t>
      </w:r>
      <w:r>
        <w:rPr>
          <w:spacing w:val="25"/>
          <w:sz w:val="21"/>
        </w:rPr>
        <w:t> </w:t>
      </w:r>
      <w:r>
        <w:rPr>
          <w:sz w:val="21"/>
        </w:rPr>
        <w:t>edital</w:t>
      </w:r>
      <w:r>
        <w:rPr>
          <w:spacing w:val="21"/>
          <w:sz w:val="21"/>
        </w:rPr>
        <w:t> </w:t>
      </w:r>
      <w:r>
        <w:rPr>
          <w:sz w:val="21"/>
        </w:rPr>
        <w:t>do</w:t>
      </w:r>
      <w:r>
        <w:rPr>
          <w:spacing w:val="-45"/>
          <w:sz w:val="21"/>
        </w:rPr>
        <w:t> </w:t>
      </w:r>
      <w:r>
        <w:rPr>
          <w:spacing w:val="-1"/>
          <w:sz w:val="21"/>
        </w:rPr>
        <w:t>Pregão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Eletrônico</w:t>
      </w:r>
      <w:r>
        <w:rPr>
          <w:spacing w:val="-9"/>
          <w:sz w:val="21"/>
        </w:rPr>
        <w:t> </w:t>
      </w:r>
      <w:r>
        <w:rPr>
          <w:sz w:val="21"/>
        </w:rPr>
        <w:t>n°</w:t>
      </w:r>
      <w:r>
        <w:rPr>
          <w:spacing w:val="-8"/>
          <w:sz w:val="21"/>
        </w:rPr>
        <w:t> </w:t>
      </w:r>
      <w:r>
        <w:rPr>
          <w:sz w:val="21"/>
        </w:rPr>
        <w:t>[</w:t>
        <w:tab/>
      </w:r>
      <w:r>
        <w:rPr>
          <w:spacing w:val="-1"/>
          <w:sz w:val="21"/>
        </w:rPr>
        <w:t>]/2024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seus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anexos,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bem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como</w:t>
      </w:r>
      <w:r>
        <w:rPr>
          <w:spacing w:val="-15"/>
          <w:sz w:val="21"/>
        </w:rPr>
        <w:t> </w:t>
      </w:r>
      <w:r>
        <w:rPr>
          <w:spacing w:val="-1"/>
          <w:sz w:val="21"/>
        </w:rPr>
        <w:t>seu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respectivo</w:t>
      </w:r>
      <w:r>
        <w:rPr>
          <w:spacing w:val="-7"/>
          <w:sz w:val="21"/>
        </w:rPr>
        <w:t> </w:t>
      </w:r>
      <w:r>
        <w:rPr>
          <w:sz w:val="21"/>
        </w:rPr>
        <w:t>Termo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Referência,</w:t>
      </w:r>
      <w:r>
        <w:rPr>
          <w:spacing w:val="-10"/>
          <w:sz w:val="21"/>
        </w:rPr>
        <w:t> </w:t>
      </w:r>
      <w:r>
        <w:rPr>
          <w:sz w:val="21"/>
        </w:rPr>
        <w:t>Proposta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Preços</w:t>
      </w:r>
    </w:p>
    <w:p>
      <w:pPr>
        <w:pStyle w:val="BodyText"/>
        <w:tabs>
          <w:tab w:pos="3202" w:val="left" w:leader="dot"/>
        </w:tabs>
        <w:spacing w:line="278" w:lineRule="auto" w:before="3"/>
        <w:ind w:left="312" w:right="445"/>
      </w:pPr>
      <w:r>
        <w:rPr/>
        <w:t>apresentada</w:t>
      </w:r>
      <w:r>
        <w:rPr>
          <w:spacing w:val="-4"/>
        </w:rPr>
        <w:t> </w:t>
      </w:r>
      <w:r>
        <w:rPr/>
        <w:t>pela</w:t>
      </w:r>
      <w:r>
        <w:rPr>
          <w:spacing w:val="-4"/>
        </w:rPr>
        <w:t> </w:t>
      </w:r>
      <w:r>
        <w:rPr/>
        <w:t>empresa</w:t>
      </w:r>
      <w:r>
        <w:rPr>
          <w:spacing w:val="-4"/>
        </w:rPr>
        <w:t> </w:t>
      </w:r>
      <w:r>
        <w:rPr/>
        <w:t>vencedora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eventuais</w:t>
      </w:r>
      <w:r>
        <w:rPr>
          <w:spacing w:val="-4"/>
        </w:rPr>
        <w:t> </w:t>
      </w:r>
      <w:r>
        <w:rPr/>
        <w:t>anexos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documentos</w:t>
      </w:r>
      <w:r>
        <w:rPr>
          <w:spacing w:val="-4"/>
        </w:rPr>
        <w:t> </w:t>
      </w:r>
      <w:r>
        <w:rPr/>
        <w:t>supracitados,</w:t>
      </w:r>
      <w:r>
        <w:rPr>
          <w:spacing w:val="-3"/>
        </w:rPr>
        <w:t> </w:t>
      </w:r>
      <w:r>
        <w:rPr/>
        <w:t>instrumentos</w:t>
      </w:r>
      <w:r>
        <w:rPr>
          <w:spacing w:val="-4"/>
        </w:rPr>
        <w:t> </w:t>
      </w:r>
      <w:r>
        <w:rPr/>
        <w:t>presentes</w:t>
      </w:r>
      <w:r>
        <w:rPr>
          <w:spacing w:val="-44"/>
        </w:rPr>
        <w:t> </w:t>
      </w:r>
      <w:r>
        <w:rPr/>
        <w:t>no</w:t>
      </w:r>
      <w:r>
        <w:rPr>
          <w:spacing w:val="-6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Administrativo</w:t>
      </w:r>
      <w:r>
        <w:rPr>
          <w:spacing w:val="-3"/>
        </w:rPr>
        <w:t> </w:t>
      </w:r>
      <w:r>
        <w:rPr/>
        <w:t>n°</w:t>
      </w:r>
      <w:r>
        <w:rPr>
          <w:spacing w:val="-5"/>
        </w:rPr>
        <w:t> </w:t>
      </w:r>
      <w:r>
        <w:rPr/>
        <w:t>[</w:t>
        <w:tab/>
        <w:t>]/2024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CPL/CMCGPI,</w:t>
      </w:r>
      <w:r>
        <w:rPr>
          <w:spacing w:val="-7"/>
        </w:rPr>
        <w:t> </w:t>
      </w:r>
      <w:r>
        <w:rPr/>
        <w:t>vinculando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avença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efeitos</w:t>
      </w:r>
      <w:r>
        <w:rPr>
          <w:spacing w:val="-1"/>
        </w:rPr>
        <w:t> </w:t>
      </w:r>
      <w:r>
        <w:rPr/>
        <w:t>legais.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spacing w:line="256" w:lineRule="exact"/>
        <w:ind w:left="671"/>
      </w:pPr>
      <w:r>
        <w:rPr/>
        <w:t>CLÁUSULA</w:t>
      </w:r>
      <w:r>
        <w:rPr>
          <w:spacing w:val="-4"/>
        </w:rPr>
        <w:t> </w:t>
      </w:r>
      <w:r>
        <w:rPr/>
        <w:t>SEGUNDA –</w:t>
      </w:r>
      <w:r>
        <w:rPr>
          <w:spacing w:val="-8"/>
        </w:rPr>
        <w:t> </w:t>
      </w:r>
      <w:r>
        <w:rPr/>
        <w:t>VIGÊNCIA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PRORROGAÇÃO</w:t>
      </w:r>
    </w:p>
    <w:p>
      <w:pPr>
        <w:pStyle w:val="ListParagraph"/>
        <w:numPr>
          <w:ilvl w:val="1"/>
          <w:numId w:val="26"/>
        </w:numPr>
        <w:tabs>
          <w:tab w:pos="1018" w:val="left" w:leader="none"/>
          <w:tab w:pos="1019" w:val="left" w:leader="none"/>
          <w:tab w:pos="6364" w:val="left" w:leader="dot"/>
        </w:tabs>
        <w:spacing w:line="240" w:lineRule="auto" w:before="0" w:after="0"/>
        <w:ind w:left="1018" w:right="0" w:hanging="707"/>
        <w:jc w:val="left"/>
        <w:rPr>
          <w:sz w:val="21"/>
        </w:rPr>
      </w:pP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prazo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vigência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contratação</w:t>
      </w:r>
      <w:r>
        <w:rPr>
          <w:spacing w:val="-7"/>
          <w:sz w:val="21"/>
        </w:rPr>
        <w:t> </w:t>
      </w:r>
      <w:r>
        <w:rPr>
          <w:sz w:val="21"/>
        </w:rPr>
        <w:t>é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[...]</w:t>
      </w:r>
      <w:r>
        <w:rPr>
          <w:spacing w:val="-6"/>
          <w:sz w:val="21"/>
        </w:rPr>
        <w:t> </w:t>
      </w:r>
      <w:r>
        <w:rPr>
          <w:sz w:val="21"/>
        </w:rPr>
        <w:t>contados</w:t>
      </w:r>
      <w:r>
        <w:rPr>
          <w:spacing w:val="-2"/>
          <w:sz w:val="21"/>
        </w:rPr>
        <w:t> </w:t>
      </w:r>
      <w:r>
        <w:rPr>
          <w:sz w:val="21"/>
        </w:rPr>
        <w:t>do(a)</w:t>
      </w:r>
      <w:r>
        <w:rPr>
          <w:spacing w:val="-5"/>
          <w:sz w:val="21"/>
        </w:rPr>
        <w:t> </w:t>
      </w:r>
      <w:r>
        <w:rPr>
          <w:sz w:val="21"/>
        </w:rPr>
        <w:t>[</w:t>
        <w:tab/>
        <w:t>],</w:t>
      </w:r>
      <w:r>
        <w:rPr>
          <w:spacing w:val="-3"/>
          <w:sz w:val="21"/>
        </w:rPr>
        <w:t> </w:t>
      </w:r>
      <w:r>
        <w:rPr>
          <w:sz w:val="21"/>
        </w:rPr>
        <w:t>na</w:t>
      </w:r>
      <w:r>
        <w:rPr>
          <w:spacing w:val="-4"/>
          <w:sz w:val="21"/>
        </w:rPr>
        <w:t> </w:t>
      </w:r>
      <w:r>
        <w:rPr>
          <w:sz w:val="21"/>
        </w:rPr>
        <w:t>forma</w:t>
      </w:r>
      <w:r>
        <w:rPr>
          <w:spacing w:val="-3"/>
          <w:sz w:val="21"/>
        </w:rPr>
        <w:t> </w:t>
      </w:r>
      <w:r>
        <w:rPr>
          <w:sz w:val="21"/>
        </w:rPr>
        <w:t>do </w:t>
      </w:r>
      <w:hyperlink r:id="rId45">
        <w:r>
          <w:rPr>
            <w:sz w:val="21"/>
            <w:u w:val="single"/>
          </w:rPr>
          <w:t>artigo</w:t>
        </w:r>
        <w:r>
          <w:rPr>
            <w:spacing w:val="-3"/>
            <w:sz w:val="21"/>
            <w:u w:val="single"/>
          </w:rPr>
          <w:t> </w:t>
        </w:r>
        <w:r>
          <w:rPr>
            <w:sz w:val="21"/>
            <w:u w:val="single"/>
          </w:rPr>
          <w:t>105</w:t>
        </w:r>
        <w:r>
          <w:rPr>
            <w:spacing w:val="-5"/>
            <w:sz w:val="21"/>
            <w:u w:val="single"/>
          </w:rPr>
          <w:t> </w:t>
        </w:r>
        <w:r>
          <w:rPr>
            <w:sz w:val="21"/>
            <w:u w:val="single"/>
          </w:rPr>
          <w:t>da</w:t>
        </w:r>
        <w:r>
          <w:rPr>
            <w:spacing w:val="-4"/>
            <w:sz w:val="21"/>
            <w:u w:val="single"/>
          </w:rPr>
          <w:t> </w:t>
        </w:r>
        <w:r>
          <w:rPr>
            <w:sz w:val="21"/>
            <w:u w:val="single"/>
          </w:rPr>
          <w:t>Lei</w:t>
        </w:r>
        <w:r>
          <w:rPr>
            <w:spacing w:val="-3"/>
            <w:sz w:val="21"/>
            <w:u w:val="single"/>
          </w:rPr>
          <w:t> </w:t>
        </w:r>
        <w:r>
          <w:rPr>
            <w:sz w:val="21"/>
            <w:u w:val="single"/>
          </w:rPr>
          <w:t>n°</w:t>
        </w:r>
        <w:r>
          <w:rPr>
            <w:spacing w:val="-2"/>
            <w:sz w:val="21"/>
            <w:u w:val="single"/>
          </w:rPr>
          <w:t> </w:t>
        </w:r>
        <w:r>
          <w:rPr>
            <w:sz w:val="21"/>
            <w:u w:val="single"/>
          </w:rPr>
          <w:t>14.133,</w:t>
        </w:r>
      </w:hyperlink>
    </w:p>
    <w:p>
      <w:pPr>
        <w:pStyle w:val="BodyText"/>
        <w:spacing w:before="35"/>
        <w:ind w:left="312"/>
      </w:pPr>
      <w:hyperlink r:id="rId45">
        <w:r>
          <w:rPr>
            <w:u w:val="single"/>
          </w:rPr>
          <w:t>de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2021</w:t>
        </w:r>
        <w:r>
          <w:rPr/>
          <w:t>.</w:t>
        </w:r>
      </w:hyperlink>
    </w:p>
    <w:p>
      <w:pPr>
        <w:pStyle w:val="ListParagraph"/>
        <w:numPr>
          <w:ilvl w:val="1"/>
          <w:numId w:val="26"/>
        </w:numPr>
        <w:tabs>
          <w:tab w:pos="1018" w:val="left" w:leader="none"/>
          <w:tab w:pos="1019" w:val="left" w:leader="none"/>
          <w:tab w:pos="8863" w:val="left" w:leader="dot"/>
        </w:tabs>
        <w:spacing w:line="240" w:lineRule="auto" w:before="123" w:after="0"/>
        <w:ind w:left="1018" w:right="0" w:hanging="707"/>
        <w:jc w:val="left"/>
        <w:rPr>
          <w:sz w:val="21"/>
        </w:rPr>
      </w:pPr>
      <w:r>
        <w:rPr>
          <w:spacing w:val="-1"/>
          <w:sz w:val="21"/>
        </w:rPr>
        <w:t>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prazo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vigência</w:t>
      </w:r>
      <w:r>
        <w:rPr>
          <w:spacing w:val="-17"/>
          <w:sz w:val="21"/>
        </w:rPr>
        <w:t> </w:t>
      </w:r>
      <w:r>
        <w:rPr>
          <w:spacing w:val="-1"/>
          <w:sz w:val="21"/>
        </w:rPr>
        <w:t>da</w:t>
      </w:r>
      <w:r>
        <w:rPr>
          <w:spacing w:val="-15"/>
          <w:sz w:val="21"/>
        </w:rPr>
        <w:t> </w:t>
      </w:r>
      <w:r>
        <w:rPr>
          <w:spacing w:val="-1"/>
          <w:sz w:val="21"/>
        </w:rPr>
        <w:t>contratação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é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..............................</w:t>
      </w:r>
      <w:r>
        <w:rPr>
          <w:spacing w:val="-6"/>
          <w:sz w:val="21"/>
        </w:rPr>
        <w:t> </w:t>
      </w:r>
      <w:r>
        <w:rPr>
          <w:sz w:val="21"/>
        </w:rPr>
        <w:t>contados</w:t>
      </w:r>
      <w:r>
        <w:rPr>
          <w:spacing w:val="-12"/>
          <w:sz w:val="21"/>
        </w:rPr>
        <w:t> </w:t>
      </w:r>
      <w:r>
        <w:rPr>
          <w:sz w:val="21"/>
        </w:rPr>
        <w:t>do(a)</w:t>
        <w:tab/>
        <w:t>,</w:t>
      </w:r>
      <w:r>
        <w:rPr>
          <w:spacing w:val="-10"/>
          <w:sz w:val="21"/>
        </w:rPr>
        <w:t> </w:t>
      </w:r>
      <w:r>
        <w:rPr>
          <w:sz w:val="21"/>
        </w:rPr>
        <w:t>prorrogável</w:t>
      </w:r>
    </w:p>
    <w:p>
      <w:pPr>
        <w:pStyle w:val="BodyText"/>
        <w:spacing w:before="35"/>
        <w:ind w:left="312"/>
      </w:pPr>
      <w:r>
        <w:rPr/>
        <w:t>por</w:t>
      </w:r>
      <w:r>
        <w:rPr>
          <w:spacing w:val="-4"/>
        </w:rPr>
        <w:t> </w:t>
      </w:r>
      <w:r>
        <w:rPr/>
        <w:t>até</w:t>
      </w:r>
      <w:r>
        <w:rPr>
          <w:spacing w:val="-1"/>
        </w:rPr>
        <w:t> </w:t>
      </w:r>
      <w:r>
        <w:rPr/>
        <w:t>10</w:t>
      </w:r>
      <w:r>
        <w:rPr>
          <w:spacing w:val="-6"/>
        </w:rPr>
        <w:t> </w:t>
      </w:r>
      <w:r>
        <w:rPr/>
        <w:t>anos,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hyperlink r:id="rId46">
        <w:r>
          <w:rPr>
            <w:u w:val="single"/>
          </w:rPr>
          <w:t>artigos</w:t>
        </w:r>
        <w:r>
          <w:rPr>
            <w:spacing w:val="-2"/>
            <w:u w:val="single"/>
          </w:rPr>
          <w:t> </w:t>
        </w:r>
        <w:r>
          <w:rPr>
            <w:u w:val="single"/>
          </w:rPr>
          <w:t>106</w:t>
        </w:r>
        <w:r>
          <w:rPr>
            <w:spacing w:val="-3"/>
            <w:u w:val="single"/>
          </w:rPr>
          <w:t> </w:t>
        </w:r>
        <w:r>
          <w:rPr>
            <w:u w:val="single"/>
          </w:rPr>
          <w:t>e</w:t>
        </w:r>
        <w:r>
          <w:rPr>
            <w:spacing w:val="-3"/>
            <w:u w:val="single"/>
          </w:rPr>
          <w:t> </w:t>
        </w:r>
        <w:r>
          <w:rPr>
            <w:u w:val="single"/>
          </w:rPr>
          <w:t>107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da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Lei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n°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14.133,</w:t>
        </w:r>
        <w:r>
          <w:rPr>
            <w:spacing w:val="-2"/>
            <w:u w:val="single"/>
          </w:rPr>
          <w:t> </w:t>
        </w:r>
        <w:r>
          <w:rPr>
            <w:u w:val="single"/>
          </w:rPr>
          <w:t>de</w:t>
        </w:r>
        <w:r>
          <w:rPr>
            <w:spacing w:val="-3"/>
            <w:u w:val="single"/>
          </w:rPr>
          <w:t> </w:t>
        </w:r>
        <w:r>
          <w:rPr>
            <w:u w:val="single"/>
          </w:rPr>
          <w:t>2021</w:t>
        </w:r>
        <w:r>
          <w:rPr/>
          <w:t>.</w:t>
        </w:r>
      </w:hyperlink>
    </w:p>
    <w:p>
      <w:pPr>
        <w:pStyle w:val="ListParagraph"/>
        <w:numPr>
          <w:ilvl w:val="2"/>
          <w:numId w:val="26"/>
        </w:numPr>
        <w:tabs>
          <w:tab w:pos="1728" w:val="left" w:leader="none"/>
          <w:tab w:pos="1729" w:val="left" w:leader="none"/>
        </w:tabs>
        <w:spacing w:line="276" w:lineRule="auto" w:before="120" w:after="0"/>
        <w:ind w:left="595" w:right="410" w:firstLine="0"/>
        <w:jc w:val="both"/>
        <w:rPr>
          <w:sz w:val="21"/>
        </w:rPr>
      </w:pPr>
      <w:r>
        <w:rPr>
          <w:sz w:val="21"/>
        </w:rPr>
        <w:t>A prorrogação de que trata este item é condicionada ao ateste, pela autoridade competente, de</w:t>
      </w:r>
      <w:r>
        <w:rPr>
          <w:spacing w:val="-45"/>
          <w:sz w:val="21"/>
        </w:rPr>
        <w:t> </w:t>
      </w:r>
      <w:r>
        <w:rPr>
          <w:sz w:val="21"/>
        </w:rPr>
        <w:t>que as condições e os preços permanecem vantajosos para a Administração, permitida a negociação com o</w:t>
      </w:r>
      <w:r>
        <w:rPr>
          <w:spacing w:val="1"/>
          <w:sz w:val="21"/>
        </w:rPr>
        <w:t> </w:t>
      </w:r>
      <w:r>
        <w:rPr>
          <w:sz w:val="21"/>
        </w:rPr>
        <w:t>contratado.</w:t>
      </w:r>
    </w:p>
    <w:p>
      <w:pPr>
        <w:spacing w:after="0" w:line="276" w:lineRule="auto"/>
        <w:jc w:val="both"/>
        <w:rPr>
          <w:sz w:val="21"/>
        </w:rPr>
        <w:sectPr>
          <w:pgSz w:w="11910" w:h="16840"/>
          <w:pgMar w:header="393" w:footer="0" w:top="2360" w:bottom="280" w:left="820" w:right="720"/>
        </w:sectPr>
      </w:pPr>
    </w:p>
    <w:p>
      <w:pPr>
        <w:pStyle w:val="ListParagraph"/>
        <w:numPr>
          <w:ilvl w:val="1"/>
          <w:numId w:val="26"/>
        </w:numPr>
        <w:tabs>
          <w:tab w:pos="1019" w:val="left" w:leader="none"/>
        </w:tabs>
        <w:spacing w:line="240" w:lineRule="auto" w:before="4" w:after="0"/>
        <w:ind w:left="1018" w:right="0" w:hanging="707"/>
        <w:jc w:val="both"/>
        <w:rPr>
          <w:sz w:val="21"/>
        </w:rPr>
      </w:pP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contratado</w:t>
      </w:r>
      <w:r>
        <w:rPr>
          <w:spacing w:val="-4"/>
          <w:sz w:val="21"/>
        </w:rPr>
        <w:t> </w:t>
      </w:r>
      <w:r>
        <w:rPr>
          <w:sz w:val="21"/>
        </w:rPr>
        <w:t>não</w:t>
      </w:r>
      <w:r>
        <w:rPr>
          <w:spacing w:val="-11"/>
          <w:sz w:val="21"/>
        </w:rPr>
        <w:t> </w:t>
      </w:r>
      <w:r>
        <w:rPr>
          <w:sz w:val="21"/>
        </w:rPr>
        <w:t>tem</w:t>
      </w:r>
      <w:r>
        <w:rPr>
          <w:spacing w:val="-2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subjetivo</w:t>
      </w:r>
      <w:r>
        <w:rPr>
          <w:spacing w:val="-4"/>
          <w:sz w:val="21"/>
        </w:rPr>
        <w:t> </w:t>
      </w:r>
      <w:r>
        <w:rPr>
          <w:sz w:val="21"/>
        </w:rPr>
        <w:t>à</w:t>
      </w:r>
      <w:r>
        <w:rPr>
          <w:spacing w:val="-3"/>
          <w:sz w:val="21"/>
        </w:rPr>
        <w:t> </w:t>
      </w:r>
      <w:r>
        <w:rPr>
          <w:sz w:val="21"/>
        </w:rPr>
        <w:t>prorrogação</w:t>
      </w:r>
      <w:r>
        <w:rPr>
          <w:spacing w:val="-8"/>
          <w:sz w:val="21"/>
        </w:rPr>
        <w:t> </w:t>
      </w:r>
      <w:r>
        <w:rPr>
          <w:sz w:val="21"/>
        </w:rPr>
        <w:t>contratual.</w:t>
      </w:r>
    </w:p>
    <w:p>
      <w:pPr>
        <w:pStyle w:val="ListParagraph"/>
        <w:numPr>
          <w:ilvl w:val="1"/>
          <w:numId w:val="26"/>
        </w:numPr>
        <w:tabs>
          <w:tab w:pos="1019" w:val="left" w:leader="none"/>
        </w:tabs>
        <w:spacing w:line="240" w:lineRule="auto" w:before="36" w:after="0"/>
        <w:ind w:left="1018" w:right="0" w:hanging="707"/>
        <w:jc w:val="both"/>
        <w:rPr>
          <w:sz w:val="21"/>
        </w:rPr>
      </w:pP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prorrogação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contrato</w:t>
      </w:r>
      <w:r>
        <w:rPr>
          <w:spacing w:val="-4"/>
          <w:sz w:val="21"/>
        </w:rPr>
        <w:t> </w:t>
      </w:r>
      <w:r>
        <w:rPr>
          <w:sz w:val="21"/>
        </w:rPr>
        <w:t>deverá</w:t>
      </w:r>
      <w:r>
        <w:rPr>
          <w:spacing w:val="-4"/>
          <w:sz w:val="21"/>
        </w:rPr>
        <w:t> </w:t>
      </w:r>
      <w:r>
        <w:rPr>
          <w:sz w:val="21"/>
        </w:rPr>
        <w:t>ser</w:t>
      </w:r>
      <w:r>
        <w:rPr>
          <w:spacing w:val="-3"/>
          <w:sz w:val="21"/>
        </w:rPr>
        <w:t> </w:t>
      </w:r>
      <w:r>
        <w:rPr>
          <w:sz w:val="21"/>
        </w:rPr>
        <w:t>promovida</w:t>
      </w:r>
      <w:r>
        <w:rPr>
          <w:spacing w:val="-4"/>
          <w:sz w:val="21"/>
        </w:rPr>
        <w:t> </w:t>
      </w:r>
      <w:r>
        <w:rPr>
          <w:sz w:val="21"/>
        </w:rPr>
        <w:t>mediante</w:t>
      </w:r>
      <w:r>
        <w:rPr>
          <w:spacing w:val="-4"/>
          <w:sz w:val="21"/>
        </w:rPr>
        <w:t> </w:t>
      </w:r>
      <w:r>
        <w:rPr>
          <w:sz w:val="21"/>
        </w:rPr>
        <w:t>celebração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termo</w:t>
      </w:r>
      <w:r>
        <w:rPr>
          <w:spacing w:val="-4"/>
          <w:sz w:val="21"/>
        </w:rPr>
        <w:t> </w:t>
      </w:r>
      <w:r>
        <w:rPr>
          <w:sz w:val="21"/>
        </w:rPr>
        <w:t>aditivo.</w:t>
      </w:r>
    </w:p>
    <w:p>
      <w:pPr>
        <w:pStyle w:val="ListParagraph"/>
        <w:numPr>
          <w:ilvl w:val="1"/>
          <w:numId w:val="26"/>
        </w:numPr>
        <w:tabs>
          <w:tab w:pos="1021" w:val="left" w:leader="none"/>
        </w:tabs>
        <w:spacing w:line="276" w:lineRule="auto" w:before="37" w:after="0"/>
        <w:ind w:left="312" w:right="406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contrato</w:t>
      </w:r>
      <w:r>
        <w:rPr>
          <w:spacing w:val="1"/>
          <w:sz w:val="21"/>
        </w:rPr>
        <w:t> </w:t>
      </w:r>
      <w:r>
        <w:rPr>
          <w:sz w:val="21"/>
        </w:rPr>
        <w:t>não poderá</w:t>
      </w:r>
      <w:r>
        <w:rPr>
          <w:spacing w:val="1"/>
          <w:sz w:val="21"/>
        </w:rPr>
        <w:t> </w:t>
      </w:r>
      <w:r>
        <w:rPr>
          <w:sz w:val="21"/>
        </w:rPr>
        <w:t>ser</w:t>
      </w:r>
      <w:r>
        <w:rPr>
          <w:spacing w:val="1"/>
          <w:sz w:val="21"/>
        </w:rPr>
        <w:t> </w:t>
      </w:r>
      <w:r>
        <w:rPr>
          <w:sz w:val="21"/>
        </w:rPr>
        <w:t>prorrogado</w:t>
      </w:r>
      <w:r>
        <w:rPr>
          <w:spacing w:val="1"/>
          <w:sz w:val="21"/>
        </w:rPr>
        <w:t> </w:t>
      </w:r>
      <w:r>
        <w:rPr>
          <w:sz w:val="21"/>
        </w:rPr>
        <w:t>quando</w:t>
      </w:r>
      <w:r>
        <w:rPr>
          <w:spacing w:val="1"/>
          <w:sz w:val="21"/>
        </w:rPr>
        <w:t> </w:t>
      </w:r>
      <w:r>
        <w:rPr>
          <w:sz w:val="21"/>
        </w:rPr>
        <w:t>o contratado</w:t>
      </w:r>
      <w:r>
        <w:rPr>
          <w:spacing w:val="1"/>
          <w:sz w:val="21"/>
        </w:rPr>
        <w:t> </w:t>
      </w:r>
      <w:r>
        <w:rPr>
          <w:sz w:val="21"/>
        </w:rPr>
        <w:t>tiver</w:t>
      </w:r>
      <w:r>
        <w:rPr>
          <w:spacing w:val="1"/>
          <w:sz w:val="21"/>
        </w:rPr>
        <w:t> </w:t>
      </w:r>
      <w:r>
        <w:rPr>
          <w:sz w:val="21"/>
        </w:rPr>
        <w:t>sido</w:t>
      </w:r>
      <w:r>
        <w:rPr>
          <w:spacing w:val="1"/>
          <w:sz w:val="21"/>
        </w:rPr>
        <w:t> </w:t>
      </w:r>
      <w:r>
        <w:rPr>
          <w:sz w:val="21"/>
        </w:rPr>
        <w:t>penalizado</w:t>
      </w:r>
      <w:r>
        <w:rPr>
          <w:spacing w:val="1"/>
          <w:sz w:val="21"/>
        </w:rPr>
        <w:t> </w:t>
      </w:r>
      <w:r>
        <w:rPr>
          <w:sz w:val="21"/>
        </w:rPr>
        <w:t>nas</w:t>
      </w:r>
      <w:r>
        <w:rPr>
          <w:spacing w:val="1"/>
          <w:sz w:val="21"/>
        </w:rPr>
        <w:t> </w:t>
      </w:r>
      <w:r>
        <w:rPr>
          <w:sz w:val="21"/>
        </w:rPr>
        <w:t>sanções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declaração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1"/>
          <w:sz w:val="21"/>
        </w:rPr>
        <w:t>inidoneidade</w:t>
      </w:r>
      <w:r>
        <w:rPr>
          <w:spacing w:val="-3"/>
          <w:sz w:val="21"/>
        </w:rPr>
        <w:t> </w:t>
      </w:r>
      <w:r>
        <w:rPr>
          <w:spacing w:val="-1"/>
          <w:sz w:val="21"/>
        </w:rPr>
        <w:t>ou impedimento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de licitar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contratar</w:t>
      </w:r>
      <w:r>
        <w:rPr>
          <w:spacing w:val="-2"/>
          <w:sz w:val="21"/>
        </w:rPr>
        <w:t> </w:t>
      </w:r>
      <w:r>
        <w:rPr>
          <w:spacing w:val="-1"/>
          <w:sz w:val="21"/>
        </w:rPr>
        <w:t>com</w:t>
      </w:r>
      <w:r>
        <w:rPr>
          <w:spacing w:val="-7"/>
          <w:sz w:val="21"/>
        </w:rPr>
        <w:t> </w:t>
      </w:r>
      <w:r>
        <w:rPr>
          <w:sz w:val="21"/>
        </w:rPr>
        <w:t>poder</w:t>
      </w:r>
      <w:r>
        <w:rPr>
          <w:spacing w:val="-2"/>
          <w:sz w:val="21"/>
        </w:rPr>
        <w:t> </w:t>
      </w:r>
      <w:r>
        <w:rPr>
          <w:sz w:val="21"/>
        </w:rPr>
        <w:t>público,</w:t>
      </w:r>
      <w:r>
        <w:rPr>
          <w:spacing w:val="-1"/>
          <w:sz w:val="21"/>
        </w:rPr>
        <w:t> </w:t>
      </w:r>
      <w:r>
        <w:rPr>
          <w:sz w:val="21"/>
        </w:rPr>
        <w:t>observadas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abrangências</w:t>
      </w:r>
      <w:r>
        <w:rPr>
          <w:spacing w:val="-45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aplicação.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spacing w:line="256" w:lineRule="exact" w:before="1"/>
        <w:ind w:left="671"/>
      </w:pPr>
      <w:r>
        <w:rPr/>
        <w:t>CLÁUSULA</w:t>
      </w:r>
      <w:r>
        <w:rPr>
          <w:spacing w:val="-7"/>
        </w:rPr>
        <w:t> </w:t>
      </w:r>
      <w:r>
        <w:rPr/>
        <w:t>TERCEIRA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MODELOS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EXECUÇÃO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GESTÃO</w:t>
      </w:r>
      <w:r>
        <w:rPr>
          <w:spacing w:val="-4"/>
        </w:rPr>
        <w:t> </w:t>
      </w:r>
      <w:r>
        <w:rPr/>
        <w:t>CONTRATUAIS</w:t>
      </w:r>
    </w:p>
    <w:p>
      <w:pPr>
        <w:pStyle w:val="BodyText"/>
        <w:spacing w:line="278" w:lineRule="auto"/>
        <w:ind w:left="312" w:right="408"/>
        <w:jc w:val="both"/>
      </w:pPr>
      <w:r>
        <w:rPr>
          <w:spacing w:val="-1"/>
        </w:rPr>
        <w:t>3.1.</w:t>
      </w:r>
      <w:r>
        <w:rPr>
          <w:spacing w:val="28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regime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execução</w:t>
      </w:r>
      <w:r>
        <w:rPr>
          <w:spacing w:val="-13"/>
        </w:rPr>
        <w:t> </w:t>
      </w:r>
      <w:r>
        <w:rPr>
          <w:spacing w:val="-1"/>
        </w:rPr>
        <w:t>contratual,</w:t>
      </w:r>
      <w:r>
        <w:rPr>
          <w:spacing w:val="-5"/>
        </w:rPr>
        <w:t> </w:t>
      </w:r>
      <w:r>
        <w:rPr>
          <w:spacing w:val="-1"/>
        </w:rPr>
        <w:t>os</w:t>
      </w:r>
      <w:r>
        <w:rPr>
          <w:spacing w:val="-8"/>
        </w:rPr>
        <w:t> </w:t>
      </w:r>
      <w:r>
        <w:rPr>
          <w:spacing w:val="-1"/>
        </w:rPr>
        <w:t>modelos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gestão</w:t>
      </w:r>
      <w:r>
        <w:rPr>
          <w:spacing w:val="-8"/>
        </w:rPr>
        <w:t> </w:t>
      </w:r>
      <w:r>
        <w:rPr/>
        <w:t>e</w:t>
      </w:r>
      <w:r>
        <w:rPr>
          <w:spacing w:val="-16"/>
        </w:rPr>
        <w:t> </w:t>
      </w:r>
      <w:r>
        <w:rPr/>
        <w:t>de</w:t>
      </w:r>
      <w:r>
        <w:rPr>
          <w:spacing w:val="-8"/>
        </w:rPr>
        <w:t> </w:t>
      </w:r>
      <w:r>
        <w:rPr/>
        <w:t>execução,</w:t>
      </w:r>
      <w:r>
        <w:rPr>
          <w:spacing w:val="-10"/>
        </w:rPr>
        <w:t> </w:t>
      </w:r>
      <w:r>
        <w:rPr/>
        <w:t>assim</w:t>
      </w:r>
      <w:r>
        <w:rPr>
          <w:spacing w:val="-13"/>
        </w:rPr>
        <w:t> </w:t>
      </w:r>
      <w:r>
        <w:rPr/>
        <w:t>como</w:t>
      </w:r>
      <w:r>
        <w:rPr>
          <w:spacing w:val="-8"/>
        </w:rPr>
        <w:t> </w:t>
      </w:r>
      <w:r>
        <w:rPr/>
        <w:t>os</w:t>
      </w:r>
      <w:r>
        <w:rPr>
          <w:spacing w:val="-14"/>
        </w:rPr>
        <w:t> </w:t>
      </w:r>
      <w:r>
        <w:rPr/>
        <w:t>prazos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condiçõesde</w:t>
      </w:r>
      <w:r>
        <w:rPr>
          <w:spacing w:val="-46"/>
        </w:rPr>
        <w:t> </w:t>
      </w:r>
      <w:r>
        <w:rPr/>
        <w:t>conclusão,</w:t>
      </w:r>
      <w:r>
        <w:rPr>
          <w:spacing w:val="-11"/>
        </w:rPr>
        <w:t> </w:t>
      </w:r>
      <w:r>
        <w:rPr/>
        <w:t>entrega,</w:t>
      </w:r>
      <w:r>
        <w:rPr>
          <w:spacing w:val="-11"/>
        </w:rPr>
        <w:t> </w:t>
      </w:r>
      <w:r>
        <w:rPr/>
        <w:t>observação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recebimento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objeto</w:t>
      </w:r>
      <w:r>
        <w:rPr>
          <w:spacing w:val="-11"/>
        </w:rPr>
        <w:t> </w:t>
      </w:r>
      <w:r>
        <w:rPr/>
        <w:t>constam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Termo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Referência,</w:t>
      </w:r>
      <w:r>
        <w:rPr>
          <w:spacing w:val="-11"/>
        </w:rPr>
        <w:t> </w:t>
      </w:r>
      <w:r>
        <w:rPr/>
        <w:t>anexo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este</w:t>
      </w:r>
      <w:r>
        <w:rPr>
          <w:spacing w:val="-5"/>
        </w:rPr>
        <w:t> </w:t>
      </w:r>
      <w:r>
        <w:rPr/>
        <w:t>Contrato.</w:t>
      </w:r>
    </w:p>
    <w:p>
      <w:pPr>
        <w:pStyle w:val="Heading1"/>
        <w:spacing w:before="115"/>
        <w:ind w:left="671"/>
      </w:pPr>
      <w:r>
        <w:rPr/>
        <w:t>CLÁUSULA</w:t>
      </w:r>
      <w:r>
        <w:rPr>
          <w:spacing w:val="-4"/>
        </w:rPr>
        <w:t> </w:t>
      </w:r>
      <w:r>
        <w:rPr/>
        <w:t>QUARTA</w:t>
      </w:r>
      <w:r>
        <w:rPr>
          <w:spacing w:val="-4"/>
        </w:rPr>
        <w:t> </w:t>
      </w:r>
      <w:r>
        <w:rPr/>
        <w:t>–</w:t>
      </w:r>
      <w:r>
        <w:rPr>
          <w:spacing w:val="-8"/>
        </w:rPr>
        <w:t> </w:t>
      </w:r>
      <w:r>
        <w:rPr/>
        <w:t>SUBCONTRATAÇÃO</w:t>
      </w:r>
    </w:p>
    <w:p>
      <w:pPr>
        <w:pStyle w:val="BodyText"/>
        <w:spacing w:before="1"/>
        <w:ind w:left="312"/>
        <w:jc w:val="both"/>
      </w:pPr>
      <w:r>
        <w:rPr/>
        <w:t>4.1.     </w:t>
      </w:r>
      <w:r>
        <w:rPr>
          <w:spacing w:val="25"/>
        </w:rPr>
        <w:t> </w:t>
      </w:r>
      <w:r>
        <w:rPr/>
        <w:t>Não</w:t>
      </w:r>
      <w:r>
        <w:rPr>
          <w:spacing w:val="-7"/>
        </w:rPr>
        <w:t> </w:t>
      </w:r>
      <w:r>
        <w:rPr/>
        <w:t>será</w:t>
      </w:r>
      <w:r>
        <w:rPr>
          <w:spacing w:val="-3"/>
        </w:rPr>
        <w:t> </w:t>
      </w:r>
      <w:r>
        <w:rPr/>
        <w:t>admitida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subcontratação</w:t>
      </w:r>
      <w:r>
        <w:rPr>
          <w:spacing w:val="-6"/>
        </w:rPr>
        <w:t> </w:t>
      </w:r>
      <w:r>
        <w:rPr/>
        <w:t>do objeto</w:t>
      </w:r>
      <w:r>
        <w:rPr>
          <w:spacing w:val="-8"/>
        </w:rPr>
        <w:t> </w:t>
      </w:r>
      <w:r>
        <w:rPr/>
        <w:t>contratual.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spacing w:line="256" w:lineRule="exact" w:before="1"/>
        <w:ind w:left="671"/>
      </w:pPr>
      <w:r>
        <w:rPr/>
        <w:t>CLÁUSULA</w:t>
      </w:r>
      <w:r>
        <w:rPr>
          <w:spacing w:val="-2"/>
        </w:rPr>
        <w:t> </w:t>
      </w:r>
      <w:r>
        <w:rPr/>
        <w:t>QUINTA –</w:t>
      </w:r>
      <w:r>
        <w:rPr>
          <w:spacing w:val="-4"/>
        </w:rPr>
        <w:t> </w:t>
      </w:r>
      <w:r>
        <w:rPr/>
        <w:t>PREÇO</w:t>
      </w:r>
    </w:p>
    <w:p>
      <w:pPr>
        <w:pStyle w:val="ListParagraph"/>
        <w:numPr>
          <w:ilvl w:val="1"/>
          <w:numId w:val="27"/>
        </w:numPr>
        <w:tabs>
          <w:tab w:pos="1019" w:val="left" w:leader="none"/>
        </w:tabs>
        <w:spacing w:line="240" w:lineRule="auto" w:before="0" w:after="0"/>
        <w:ind w:left="1018" w:right="0" w:hanging="707"/>
        <w:jc w:val="both"/>
        <w:rPr>
          <w:sz w:val="21"/>
        </w:rPr>
      </w:pP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valor</w:t>
      </w:r>
      <w:r>
        <w:rPr>
          <w:spacing w:val="-3"/>
          <w:sz w:val="21"/>
        </w:rPr>
        <w:t> </w:t>
      </w:r>
      <w:r>
        <w:rPr>
          <w:sz w:val="21"/>
        </w:rPr>
        <w:t>total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contratação</w:t>
      </w:r>
      <w:r>
        <w:rPr>
          <w:spacing w:val="-3"/>
          <w:sz w:val="21"/>
        </w:rPr>
        <w:t> </w:t>
      </w:r>
      <w:r>
        <w:rPr>
          <w:sz w:val="21"/>
        </w:rPr>
        <w:t>é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R$..........</w:t>
      </w:r>
      <w:r>
        <w:rPr>
          <w:spacing w:val="-1"/>
          <w:sz w:val="21"/>
        </w:rPr>
        <w:t> </w:t>
      </w:r>
      <w:r>
        <w:rPr>
          <w:sz w:val="21"/>
        </w:rPr>
        <w:t>(  </w:t>
      </w:r>
      <w:r>
        <w:rPr>
          <w:spacing w:val="18"/>
          <w:sz w:val="21"/>
        </w:rPr>
        <w:t> </w:t>
      </w:r>
      <w:r>
        <w:rPr>
          <w:sz w:val="21"/>
        </w:rPr>
        <w:t>)</w:t>
      </w:r>
    </w:p>
    <w:p>
      <w:pPr>
        <w:pStyle w:val="ListParagraph"/>
        <w:numPr>
          <w:ilvl w:val="1"/>
          <w:numId w:val="27"/>
        </w:numPr>
        <w:tabs>
          <w:tab w:pos="1021" w:val="left" w:leader="none"/>
        </w:tabs>
        <w:spacing w:line="276" w:lineRule="auto" w:before="161" w:after="0"/>
        <w:ind w:left="312" w:right="406" w:firstLine="0"/>
        <w:jc w:val="both"/>
        <w:rPr>
          <w:sz w:val="21"/>
        </w:rPr>
      </w:pPr>
      <w:r>
        <w:rPr>
          <w:sz w:val="21"/>
        </w:rPr>
        <w:t>No valor acima estão incluídas todas as despesas ordinárias diretas e indiretas decorrentes da execução</w:t>
      </w:r>
      <w:r>
        <w:rPr>
          <w:spacing w:val="1"/>
          <w:sz w:val="21"/>
        </w:rPr>
        <w:t> </w:t>
      </w:r>
      <w:r>
        <w:rPr>
          <w:sz w:val="21"/>
        </w:rPr>
        <w:t>do objeto, inclusive tributos e/ou impostos, encargos sociais, trabalhistas, previdenciários, fiscais e comerciais</w:t>
      </w:r>
      <w:r>
        <w:rPr>
          <w:spacing w:val="1"/>
          <w:sz w:val="21"/>
        </w:rPr>
        <w:t> </w:t>
      </w:r>
      <w:r>
        <w:rPr>
          <w:sz w:val="21"/>
        </w:rPr>
        <w:t>incidentes, taxa de administração, frete, seguro e outros necessários ao cumprimento integral do objeto da</w:t>
      </w:r>
      <w:r>
        <w:rPr>
          <w:spacing w:val="1"/>
          <w:sz w:val="21"/>
        </w:rPr>
        <w:t> </w:t>
      </w:r>
      <w:r>
        <w:rPr>
          <w:sz w:val="21"/>
        </w:rPr>
        <w:t>contratação.</w:t>
      </w:r>
    </w:p>
    <w:p>
      <w:pPr>
        <w:pStyle w:val="ListParagraph"/>
        <w:numPr>
          <w:ilvl w:val="1"/>
          <w:numId w:val="27"/>
        </w:numPr>
        <w:tabs>
          <w:tab w:pos="1021" w:val="left" w:leader="none"/>
        </w:tabs>
        <w:spacing w:line="276" w:lineRule="auto" w:before="117" w:after="0"/>
        <w:ind w:left="312" w:right="404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valor</w:t>
      </w:r>
      <w:r>
        <w:rPr>
          <w:spacing w:val="-1"/>
          <w:sz w:val="21"/>
        </w:rPr>
        <w:t> </w:t>
      </w:r>
      <w:r>
        <w:rPr>
          <w:sz w:val="21"/>
        </w:rPr>
        <w:t>acima</w:t>
      </w:r>
      <w:r>
        <w:rPr>
          <w:spacing w:val="-1"/>
          <w:sz w:val="21"/>
        </w:rPr>
        <w:t> </w:t>
      </w:r>
      <w:r>
        <w:rPr>
          <w:sz w:val="21"/>
        </w:rPr>
        <w:t>é</w:t>
      </w:r>
      <w:r>
        <w:rPr>
          <w:spacing w:val="-4"/>
          <w:sz w:val="21"/>
        </w:rPr>
        <w:t> </w:t>
      </w:r>
      <w:r>
        <w:rPr>
          <w:sz w:val="21"/>
        </w:rPr>
        <w:t>meramente</w:t>
      </w:r>
      <w:r>
        <w:rPr>
          <w:spacing w:val="-5"/>
          <w:sz w:val="21"/>
        </w:rPr>
        <w:t> </w:t>
      </w:r>
      <w:r>
        <w:rPr>
          <w:sz w:val="21"/>
        </w:rPr>
        <w:t>estimativo,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forma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pagamentos</w:t>
      </w:r>
      <w:r>
        <w:rPr>
          <w:spacing w:val="-4"/>
          <w:sz w:val="21"/>
        </w:rPr>
        <w:t> </w:t>
      </w:r>
      <w:r>
        <w:rPr>
          <w:sz w:val="21"/>
        </w:rPr>
        <w:t>devidos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7"/>
          <w:sz w:val="21"/>
        </w:rPr>
        <w:t> </w:t>
      </w:r>
      <w:r>
        <w:rPr>
          <w:sz w:val="21"/>
        </w:rPr>
        <w:t>contratado</w:t>
      </w:r>
      <w:r>
        <w:rPr>
          <w:spacing w:val="-1"/>
          <w:sz w:val="21"/>
        </w:rPr>
        <w:t> </w:t>
      </w:r>
      <w:r>
        <w:rPr>
          <w:sz w:val="21"/>
        </w:rPr>
        <w:t>dependerão</w:t>
      </w:r>
      <w:r>
        <w:rPr>
          <w:spacing w:val="-45"/>
          <w:sz w:val="21"/>
        </w:rPr>
        <w:t> </w:t>
      </w:r>
      <w:r>
        <w:rPr>
          <w:sz w:val="21"/>
        </w:rPr>
        <w:t>dos</w:t>
      </w:r>
      <w:r>
        <w:rPr>
          <w:spacing w:val="-3"/>
          <w:sz w:val="21"/>
        </w:rPr>
        <w:t> </w:t>
      </w:r>
      <w:r>
        <w:rPr>
          <w:sz w:val="21"/>
        </w:rPr>
        <w:t>quantitativos</w:t>
      </w:r>
      <w:r>
        <w:rPr>
          <w:spacing w:val="-1"/>
          <w:sz w:val="21"/>
        </w:rPr>
        <w:t> </w:t>
      </w:r>
      <w:r>
        <w:rPr>
          <w:sz w:val="21"/>
        </w:rPr>
        <w:t>efetivamente</w:t>
      </w:r>
      <w:r>
        <w:rPr>
          <w:spacing w:val="-2"/>
          <w:sz w:val="21"/>
        </w:rPr>
        <w:t> </w:t>
      </w:r>
      <w:r>
        <w:rPr>
          <w:sz w:val="21"/>
        </w:rPr>
        <w:t>fornecidos.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ind w:left="671"/>
      </w:pPr>
      <w:r>
        <w:rPr/>
        <w:t>CLÁUSULA</w:t>
      </w:r>
      <w:r>
        <w:rPr>
          <w:spacing w:val="-4"/>
        </w:rPr>
        <w:t> </w:t>
      </w:r>
      <w:r>
        <w:rPr/>
        <w:t>SEXTA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PAGAMENTO</w:t>
      </w:r>
    </w:p>
    <w:p>
      <w:pPr>
        <w:pStyle w:val="BodyText"/>
        <w:spacing w:line="271" w:lineRule="auto" w:before="2"/>
        <w:ind w:left="312" w:right="402"/>
        <w:jc w:val="both"/>
      </w:pPr>
      <w:r>
        <w:rPr>
          <w:spacing w:val="-1"/>
        </w:rPr>
        <w:t>6.1.</w:t>
      </w:r>
      <w:r>
        <w:rPr>
          <w:spacing w:val="-7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prazo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11"/>
        </w:rPr>
        <w:t> </w:t>
      </w:r>
      <w:r>
        <w:rPr>
          <w:spacing w:val="-1"/>
        </w:rPr>
        <w:t>pagamento</w:t>
      </w:r>
      <w:r>
        <w:rPr>
          <w:spacing w:val="-9"/>
        </w:rPr>
        <w:t> </w:t>
      </w:r>
      <w:r>
        <w:rPr>
          <w:spacing w:val="-1"/>
        </w:rPr>
        <w:t>ao</w:t>
      </w:r>
      <w:r>
        <w:rPr>
          <w:spacing w:val="-9"/>
        </w:rPr>
        <w:t> </w:t>
      </w:r>
      <w:r>
        <w:rPr>
          <w:spacing w:val="-1"/>
        </w:rPr>
        <w:t>contratado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demais</w:t>
      </w:r>
      <w:r>
        <w:rPr>
          <w:spacing w:val="-8"/>
        </w:rPr>
        <w:t> </w:t>
      </w:r>
      <w:r>
        <w:rPr/>
        <w:t>condições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ele</w:t>
      </w:r>
      <w:r>
        <w:rPr>
          <w:spacing w:val="-6"/>
        </w:rPr>
        <w:t> </w:t>
      </w:r>
      <w:r>
        <w:rPr/>
        <w:t>referentes</w:t>
      </w:r>
      <w:r>
        <w:rPr>
          <w:spacing w:val="-8"/>
        </w:rPr>
        <w:t> </w:t>
      </w:r>
      <w:r>
        <w:rPr/>
        <w:t>encontram-se</w:t>
      </w:r>
      <w:r>
        <w:rPr>
          <w:spacing w:val="-8"/>
        </w:rPr>
        <w:t> </w:t>
      </w:r>
      <w:r>
        <w:rPr/>
        <w:t>definidos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Termo</w:t>
      </w:r>
      <w:r>
        <w:rPr>
          <w:spacing w:val="-46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Referência, anexo a</w:t>
      </w:r>
      <w:r>
        <w:rPr>
          <w:spacing w:val="-1"/>
        </w:rPr>
        <w:t> </w:t>
      </w:r>
      <w:r>
        <w:rPr/>
        <w:t>este</w:t>
      </w:r>
      <w:r>
        <w:rPr>
          <w:spacing w:val="-7"/>
        </w:rPr>
        <w:t> </w:t>
      </w:r>
      <w:r>
        <w:rPr/>
        <w:t>Contrato.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spacing w:line="256" w:lineRule="exact"/>
        <w:ind w:left="671"/>
      </w:pPr>
      <w:r>
        <w:rPr/>
        <w:t>CLÁUSULA</w:t>
      </w:r>
      <w:r>
        <w:rPr>
          <w:spacing w:val="-4"/>
        </w:rPr>
        <w:t> </w:t>
      </w:r>
      <w:r>
        <w:rPr/>
        <w:t>SÉTIMA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REAJUSTE</w:t>
      </w:r>
    </w:p>
    <w:p>
      <w:pPr>
        <w:pStyle w:val="ListParagraph"/>
        <w:numPr>
          <w:ilvl w:val="1"/>
          <w:numId w:val="28"/>
        </w:numPr>
        <w:tabs>
          <w:tab w:pos="1021" w:val="left" w:leader="none"/>
        </w:tabs>
        <w:spacing w:line="273" w:lineRule="auto" w:before="0" w:after="0"/>
        <w:ind w:left="312" w:right="422" w:firstLine="0"/>
        <w:jc w:val="both"/>
        <w:rPr>
          <w:sz w:val="21"/>
        </w:rPr>
      </w:pPr>
      <w:r>
        <w:rPr>
          <w:sz w:val="21"/>
        </w:rPr>
        <w:t>Os preços inicialmente contratados são fixos e irreajustáveis no prazo de um ano contado da data do</w:t>
      </w:r>
      <w:r>
        <w:rPr>
          <w:spacing w:val="1"/>
          <w:sz w:val="21"/>
        </w:rPr>
        <w:t> </w:t>
      </w:r>
      <w:r>
        <w:rPr>
          <w:sz w:val="21"/>
        </w:rPr>
        <w:t>orçamento</w:t>
      </w:r>
      <w:r>
        <w:rPr>
          <w:spacing w:val="-3"/>
          <w:sz w:val="21"/>
        </w:rPr>
        <w:t> </w:t>
      </w:r>
      <w:r>
        <w:rPr>
          <w:sz w:val="21"/>
        </w:rPr>
        <w:t>estimado.</w:t>
      </w:r>
    </w:p>
    <w:p>
      <w:pPr>
        <w:pStyle w:val="ListParagraph"/>
        <w:numPr>
          <w:ilvl w:val="1"/>
          <w:numId w:val="28"/>
        </w:numPr>
        <w:tabs>
          <w:tab w:pos="1021" w:val="left" w:leader="none"/>
        </w:tabs>
        <w:spacing w:line="273" w:lineRule="auto" w:before="125" w:after="0"/>
        <w:ind w:left="312" w:right="404" w:firstLine="0"/>
        <w:jc w:val="both"/>
        <w:rPr>
          <w:sz w:val="21"/>
        </w:rPr>
      </w:pPr>
      <w:r>
        <w:rPr>
          <w:sz w:val="21"/>
        </w:rPr>
        <w:t>Após o interregno de um ano, e independentemente de pedido do contratado, os preços iniciais serão</w:t>
      </w:r>
      <w:r>
        <w:rPr>
          <w:spacing w:val="1"/>
          <w:sz w:val="21"/>
        </w:rPr>
        <w:t> </w:t>
      </w:r>
      <w:r>
        <w:rPr>
          <w:sz w:val="21"/>
        </w:rPr>
        <w:t>reajustados,</w:t>
      </w:r>
      <w:r>
        <w:rPr>
          <w:spacing w:val="-3"/>
          <w:sz w:val="21"/>
        </w:rPr>
        <w:t> </w:t>
      </w:r>
      <w:r>
        <w:rPr>
          <w:sz w:val="21"/>
        </w:rPr>
        <w:t>mediante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aplicação,</w:t>
      </w:r>
      <w:r>
        <w:rPr>
          <w:spacing w:val="-3"/>
          <w:sz w:val="21"/>
        </w:rPr>
        <w:t> </w:t>
      </w:r>
      <w:r>
        <w:rPr>
          <w:sz w:val="21"/>
        </w:rPr>
        <w:t>pelo</w:t>
      </w:r>
      <w:r>
        <w:rPr>
          <w:spacing w:val="-7"/>
          <w:sz w:val="21"/>
        </w:rPr>
        <w:t> </w:t>
      </w:r>
      <w:r>
        <w:rPr>
          <w:sz w:val="21"/>
        </w:rPr>
        <w:t>contratante, do</w:t>
      </w:r>
      <w:r>
        <w:rPr>
          <w:spacing w:val="-7"/>
          <w:sz w:val="21"/>
        </w:rPr>
        <w:t> </w:t>
      </w:r>
      <w:r>
        <w:rPr>
          <w:sz w:val="21"/>
        </w:rPr>
        <w:t>índices</w:t>
      </w:r>
      <w:r>
        <w:rPr>
          <w:spacing w:val="-3"/>
          <w:sz w:val="21"/>
        </w:rPr>
        <w:t> </w:t>
      </w:r>
      <w:r>
        <w:rPr>
          <w:sz w:val="21"/>
        </w:rPr>
        <w:t>previstos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ato</w:t>
      </w:r>
      <w:r>
        <w:rPr>
          <w:spacing w:val="-1"/>
          <w:sz w:val="21"/>
        </w:rPr>
        <w:t> </w:t>
      </w:r>
      <w:r>
        <w:rPr>
          <w:sz w:val="21"/>
        </w:rPr>
        <w:t>oficial,</w:t>
      </w:r>
      <w:r>
        <w:rPr>
          <w:spacing w:val="-4"/>
          <w:sz w:val="21"/>
        </w:rPr>
        <w:t> </w:t>
      </w:r>
      <w:r>
        <w:rPr>
          <w:sz w:val="21"/>
        </w:rPr>
        <w:t>exclusivamente</w:t>
      </w:r>
      <w:r>
        <w:rPr>
          <w:spacing w:val="-1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45"/>
          <w:sz w:val="21"/>
        </w:rPr>
        <w:t> </w:t>
      </w:r>
      <w:r>
        <w:rPr>
          <w:sz w:val="21"/>
        </w:rPr>
        <w:t>obrigações</w:t>
      </w:r>
      <w:r>
        <w:rPr>
          <w:spacing w:val="-2"/>
          <w:sz w:val="21"/>
        </w:rPr>
        <w:t> </w:t>
      </w:r>
      <w:r>
        <w:rPr>
          <w:sz w:val="21"/>
        </w:rPr>
        <w:t>iniciadas</w:t>
      </w:r>
      <w:r>
        <w:rPr>
          <w:spacing w:val="-5"/>
          <w:sz w:val="21"/>
        </w:rPr>
        <w:t> </w:t>
      </w:r>
      <w:r>
        <w:rPr>
          <w:sz w:val="21"/>
        </w:rPr>
        <w:t>e concluídas</w:t>
      </w:r>
      <w:r>
        <w:rPr>
          <w:spacing w:val="-3"/>
          <w:sz w:val="21"/>
        </w:rPr>
        <w:t> </w:t>
      </w:r>
      <w:r>
        <w:rPr>
          <w:sz w:val="21"/>
        </w:rPr>
        <w:t>após a</w:t>
      </w:r>
      <w:r>
        <w:rPr>
          <w:spacing w:val="-1"/>
          <w:sz w:val="21"/>
        </w:rPr>
        <w:t> </w:t>
      </w:r>
      <w:r>
        <w:rPr>
          <w:sz w:val="21"/>
        </w:rPr>
        <w:t>ocorrência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anualidade.</w:t>
      </w:r>
    </w:p>
    <w:p>
      <w:pPr>
        <w:pStyle w:val="ListParagraph"/>
        <w:numPr>
          <w:ilvl w:val="1"/>
          <w:numId w:val="28"/>
        </w:numPr>
        <w:tabs>
          <w:tab w:pos="1021" w:val="left" w:leader="none"/>
        </w:tabs>
        <w:spacing w:line="273" w:lineRule="auto" w:before="126" w:after="0"/>
        <w:ind w:left="312" w:right="412" w:firstLine="0"/>
        <w:jc w:val="both"/>
        <w:rPr>
          <w:sz w:val="21"/>
        </w:rPr>
      </w:pPr>
      <w:r>
        <w:rPr>
          <w:spacing w:val="-1"/>
          <w:sz w:val="21"/>
        </w:rPr>
        <w:t>Nos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reajustes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subsequentes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ao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primeiro,</w:t>
      </w:r>
      <w:r>
        <w:rPr>
          <w:spacing w:val="-4"/>
          <w:sz w:val="21"/>
        </w:rPr>
        <w:t> </w:t>
      </w:r>
      <w:r>
        <w:rPr>
          <w:spacing w:val="-1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interregno</w:t>
      </w:r>
      <w:r>
        <w:rPr>
          <w:spacing w:val="-10"/>
          <w:sz w:val="21"/>
        </w:rPr>
        <w:t> </w:t>
      </w:r>
      <w:r>
        <w:rPr>
          <w:sz w:val="21"/>
        </w:rPr>
        <w:t>mínimo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um</w:t>
      </w:r>
      <w:r>
        <w:rPr>
          <w:spacing w:val="-8"/>
          <w:sz w:val="21"/>
        </w:rPr>
        <w:t> </w:t>
      </w:r>
      <w:r>
        <w:rPr>
          <w:sz w:val="21"/>
        </w:rPr>
        <w:t>ano</w:t>
      </w:r>
      <w:r>
        <w:rPr>
          <w:spacing w:val="-8"/>
          <w:sz w:val="21"/>
        </w:rPr>
        <w:t> </w:t>
      </w:r>
      <w:r>
        <w:rPr>
          <w:sz w:val="21"/>
        </w:rPr>
        <w:t>será</w:t>
      </w:r>
      <w:r>
        <w:rPr>
          <w:spacing w:val="-6"/>
          <w:sz w:val="21"/>
        </w:rPr>
        <w:t> </w:t>
      </w:r>
      <w:r>
        <w:rPr>
          <w:sz w:val="21"/>
        </w:rPr>
        <w:t>contado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partir</w:t>
      </w:r>
      <w:r>
        <w:rPr>
          <w:spacing w:val="-9"/>
          <w:sz w:val="21"/>
        </w:rPr>
        <w:t> </w:t>
      </w:r>
      <w:r>
        <w:rPr>
          <w:sz w:val="21"/>
        </w:rPr>
        <w:t>dos</w:t>
      </w:r>
      <w:r>
        <w:rPr>
          <w:spacing w:val="-7"/>
          <w:sz w:val="21"/>
        </w:rPr>
        <w:t> </w:t>
      </w:r>
      <w:r>
        <w:rPr>
          <w:sz w:val="21"/>
        </w:rPr>
        <w:t>efeitos</w:t>
      </w:r>
      <w:r>
        <w:rPr>
          <w:spacing w:val="1"/>
          <w:sz w:val="21"/>
        </w:rPr>
        <w:t> </w:t>
      </w:r>
      <w:r>
        <w:rPr>
          <w:sz w:val="21"/>
        </w:rPr>
        <w:t>financeiros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último</w:t>
      </w:r>
      <w:r>
        <w:rPr>
          <w:spacing w:val="-2"/>
          <w:sz w:val="21"/>
        </w:rPr>
        <w:t> </w:t>
      </w:r>
      <w:r>
        <w:rPr>
          <w:sz w:val="21"/>
        </w:rPr>
        <w:t>reajuste.</w:t>
      </w:r>
    </w:p>
    <w:p>
      <w:pPr>
        <w:pStyle w:val="ListParagraph"/>
        <w:numPr>
          <w:ilvl w:val="1"/>
          <w:numId w:val="28"/>
        </w:numPr>
        <w:tabs>
          <w:tab w:pos="1021" w:val="left" w:leader="none"/>
        </w:tabs>
        <w:spacing w:line="276" w:lineRule="auto" w:before="43" w:after="0"/>
        <w:ind w:left="312" w:right="406" w:firstLine="0"/>
        <w:jc w:val="both"/>
        <w:rPr>
          <w:sz w:val="21"/>
        </w:rPr>
      </w:pP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caso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atraso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divulgação</w:t>
      </w:r>
      <w:r>
        <w:rPr>
          <w:spacing w:val="1"/>
          <w:sz w:val="21"/>
        </w:rPr>
        <w:t> </w:t>
      </w:r>
      <w:r>
        <w:rPr>
          <w:sz w:val="21"/>
        </w:rPr>
        <w:t>do(s)</w:t>
      </w:r>
      <w:r>
        <w:rPr>
          <w:spacing w:val="1"/>
          <w:sz w:val="21"/>
        </w:rPr>
        <w:t> </w:t>
      </w:r>
      <w:r>
        <w:rPr>
          <w:sz w:val="21"/>
        </w:rPr>
        <w:t>índice</w:t>
      </w:r>
      <w:r>
        <w:rPr>
          <w:spacing w:val="1"/>
          <w:sz w:val="21"/>
        </w:rPr>
        <w:t> </w:t>
      </w:r>
      <w:r>
        <w:rPr>
          <w:sz w:val="21"/>
        </w:rPr>
        <w:t>(s)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reajustamento,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contratante</w:t>
      </w:r>
      <w:r>
        <w:rPr>
          <w:spacing w:val="1"/>
          <w:sz w:val="21"/>
        </w:rPr>
        <w:t> </w:t>
      </w:r>
      <w:r>
        <w:rPr>
          <w:sz w:val="21"/>
        </w:rPr>
        <w:t>pagará</w:t>
      </w:r>
      <w:r>
        <w:rPr>
          <w:spacing w:val="1"/>
          <w:sz w:val="21"/>
        </w:rPr>
        <w:t> </w:t>
      </w:r>
      <w:r>
        <w:rPr>
          <w:sz w:val="21"/>
        </w:rPr>
        <w:t>ao</w:t>
      </w:r>
      <w:r>
        <w:rPr>
          <w:spacing w:val="1"/>
          <w:sz w:val="21"/>
        </w:rPr>
        <w:t> </w:t>
      </w:r>
      <w:r>
        <w:rPr>
          <w:sz w:val="21"/>
        </w:rPr>
        <w:t>contratado a importância calculada pela última variação conhecida, liquidando a diferença correspondente tão</w:t>
      </w:r>
      <w:r>
        <w:rPr>
          <w:spacing w:val="1"/>
          <w:sz w:val="21"/>
        </w:rPr>
        <w:t> </w:t>
      </w:r>
      <w:r>
        <w:rPr>
          <w:sz w:val="21"/>
        </w:rPr>
        <w:t>logo</w:t>
      </w:r>
      <w:r>
        <w:rPr>
          <w:spacing w:val="-4"/>
          <w:sz w:val="21"/>
        </w:rPr>
        <w:t> </w:t>
      </w:r>
      <w:r>
        <w:rPr>
          <w:sz w:val="21"/>
        </w:rPr>
        <w:t>seja(m)</w:t>
      </w:r>
      <w:r>
        <w:rPr>
          <w:spacing w:val="-1"/>
          <w:sz w:val="21"/>
        </w:rPr>
        <w:t> </w:t>
      </w:r>
      <w:r>
        <w:rPr>
          <w:sz w:val="21"/>
        </w:rPr>
        <w:t>divulgado(s)</w:t>
      </w:r>
      <w:r>
        <w:rPr>
          <w:spacing w:val="-1"/>
          <w:sz w:val="21"/>
        </w:rPr>
        <w:t> </w:t>
      </w:r>
      <w:r>
        <w:rPr>
          <w:sz w:val="21"/>
        </w:rPr>
        <w:t>o(s)</w:t>
      </w:r>
      <w:r>
        <w:rPr>
          <w:spacing w:val="-1"/>
          <w:sz w:val="21"/>
        </w:rPr>
        <w:t> </w:t>
      </w:r>
      <w:r>
        <w:rPr>
          <w:sz w:val="21"/>
        </w:rPr>
        <w:t>índice(s)</w:t>
      </w:r>
      <w:r>
        <w:rPr>
          <w:spacing w:val="-4"/>
          <w:sz w:val="21"/>
        </w:rPr>
        <w:t> </w:t>
      </w:r>
      <w:r>
        <w:rPr>
          <w:sz w:val="21"/>
        </w:rPr>
        <w:t>definitivo(s).</w:t>
      </w:r>
    </w:p>
    <w:p>
      <w:pPr>
        <w:pStyle w:val="ListParagraph"/>
        <w:numPr>
          <w:ilvl w:val="1"/>
          <w:numId w:val="28"/>
        </w:numPr>
        <w:tabs>
          <w:tab w:pos="1019" w:val="left" w:leader="none"/>
        </w:tabs>
        <w:spacing w:line="240" w:lineRule="auto" w:before="120" w:after="0"/>
        <w:ind w:left="1018" w:right="0" w:hanging="707"/>
        <w:jc w:val="both"/>
        <w:rPr>
          <w:sz w:val="21"/>
        </w:rPr>
      </w:pPr>
      <w:r>
        <w:rPr>
          <w:sz w:val="21"/>
        </w:rPr>
        <w:t>Nas</w:t>
      </w:r>
      <w:r>
        <w:rPr>
          <w:spacing w:val="-9"/>
          <w:sz w:val="21"/>
        </w:rPr>
        <w:t> </w:t>
      </w:r>
      <w:r>
        <w:rPr>
          <w:sz w:val="21"/>
        </w:rPr>
        <w:t>aferições</w:t>
      </w:r>
      <w:r>
        <w:rPr>
          <w:spacing w:val="-8"/>
          <w:sz w:val="21"/>
        </w:rPr>
        <w:t> </w:t>
      </w:r>
      <w:r>
        <w:rPr>
          <w:sz w:val="21"/>
        </w:rPr>
        <w:t>finais,</w:t>
      </w:r>
      <w:r>
        <w:rPr>
          <w:spacing w:val="-5"/>
          <w:sz w:val="21"/>
        </w:rPr>
        <w:t> </w:t>
      </w:r>
      <w:r>
        <w:rPr>
          <w:sz w:val="21"/>
        </w:rPr>
        <w:t>o(s)</w:t>
      </w:r>
      <w:r>
        <w:rPr>
          <w:spacing w:val="-8"/>
          <w:sz w:val="21"/>
        </w:rPr>
        <w:t> </w:t>
      </w:r>
      <w:r>
        <w:rPr>
          <w:sz w:val="21"/>
        </w:rPr>
        <w:t>índice(s)</w:t>
      </w:r>
      <w:r>
        <w:rPr>
          <w:spacing w:val="-8"/>
          <w:sz w:val="21"/>
        </w:rPr>
        <w:t> </w:t>
      </w:r>
      <w:r>
        <w:rPr>
          <w:sz w:val="21"/>
        </w:rPr>
        <w:t>utilizado(s)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reajuste</w:t>
      </w:r>
      <w:r>
        <w:rPr>
          <w:spacing w:val="-7"/>
          <w:sz w:val="21"/>
        </w:rPr>
        <w:t> </w:t>
      </w:r>
      <w:r>
        <w:rPr>
          <w:sz w:val="21"/>
        </w:rPr>
        <w:t>será(ão),</w:t>
      </w:r>
      <w:r>
        <w:rPr>
          <w:spacing w:val="-7"/>
          <w:sz w:val="21"/>
        </w:rPr>
        <w:t> </w:t>
      </w:r>
      <w:r>
        <w:rPr>
          <w:sz w:val="21"/>
        </w:rPr>
        <w:t>obrigatoriamente,</w:t>
      </w:r>
      <w:r>
        <w:rPr>
          <w:spacing w:val="-4"/>
          <w:sz w:val="21"/>
        </w:rPr>
        <w:t> </w:t>
      </w:r>
      <w:r>
        <w:rPr>
          <w:sz w:val="21"/>
        </w:rPr>
        <w:t>o(s)</w:t>
      </w:r>
      <w:r>
        <w:rPr>
          <w:spacing w:val="-8"/>
          <w:sz w:val="21"/>
        </w:rPr>
        <w:t> </w:t>
      </w:r>
      <w:r>
        <w:rPr>
          <w:sz w:val="21"/>
        </w:rPr>
        <w:t>definitivo(s).</w:t>
      </w:r>
    </w:p>
    <w:p>
      <w:pPr>
        <w:pStyle w:val="ListParagraph"/>
        <w:numPr>
          <w:ilvl w:val="1"/>
          <w:numId w:val="28"/>
        </w:numPr>
        <w:tabs>
          <w:tab w:pos="1021" w:val="left" w:leader="none"/>
        </w:tabs>
        <w:spacing w:line="273" w:lineRule="auto" w:before="162" w:after="0"/>
        <w:ind w:left="312" w:right="413" w:firstLine="0"/>
        <w:jc w:val="both"/>
        <w:rPr>
          <w:sz w:val="21"/>
        </w:rPr>
      </w:pPr>
      <w:r>
        <w:rPr>
          <w:sz w:val="21"/>
        </w:rPr>
        <w:t>Caso o(s) índice(s) estabelecido(s) para reajustamento venha(m) a ser extinto(s) ou de qualquer forma</w:t>
      </w:r>
      <w:r>
        <w:rPr>
          <w:spacing w:val="1"/>
          <w:sz w:val="21"/>
        </w:rPr>
        <w:t> </w:t>
      </w:r>
      <w:r>
        <w:rPr>
          <w:sz w:val="21"/>
        </w:rPr>
        <w:t>não possa(m) mais ser utilizado(s), será(ão) adotado(s), em substituição, o(s) que vier(em) a ser determinado(s)</w:t>
      </w:r>
      <w:r>
        <w:rPr>
          <w:spacing w:val="1"/>
          <w:sz w:val="21"/>
        </w:rPr>
        <w:t> </w:t>
      </w:r>
      <w:r>
        <w:rPr>
          <w:sz w:val="21"/>
        </w:rPr>
        <w:t>pela</w:t>
      </w:r>
      <w:r>
        <w:rPr>
          <w:spacing w:val="-2"/>
          <w:sz w:val="21"/>
        </w:rPr>
        <w:t> </w:t>
      </w:r>
      <w:r>
        <w:rPr>
          <w:sz w:val="21"/>
        </w:rPr>
        <w:t>legislação</w:t>
      </w:r>
      <w:r>
        <w:rPr>
          <w:spacing w:val="-7"/>
          <w:sz w:val="21"/>
        </w:rPr>
        <w:t> </w:t>
      </w:r>
      <w:r>
        <w:rPr>
          <w:sz w:val="21"/>
        </w:rPr>
        <w:t>então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6"/>
          <w:sz w:val="21"/>
        </w:rPr>
        <w:t> </w:t>
      </w:r>
      <w:r>
        <w:rPr>
          <w:sz w:val="21"/>
        </w:rPr>
        <w:t>vigor.</w:t>
      </w:r>
    </w:p>
    <w:p>
      <w:pPr>
        <w:spacing w:after="0" w:line="273" w:lineRule="auto"/>
        <w:jc w:val="both"/>
        <w:rPr>
          <w:sz w:val="21"/>
        </w:rPr>
        <w:sectPr>
          <w:pgSz w:w="11910" w:h="16840"/>
          <w:pgMar w:header="393" w:footer="0" w:top="2360" w:bottom="280" w:left="820" w:right="720"/>
        </w:sectPr>
      </w:pPr>
    </w:p>
    <w:p>
      <w:pPr>
        <w:pStyle w:val="ListParagraph"/>
        <w:numPr>
          <w:ilvl w:val="1"/>
          <w:numId w:val="28"/>
        </w:numPr>
        <w:tabs>
          <w:tab w:pos="1021" w:val="left" w:leader="none"/>
        </w:tabs>
        <w:spacing w:line="273" w:lineRule="auto" w:before="0" w:after="0"/>
        <w:ind w:left="312" w:right="414" w:firstLine="0"/>
        <w:jc w:val="both"/>
        <w:rPr>
          <w:sz w:val="21"/>
        </w:rPr>
      </w:pPr>
      <w:r>
        <w:rPr>
          <w:sz w:val="21"/>
        </w:rPr>
        <w:t>Na ausência de previsão legal quanto ao índice substituto, as partes elegerão novo índice oficial, para</w:t>
      </w:r>
      <w:r>
        <w:rPr>
          <w:spacing w:val="1"/>
          <w:sz w:val="21"/>
        </w:rPr>
        <w:t> </w:t>
      </w:r>
      <w:r>
        <w:rPr>
          <w:sz w:val="21"/>
        </w:rPr>
        <w:t>reajustamento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preço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valor</w:t>
      </w:r>
      <w:r>
        <w:rPr>
          <w:spacing w:val="-1"/>
          <w:sz w:val="21"/>
        </w:rPr>
        <w:t> </w:t>
      </w:r>
      <w:r>
        <w:rPr>
          <w:sz w:val="21"/>
        </w:rPr>
        <w:t>remanescente,</w:t>
      </w:r>
      <w:r>
        <w:rPr>
          <w:spacing w:val="-1"/>
          <w:sz w:val="21"/>
        </w:rPr>
        <w:t> </w:t>
      </w:r>
      <w:r>
        <w:rPr>
          <w:sz w:val="21"/>
        </w:rPr>
        <w:t>por</w:t>
      </w:r>
      <w:r>
        <w:rPr>
          <w:spacing w:val="-2"/>
          <w:sz w:val="21"/>
        </w:rPr>
        <w:t> </w:t>
      </w:r>
      <w:r>
        <w:rPr>
          <w:sz w:val="21"/>
        </w:rPr>
        <w:t>meio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termo</w:t>
      </w:r>
      <w:r>
        <w:rPr>
          <w:spacing w:val="-1"/>
          <w:sz w:val="21"/>
        </w:rPr>
        <w:t> </w:t>
      </w:r>
      <w:r>
        <w:rPr>
          <w:sz w:val="21"/>
        </w:rPr>
        <w:t>aditivo.</w:t>
      </w:r>
    </w:p>
    <w:p>
      <w:pPr>
        <w:pStyle w:val="ListParagraph"/>
        <w:numPr>
          <w:ilvl w:val="1"/>
          <w:numId w:val="28"/>
        </w:numPr>
        <w:tabs>
          <w:tab w:pos="1018" w:val="left" w:leader="none"/>
          <w:tab w:pos="1019" w:val="left" w:leader="none"/>
        </w:tabs>
        <w:spacing w:line="240" w:lineRule="auto" w:before="123" w:after="0"/>
        <w:ind w:left="1018" w:right="0" w:hanging="707"/>
        <w:jc w:val="left"/>
        <w:rPr>
          <w:sz w:val="21"/>
        </w:rPr>
      </w:pP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reajuste</w:t>
      </w:r>
      <w:r>
        <w:rPr>
          <w:spacing w:val="-4"/>
          <w:sz w:val="21"/>
        </w:rPr>
        <w:t> </w:t>
      </w:r>
      <w:r>
        <w:rPr>
          <w:sz w:val="21"/>
        </w:rPr>
        <w:t>será</w:t>
      </w:r>
      <w:r>
        <w:rPr>
          <w:spacing w:val="-4"/>
          <w:sz w:val="21"/>
        </w:rPr>
        <w:t> </w:t>
      </w:r>
      <w:r>
        <w:rPr>
          <w:sz w:val="21"/>
        </w:rPr>
        <w:t>realizado</w:t>
      </w:r>
      <w:r>
        <w:rPr>
          <w:spacing w:val="-6"/>
          <w:sz w:val="21"/>
        </w:rPr>
        <w:t> </w:t>
      </w:r>
      <w:r>
        <w:rPr>
          <w:sz w:val="21"/>
        </w:rPr>
        <w:t>por</w:t>
      </w:r>
      <w:r>
        <w:rPr>
          <w:spacing w:val="-5"/>
          <w:sz w:val="21"/>
        </w:rPr>
        <w:t> </w:t>
      </w:r>
      <w:r>
        <w:rPr>
          <w:sz w:val="21"/>
        </w:rPr>
        <w:t>apostilamento.</w:t>
      </w:r>
    </w:p>
    <w:p>
      <w:pPr>
        <w:pStyle w:val="BodyText"/>
        <w:rPr>
          <w:sz w:val="20"/>
        </w:rPr>
      </w:pPr>
    </w:p>
    <w:p>
      <w:pPr>
        <w:pStyle w:val="Heading1"/>
        <w:spacing w:line="256" w:lineRule="exact" w:before="140"/>
        <w:ind w:left="671"/>
      </w:pPr>
      <w:r>
        <w:rPr/>
        <w:t>CLÁUSULA</w:t>
      </w:r>
      <w:r>
        <w:rPr>
          <w:spacing w:val="-7"/>
        </w:rPr>
        <w:t> </w:t>
      </w:r>
      <w:r>
        <w:rPr/>
        <w:t>OITAVA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OBRIGAÇÕES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CONTRATANTE</w:t>
      </w:r>
    </w:p>
    <w:p>
      <w:pPr>
        <w:pStyle w:val="ListParagraph"/>
        <w:numPr>
          <w:ilvl w:val="1"/>
          <w:numId w:val="29"/>
        </w:numPr>
        <w:tabs>
          <w:tab w:pos="1018" w:val="left" w:leader="none"/>
          <w:tab w:pos="1019" w:val="left" w:leader="none"/>
        </w:tabs>
        <w:spacing w:line="240" w:lineRule="auto" w:before="0" w:after="0"/>
        <w:ind w:left="1018" w:right="0" w:hanging="707"/>
        <w:jc w:val="left"/>
        <w:rPr>
          <w:sz w:val="21"/>
        </w:rPr>
      </w:pPr>
      <w:r>
        <w:rPr>
          <w:sz w:val="21"/>
        </w:rPr>
        <w:t>São</w:t>
      </w:r>
      <w:r>
        <w:rPr>
          <w:spacing w:val="-7"/>
          <w:sz w:val="21"/>
        </w:rPr>
        <w:t> </w:t>
      </w:r>
      <w:r>
        <w:rPr>
          <w:sz w:val="21"/>
        </w:rPr>
        <w:t>obrigações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Contratante:</w:t>
      </w:r>
    </w:p>
    <w:p>
      <w:pPr>
        <w:pStyle w:val="ListParagraph"/>
        <w:numPr>
          <w:ilvl w:val="1"/>
          <w:numId w:val="29"/>
        </w:numPr>
        <w:tabs>
          <w:tab w:pos="1021" w:val="left" w:leader="none"/>
        </w:tabs>
        <w:spacing w:line="273" w:lineRule="auto" w:before="156" w:after="0"/>
        <w:ind w:left="312" w:right="410" w:firstLine="0"/>
        <w:jc w:val="both"/>
        <w:rPr>
          <w:sz w:val="21"/>
        </w:rPr>
      </w:pPr>
      <w:r>
        <w:rPr>
          <w:spacing w:val="-1"/>
          <w:sz w:val="21"/>
        </w:rPr>
        <w:t>Exigir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cumprimento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todas</w:t>
      </w:r>
      <w:r>
        <w:rPr>
          <w:spacing w:val="-9"/>
          <w:sz w:val="21"/>
        </w:rPr>
        <w:t> </w:t>
      </w:r>
      <w:r>
        <w:rPr>
          <w:sz w:val="21"/>
        </w:rPr>
        <w:t>as</w:t>
      </w:r>
      <w:r>
        <w:rPr>
          <w:spacing w:val="-11"/>
          <w:sz w:val="21"/>
        </w:rPr>
        <w:t> </w:t>
      </w:r>
      <w:r>
        <w:rPr>
          <w:sz w:val="21"/>
        </w:rPr>
        <w:t>obrigações</w:t>
      </w:r>
      <w:r>
        <w:rPr>
          <w:spacing w:val="-10"/>
          <w:sz w:val="21"/>
        </w:rPr>
        <w:t> </w:t>
      </w:r>
      <w:r>
        <w:rPr>
          <w:sz w:val="21"/>
        </w:rPr>
        <w:t>assumidas</w:t>
      </w:r>
      <w:r>
        <w:rPr>
          <w:spacing w:val="-11"/>
          <w:sz w:val="21"/>
        </w:rPr>
        <w:t> </w:t>
      </w:r>
      <w:r>
        <w:rPr>
          <w:sz w:val="21"/>
        </w:rPr>
        <w:t>pelo</w:t>
      </w:r>
      <w:r>
        <w:rPr>
          <w:spacing w:val="-11"/>
          <w:sz w:val="21"/>
        </w:rPr>
        <w:t> </w:t>
      </w:r>
      <w:r>
        <w:rPr>
          <w:sz w:val="21"/>
        </w:rPr>
        <w:t>Contratado,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acordo</w:t>
      </w:r>
      <w:r>
        <w:rPr>
          <w:spacing w:val="-11"/>
          <w:sz w:val="21"/>
        </w:rPr>
        <w:t> </w:t>
      </w:r>
      <w:r>
        <w:rPr>
          <w:sz w:val="21"/>
        </w:rPr>
        <w:t>com</w:t>
      </w:r>
      <w:r>
        <w:rPr>
          <w:spacing w:val="-10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contrato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seus</w:t>
      </w:r>
      <w:r>
        <w:rPr>
          <w:spacing w:val="-45"/>
          <w:sz w:val="21"/>
        </w:rPr>
        <w:t> </w:t>
      </w:r>
      <w:r>
        <w:rPr>
          <w:sz w:val="21"/>
        </w:rPr>
        <w:t>anexos;</w:t>
      </w:r>
    </w:p>
    <w:p>
      <w:pPr>
        <w:pStyle w:val="ListParagraph"/>
        <w:numPr>
          <w:ilvl w:val="1"/>
          <w:numId w:val="29"/>
        </w:numPr>
        <w:tabs>
          <w:tab w:pos="1018" w:val="left" w:leader="none"/>
          <w:tab w:pos="1019" w:val="left" w:leader="none"/>
        </w:tabs>
        <w:spacing w:line="240" w:lineRule="auto" w:before="125" w:after="0"/>
        <w:ind w:left="1018" w:right="0" w:hanging="707"/>
        <w:jc w:val="left"/>
        <w:rPr>
          <w:sz w:val="21"/>
        </w:rPr>
      </w:pPr>
      <w:r>
        <w:rPr>
          <w:sz w:val="21"/>
        </w:rPr>
        <w:t>Receber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objeto</w:t>
      </w:r>
      <w:r>
        <w:rPr>
          <w:spacing w:val="-8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prazo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condições</w:t>
      </w:r>
      <w:r>
        <w:rPr>
          <w:spacing w:val="-2"/>
          <w:sz w:val="21"/>
        </w:rPr>
        <w:t> </w:t>
      </w:r>
      <w:r>
        <w:rPr>
          <w:sz w:val="21"/>
        </w:rPr>
        <w:t>estabelecidas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8"/>
          <w:sz w:val="21"/>
        </w:rPr>
        <w:t> </w:t>
      </w:r>
      <w:r>
        <w:rPr>
          <w:sz w:val="21"/>
        </w:rPr>
        <w:t>Termo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Referência;</w:t>
      </w:r>
    </w:p>
    <w:p>
      <w:pPr>
        <w:pStyle w:val="ListParagraph"/>
        <w:numPr>
          <w:ilvl w:val="1"/>
          <w:numId w:val="29"/>
        </w:numPr>
        <w:tabs>
          <w:tab w:pos="1021" w:val="left" w:leader="none"/>
        </w:tabs>
        <w:spacing w:line="278" w:lineRule="auto" w:before="158" w:after="0"/>
        <w:ind w:left="312" w:right="414" w:firstLine="0"/>
        <w:jc w:val="both"/>
        <w:rPr>
          <w:sz w:val="21"/>
        </w:rPr>
      </w:pPr>
      <w:r>
        <w:rPr>
          <w:sz w:val="21"/>
        </w:rPr>
        <w:t>Notificar o Contratado, por escrito, sobre vícios, defeitos ou incorreções verificadas no objeto fornecido,</w:t>
      </w:r>
      <w:r>
        <w:rPr>
          <w:spacing w:val="-45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seja</w:t>
      </w:r>
      <w:r>
        <w:rPr>
          <w:spacing w:val="-1"/>
          <w:sz w:val="21"/>
        </w:rPr>
        <w:t> </w:t>
      </w:r>
      <w:r>
        <w:rPr>
          <w:sz w:val="21"/>
        </w:rPr>
        <w:t>por</w:t>
      </w:r>
      <w:r>
        <w:rPr>
          <w:spacing w:val="-3"/>
          <w:sz w:val="21"/>
        </w:rPr>
        <w:t> </w:t>
      </w:r>
      <w:r>
        <w:rPr>
          <w:sz w:val="21"/>
        </w:rPr>
        <w:t>ele</w:t>
      </w:r>
      <w:r>
        <w:rPr>
          <w:spacing w:val="-5"/>
          <w:sz w:val="21"/>
        </w:rPr>
        <w:t> </w:t>
      </w:r>
      <w:r>
        <w:rPr>
          <w:sz w:val="21"/>
        </w:rPr>
        <w:t>substituído, reparado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corrigido,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total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parte,</w:t>
      </w:r>
      <w:r>
        <w:rPr>
          <w:spacing w:val="-2"/>
          <w:sz w:val="21"/>
        </w:rPr>
        <w:t> </w:t>
      </w:r>
      <w:r>
        <w:rPr>
          <w:sz w:val="21"/>
        </w:rPr>
        <w:t>às</w:t>
      </w:r>
      <w:r>
        <w:rPr>
          <w:spacing w:val="-3"/>
          <w:sz w:val="21"/>
        </w:rPr>
        <w:t> </w:t>
      </w:r>
      <w:r>
        <w:rPr>
          <w:sz w:val="21"/>
        </w:rPr>
        <w:t>suas</w:t>
      </w:r>
      <w:r>
        <w:rPr>
          <w:spacing w:val="-3"/>
          <w:sz w:val="21"/>
        </w:rPr>
        <w:t> </w:t>
      </w:r>
      <w:r>
        <w:rPr>
          <w:sz w:val="21"/>
        </w:rPr>
        <w:t>expensas;</w:t>
      </w:r>
    </w:p>
    <w:p>
      <w:pPr>
        <w:pStyle w:val="ListParagraph"/>
        <w:numPr>
          <w:ilvl w:val="1"/>
          <w:numId w:val="29"/>
        </w:numPr>
        <w:tabs>
          <w:tab w:pos="1018" w:val="left" w:leader="none"/>
          <w:tab w:pos="1019" w:val="left" w:leader="none"/>
        </w:tabs>
        <w:spacing w:line="240" w:lineRule="auto" w:before="113" w:after="0"/>
        <w:ind w:left="1018" w:right="0" w:hanging="707"/>
        <w:jc w:val="left"/>
        <w:rPr>
          <w:sz w:val="21"/>
        </w:rPr>
      </w:pPr>
      <w:r>
        <w:rPr>
          <w:sz w:val="21"/>
        </w:rPr>
        <w:t>Acompanhar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fiscalizar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execução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cumprimento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7"/>
          <w:sz w:val="21"/>
        </w:rPr>
        <w:t> </w:t>
      </w:r>
      <w:r>
        <w:rPr>
          <w:sz w:val="21"/>
        </w:rPr>
        <w:t>obrigações</w:t>
      </w:r>
      <w:r>
        <w:rPr>
          <w:spacing w:val="-3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Contratado;</w:t>
      </w:r>
    </w:p>
    <w:p>
      <w:pPr>
        <w:pStyle w:val="ListParagraph"/>
        <w:numPr>
          <w:ilvl w:val="1"/>
          <w:numId w:val="29"/>
        </w:numPr>
        <w:tabs>
          <w:tab w:pos="1021" w:val="left" w:leader="none"/>
        </w:tabs>
        <w:spacing w:line="278" w:lineRule="auto" w:before="156" w:after="0"/>
        <w:ind w:left="312" w:right="412" w:firstLine="0"/>
        <w:jc w:val="both"/>
        <w:rPr>
          <w:sz w:val="21"/>
        </w:rPr>
      </w:pPr>
      <w:r>
        <w:rPr>
          <w:spacing w:val="-1"/>
          <w:sz w:val="21"/>
        </w:rPr>
        <w:t>Efetuar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pagamento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ao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Contratado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valor</w:t>
      </w:r>
      <w:r>
        <w:rPr>
          <w:spacing w:val="-10"/>
          <w:sz w:val="21"/>
        </w:rPr>
        <w:t> </w:t>
      </w:r>
      <w:r>
        <w:rPr>
          <w:sz w:val="21"/>
        </w:rPr>
        <w:t>correspondente</w:t>
      </w:r>
      <w:r>
        <w:rPr>
          <w:spacing w:val="-6"/>
          <w:sz w:val="21"/>
        </w:rPr>
        <w:t> </w:t>
      </w:r>
      <w:r>
        <w:rPr>
          <w:sz w:val="21"/>
        </w:rPr>
        <w:t>ao</w:t>
      </w:r>
      <w:r>
        <w:rPr>
          <w:spacing w:val="-12"/>
          <w:sz w:val="21"/>
        </w:rPr>
        <w:t> </w:t>
      </w:r>
      <w:r>
        <w:rPr>
          <w:sz w:val="21"/>
        </w:rPr>
        <w:t>fornecimento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objeto,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10"/>
          <w:sz w:val="21"/>
        </w:rPr>
        <w:t> </w:t>
      </w:r>
      <w:r>
        <w:rPr>
          <w:sz w:val="21"/>
        </w:rPr>
        <w:t>prazo,</w:t>
      </w:r>
      <w:r>
        <w:rPr>
          <w:spacing w:val="-9"/>
          <w:sz w:val="21"/>
        </w:rPr>
        <w:t> </w:t>
      </w:r>
      <w:r>
        <w:rPr>
          <w:sz w:val="21"/>
        </w:rPr>
        <w:t>forma</w:t>
      </w:r>
      <w:r>
        <w:rPr>
          <w:spacing w:val="-45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condições</w:t>
      </w:r>
      <w:r>
        <w:rPr>
          <w:spacing w:val="-5"/>
          <w:sz w:val="21"/>
        </w:rPr>
        <w:t> </w:t>
      </w:r>
      <w:r>
        <w:rPr>
          <w:sz w:val="21"/>
        </w:rPr>
        <w:t>estabelecidos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presente</w:t>
      </w:r>
      <w:r>
        <w:rPr>
          <w:spacing w:val="-2"/>
          <w:sz w:val="21"/>
        </w:rPr>
        <w:t> </w:t>
      </w:r>
      <w:r>
        <w:rPr>
          <w:sz w:val="21"/>
        </w:rPr>
        <w:t>Contrato</w:t>
      </w:r>
      <w:r>
        <w:rPr>
          <w:spacing w:val="2"/>
          <w:sz w:val="21"/>
        </w:rPr>
        <w:t> </w:t>
      </w:r>
      <w:r>
        <w:rPr>
          <w:sz w:val="21"/>
        </w:rPr>
        <w:t>e no</w:t>
      </w:r>
      <w:r>
        <w:rPr>
          <w:spacing w:val="-3"/>
          <w:sz w:val="21"/>
        </w:rPr>
        <w:t> </w:t>
      </w:r>
      <w:r>
        <w:rPr>
          <w:sz w:val="21"/>
        </w:rPr>
        <w:t>Termo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Referência.</w:t>
      </w:r>
    </w:p>
    <w:p>
      <w:pPr>
        <w:pStyle w:val="ListParagraph"/>
        <w:numPr>
          <w:ilvl w:val="1"/>
          <w:numId w:val="29"/>
        </w:numPr>
        <w:tabs>
          <w:tab w:pos="1018" w:val="left" w:leader="none"/>
          <w:tab w:pos="1019" w:val="left" w:leader="none"/>
        </w:tabs>
        <w:spacing w:line="240" w:lineRule="auto" w:before="115" w:after="0"/>
        <w:ind w:left="1018" w:right="0" w:hanging="707"/>
        <w:jc w:val="left"/>
        <w:rPr>
          <w:sz w:val="21"/>
        </w:rPr>
      </w:pPr>
      <w:r>
        <w:rPr>
          <w:sz w:val="21"/>
        </w:rPr>
        <w:t>Aplicar</w:t>
      </w:r>
      <w:r>
        <w:rPr>
          <w:spacing w:val="-6"/>
          <w:sz w:val="21"/>
        </w:rPr>
        <w:t> </w:t>
      </w:r>
      <w:r>
        <w:rPr>
          <w:sz w:val="21"/>
        </w:rPr>
        <w:t>ao</w:t>
      </w:r>
      <w:r>
        <w:rPr>
          <w:spacing w:val="-3"/>
          <w:sz w:val="21"/>
        </w:rPr>
        <w:t> </w:t>
      </w:r>
      <w:r>
        <w:rPr>
          <w:sz w:val="21"/>
        </w:rPr>
        <w:t>Contratado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sanções</w:t>
      </w:r>
      <w:r>
        <w:rPr>
          <w:spacing w:val="-4"/>
          <w:sz w:val="21"/>
        </w:rPr>
        <w:t> </w:t>
      </w:r>
      <w:r>
        <w:rPr>
          <w:sz w:val="21"/>
        </w:rPr>
        <w:t>previstas</w:t>
      </w:r>
      <w:r>
        <w:rPr>
          <w:spacing w:val="-3"/>
          <w:sz w:val="21"/>
        </w:rPr>
        <w:t> </w:t>
      </w:r>
      <w:r>
        <w:rPr>
          <w:sz w:val="21"/>
        </w:rPr>
        <w:t>na</w:t>
      </w:r>
      <w:r>
        <w:rPr>
          <w:spacing w:val="-3"/>
          <w:sz w:val="21"/>
        </w:rPr>
        <w:t> </w:t>
      </w:r>
      <w:r>
        <w:rPr>
          <w:sz w:val="21"/>
        </w:rPr>
        <w:t>lei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neste</w:t>
      </w:r>
      <w:r>
        <w:rPr>
          <w:spacing w:val="-6"/>
          <w:sz w:val="21"/>
        </w:rPr>
        <w:t> </w:t>
      </w:r>
      <w:r>
        <w:rPr>
          <w:sz w:val="21"/>
        </w:rPr>
        <w:t>Contrato;</w:t>
      </w:r>
    </w:p>
    <w:p>
      <w:pPr>
        <w:pStyle w:val="ListParagraph"/>
        <w:numPr>
          <w:ilvl w:val="1"/>
          <w:numId w:val="29"/>
        </w:numPr>
        <w:tabs>
          <w:tab w:pos="1021" w:val="left" w:leader="none"/>
        </w:tabs>
        <w:spacing w:line="271" w:lineRule="auto" w:before="164" w:after="0"/>
        <w:ind w:left="312" w:right="409" w:firstLine="0"/>
        <w:jc w:val="both"/>
        <w:rPr>
          <w:sz w:val="21"/>
        </w:rPr>
      </w:pPr>
      <w:r>
        <w:rPr>
          <w:sz w:val="21"/>
        </w:rPr>
        <w:t>Cientificar o órgão de representação judicial da Advocacia-Geral da União para adoção das medidas</w:t>
      </w:r>
      <w:r>
        <w:rPr>
          <w:spacing w:val="1"/>
          <w:sz w:val="21"/>
        </w:rPr>
        <w:t> </w:t>
      </w:r>
      <w:r>
        <w:rPr>
          <w:sz w:val="21"/>
        </w:rPr>
        <w:t>cabíveis</w:t>
      </w:r>
      <w:r>
        <w:rPr>
          <w:spacing w:val="-3"/>
          <w:sz w:val="21"/>
        </w:rPr>
        <w:t> </w:t>
      </w:r>
      <w:r>
        <w:rPr>
          <w:sz w:val="21"/>
        </w:rPr>
        <w:t>quando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descumprimento de</w:t>
      </w:r>
      <w:r>
        <w:rPr>
          <w:spacing w:val="-1"/>
          <w:sz w:val="21"/>
        </w:rPr>
        <w:t> </w:t>
      </w:r>
      <w:r>
        <w:rPr>
          <w:sz w:val="21"/>
        </w:rPr>
        <w:t>obrigações</w:t>
      </w:r>
      <w:r>
        <w:rPr>
          <w:spacing w:val="-6"/>
          <w:sz w:val="21"/>
        </w:rPr>
        <w:t> </w:t>
      </w:r>
      <w:r>
        <w:rPr>
          <w:sz w:val="21"/>
        </w:rPr>
        <w:t>pelo</w:t>
      </w:r>
      <w:r>
        <w:rPr>
          <w:spacing w:val="-7"/>
          <w:sz w:val="21"/>
        </w:rPr>
        <w:t> </w:t>
      </w:r>
      <w:r>
        <w:rPr>
          <w:sz w:val="21"/>
        </w:rPr>
        <w:t>Contratado;</w:t>
      </w:r>
    </w:p>
    <w:p>
      <w:pPr>
        <w:pStyle w:val="ListParagraph"/>
        <w:numPr>
          <w:ilvl w:val="1"/>
          <w:numId w:val="29"/>
        </w:numPr>
        <w:tabs>
          <w:tab w:pos="1021" w:val="left" w:leader="none"/>
        </w:tabs>
        <w:spacing w:line="273" w:lineRule="auto" w:before="129" w:after="0"/>
        <w:ind w:left="312" w:right="404" w:firstLine="0"/>
        <w:jc w:val="both"/>
        <w:rPr>
          <w:sz w:val="21"/>
        </w:rPr>
      </w:pPr>
      <w:r>
        <w:rPr>
          <w:sz w:val="21"/>
        </w:rPr>
        <w:t>Explicitamente emitir decisão sobre todas as solicitações e reclamações relacionadas à execução do</w:t>
      </w:r>
      <w:r>
        <w:rPr>
          <w:spacing w:val="1"/>
          <w:sz w:val="21"/>
        </w:rPr>
        <w:t> </w:t>
      </w:r>
      <w:r>
        <w:rPr>
          <w:sz w:val="21"/>
        </w:rPr>
        <w:t>presente</w:t>
      </w:r>
      <w:r>
        <w:rPr>
          <w:spacing w:val="-10"/>
          <w:sz w:val="21"/>
        </w:rPr>
        <w:t> </w:t>
      </w:r>
      <w:r>
        <w:rPr>
          <w:sz w:val="21"/>
        </w:rPr>
        <w:t>Contrato,</w:t>
      </w:r>
      <w:r>
        <w:rPr>
          <w:spacing w:val="-9"/>
          <w:sz w:val="21"/>
        </w:rPr>
        <w:t> </w:t>
      </w:r>
      <w:r>
        <w:rPr>
          <w:sz w:val="21"/>
        </w:rPr>
        <w:t>ressalvados</w:t>
      </w:r>
      <w:r>
        <w:rPr>
          <w:spacing w:val="-11"/>
          <w:sz w:val="21"/>
        </w:rPr>
        <w:t> </w:t>
      </w:r>
      <w:r>
        <w:rPr>
          <w:sz w:val="21"/>
        </w:rPr>
        <w:t>os</w:t>
      </w:r>
      <w:r>
        <w:rPr>
          <w:spacing w:val="-11"/>
          <w:sz w:val="21"/>
        </w:rPr>
        <w:t> </w:t>
      </w:r>
      <w:r>
        <w:rPr>
          <w:sz w:val="21"/>
        </w:rPr>
        <w:t>requerimentos</w:t>
      </w:r>
      <w:r>
        <w:rPr>
          <w:spacing w:val="-10"/>
          <w:sz w:val="21"/>
        </w:rPr>
        <w:t> </w:t>
      </w:r>
      <w:r>
        <w:rPr>
          <w:sz w:val="21"/>
        </w:rPr>
        <w:t>manifestamente</w:t>
      </w:r>
      <w:r>
        <w:rPr>
          <w:spacing w:val="-10"/>
          <w:sz w:val="21"/>
        </w:rPr>
        <w:t> </w:t>
      </w:r>
      <w:r>
        <w:rPr>
          <w:sz w:val="21"/>
        </w:rPr>
        <w:t>impertinentes,</w:t>
      </w:r>
      <w:r>
        <w:rPr>
          <w:spacing w:val="-10"/>
          <w:sz w:val="21"/>
        </w:rPr>
        <w:t> </w:t>
      </w:r>
      <w:r>
        <w:rPr>
          <w:sz w:val="21"/>
        </w:rPr>
        <w:t>meramente</w:t>
      </w:r>
      <w:r>
        <w:rPr>
          <w:spacing w:val="-6"/>
          <w:sz w:val="21"/>
        </w:rPr>
        <w:t> </w:t>
      </w:r>
      <w:r>
        <w:rPr>
          <w:sz w:val="21"/>
        </w:rPr>
        <w:t>protelatórios</w:t>
      </w:r>
      <w:r>
        <w:rPr>
          <w:spacing w:val="-11"/>
          <w:sz w:val="21"/>
        </w:rPr>
        <w:t> </w:t>
      </w:r>
      <w:r>
        <w:rPr>
          <w:sz w:val="21"/>
        </w:rPr>
        <w:t>ou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45"/>
          <w:sz w:val="21"/>
        </w:rPr>
        <w:t> </w:t>
      </w:r>
      <w:r>
        <w:rPr>
          <w:sz w:val="21"/>
        </w:rPr>
        <w:t>nenhum</w:t>
      </w:r>
      <w:r>
        <w:rPr>
          <w:spacing w:val="-4"/>
          <w:sz w:val="21"/>
        </w:rPr>
        <w:t> </w:t>
      </w:r>
      <w:r>
        <w:rPr>
          <w:sz w:val="21"/>
        </w:rPr>
        <w:t>interesse para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boa</w:t>
      </w:r>
      <w:r>
        <w:rPr>
          <w:spacing w:val="-6"/>
          <w:sz w:val="21"/>
        </w:rPr>
        <w:t> </w:t>
      </w:r>
      <w:r>
        <w:rPr>
          <w:sz w:val="21"/>
        </w:rPr>
        <w:t>execução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ajuste.</w:t>
      </w:r>
    </w:p>
    <w:p>
      <w:pPr>
        <w:pStyle w:val="ListParagraph"/>
        <w:numPr>
          <w:ilvl w:val="1"/>
          <w:numId w:val="29"/>
        </w:numPr>
        <w:tabs>
          <w:tab w:pos="1069" w:val="left" w:leader="none"/>
        </w:tabs>
        <w:spacing w:line="273" w:lineRule="auto" w:before="125" w:after="0"/>
        <w:ind w:left="312" w:right="408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Administração</w:t>
      </w:r>
      <w:r>
        <w:rPr>
          <w:spacing w:val="-7"/>
          <w:sz w:val="21"/>
        </w:rPr>
        <w:t> </w:t>
      </w:r>
      <w:r>
        <w:rPr>
          <w:sz w:val="21"/>
        </w:rPr>
        <w:t>terá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prazo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5</w:t>
      </w:r>
      <w:r>
        <w:rPr>
          <w:spacing w:val="-6"/>
          <w:sz w:val="21"/>
        </w:rPr>
        <w:t> </w:t>
      </w:r>
      <w:r>
        <w:rPr>
          <w:sz w:val="21"/>
        </w:rPr>
        <w:t>(cinco)</w:t>
      </w:r>
      <w:r>
        <w:rPr>
          <w:spacing w:val="-4"/>
          <w:sz w:val="21"/>
        </w:rPr>
        <w:t> </w:t>
      </w:r>
      <w:r>
        <w:rPr>
          <w:sz w:val="21"/>
        </w:rPr>
        <w:t>idas</w:t>
      </w:r>
      <w:r>
        <w:rPr>
          <w:spacing w:val="-5"/>
          <w:sz w:val="21"/>
        </w:rPr>
        <w:t> </w:t>
      </w:r>
      <w:r>
        <w:rPr>
          <w:sz w:val="21"/>
        </w:rPr>
        <w:t>uteis,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contar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data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protocolo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requerimento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45"/>
          <w:sz w:val="21"/>
        </w:rPr>
        <w:t> </w:t>
      </w:r>
      <w:r>
        <w:rPr>
          <w:sz w:val="21"/>
        </w:rPr>
        <w:t>decidir,</w:t>
      </w:r>
      <w:r>
        <w:rPr>
          <w:spacing w:val="-1"/>
          <w:sz w:val="21"/>
        </w:rPr>
        <w:t> </w:t>
      </w:r>
      <w:r>
        <w:rPr>
          <w:sz w:val="21"/>
        </w:rPr>
        <w:t>admitida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prorrogação</w:t>
      </w:r>
      <w:r>
        <w:rPr>
          <w:spacing w:val="-2"/>
          <w:sz w:val="21"/>
        </w:rPr>
        <w:t> </w:t>
      </w:r>
      <w:r>
        <w:rPr>
          <w:sz w:val="21"/>
        </w:rPr>
        <w:t>motivada,</w:t>
      </w:r>
      <w:r>
        <w:rPr>
          <w:spacing w:val="-2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igual</w:t>
      </w:r>
      <w:r>
        <w:rPr>
          <w:spacing w:val="-3"/>
          <w:sz w:val="21"/>
        </w:rPr>
        <w:t> </w:t>
      </w:r>
      <w:r>
        <w:rPr>
          <w:sz w:val="21"/>
        </w:rPr>
        <w:t>período.</w:t>
      </w:r>
    </w:p>
    <w:p>
      <w:pPr>
        <w:pStyle w:val="ListParagraph"/>
        <w:numPr>
          <w:ilvl w:val="1"/>
          <w:numId w:val="29"/>
        </w:numPr>
        <w:tabs>
          <w:tab w:pos="1021" w:val="left" w:leader="none"/>
        </w:tabs>
        <w:spacing w:line="271" w:lineRule="auto" w:before="126" w:after="0"/>
        <w:ind w:left="312" w:right="402" w:firstLine="0"/>
        <w:jc w:val="both"/>
        <w:rPr>
          <w:sz w:val="21"/>
        </w:rPr>
      </w:pPr>
      <w:r>
        <w:rPr>
          <w:sz w:val="21"/>
        </w:rPr>
        <w:t>Responder</w:t>
      </w:r>
      <w:r>
        <w:rPr>
          <w:spacing w:val="1"/>
          <w:sz w:val="21"/>
        </w:rPr>
        <w:t> </w:t>
      </w:r>
      <w:r>
        <w:rPr>
          <w:sz w:val="21"/>
        </w:rPr>
        <w:t>eventuais</w:t>
      </w:r>
      <w:r>
        <w:rPr>
          <w:spacing w:val="1"/>
          <w:sz w:val="21"/>
        </w:rPr>
        <w:t> </w:t>
      </w:r>
      <w:r>
        <w:rPr>
          <w:sz w:val="21"/>
        </w:rPr>
        <w:t>pedidos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reestabelecimento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equilíbrio</w:t>
      </w:r>
      <w:r>
        <w:rPr>
          <w:spacing w:val="1"/>
          <w:sz w:val="21"/>
        </w:rPr>
        <w:t> </w:t>
      </w:r>
      <w:r>
        <w:rPr>
          <w:sz w:val="21"/>
        </w:rPr>
        <w:t>econômico-financeiro</w:t>
      </w:r>
      <w:r>
        <w:rPr>
          <w:spacing w:val="1"/>
          <w:sz w:val="21"/>
        </w:rPr>
        <w:t> </w:t>
      </w:r>
      <w:r>
        <w:rPr>
          <w:sz w:val="21"/>
        </w:rPr>
        <w:t>feitos</w:t>
      </w:r>
      <w:r>
        <w:rPr>
          <w:spacing w:val="1"/>
          <w:sz w:val="21"/>
        </w:rPr>
        <w:t> </w:t>
      </w:r>
      <w:r>
        <w:rPr>
          <w:sz w:val="21"/>
        </w:rPr>
        <w:t>pelo</w:t>
      </w:r>
      <w:r>
        <w:rPr>
          <w:spacing w:val="1"/>
          <w:sz w:val="21"/>
        </w:rPr>
        <w:t> </w:t>
      </w:r>
      <w:r>
        <w:rPr>
          <w:sz w:val="21"/>
        </w:rPr>
        <w:t>contratado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prazo</w:t>
      </w:r>
      <w:r>
        <w:rPr>
          <w:spacing w:val="-2"/>
          <w:sz w:val="21"/>
        </w:rPr>
        <w:t> </w:t>
      </w:r>
      <w:r>
        <w:rPr>
          <w:sz w:val="21"/>
        </w:rPr>
        <w:t>máximo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2"/>
          <w:sz w:val="21"/>
        </w:rPr>
        <w:t> </w:t>
      </w:r>
      <w:r>
        <w:rPr>
          <w:sz w:val="21"/>
        </w:rPr>
        <w:t>5</w:t>
      </w:r>
      <w:r>
        <w:rPr>
          <w:spacing w:val="-3"/>
          <w:sz w:val="21"/>
        </w:rPr>
        <w:t> </w:t>
      </w:r>
      <w:r>
        <w:rPr>
          <w:sz w:val="21"/>
        </w:rPr>
        <w:t>(cinco)</w:t>
      </w:r>
      <w:r>
        <w:rPr>
          <w:spacing w:val="-2"/>
          <w:sz w:val="21"/>
        </w:rPr>
        <w:t> </w:t>
      </w:r>
      <w:r>
        <w:rPr>
          <w:sz w:val="21"/>
        </w:rPr>
        <w:t>idas uteis.</w:t>
      </w:r>
    </w:p>
    <w:p>
      <w:pPr>
        <w:pStyle w:val="ListParagraph"/>
        <w:numPr>
          <w:ilvl w:val="1"/>
          <w:numId w:val="29"/>
        </w:numPr>
        <w:tabs>
          <w:tab w:pos="1021" w:val="left" w:leader="none"/>
        </w:tabs>
        <w:spacing w:line="278" w:lineRule="auto" w:before="125" w:after="0"/>
        <w:ind w:left="312" w:right="415" w:firstLine="0"/>
        <w:jc w:val="both"/>
        <w:rPr>
          <w:sz w:val="21"/>
        </w:rPr>
      </w:pPr>
      <w:r>
        <w:rPr>
          <w:sz w:val="21"/>
        </w:rPr>
        <w:t>Notificar os emitentes das garantias quanto ao início de processo administrativo para apuração de</w:t>
      </w:r>
      <w:r>
        <w:rPr>
          <w:spacing w:val="1"/>
          <w:sz w:val="21"/>
        </w:rPr>
        <w:t> </w:t>
      </w:r>
      <w:r>
        <w:rPr>
          <w:sz w:val="21"/>
        </w:rPr>
        <w:t>descumprimento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cláusulas</w:t>
      </w:r>
      <w:r>
        <w:rPr>
          <w:spacing w:val="-2"/>
          <w:sz w:val="21"/>
        </w:rPr>
        <w:t> </w:t>
      </w:r>
      <w:r>
        <w:rPr>
          <w:sz w:val="21"/>
        </w:rPr>
        <w:t>contratuais.</w:t>
      </w:r>
    </w:p>
    <w:p>
      <w:pPr>
        <w:pStyle w:val="ListParagraph"/>
        <w:numPr>
          <w:ilvl w:val="1"/>
          <w:numId w:val="29"/>
        </w:numPr>
        <w:tabs>
          <w:tab w:pos="1021" w:val="left" w:leader="none"/>
        </w:tabs>
        <w:spacing w:line="276" w:lineRule="auto" w:before="115" w:after="0"/>
        <w:ind w:left="312" w:right="410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Administração</w:t>
      </w:r>
      <w:r>
        <w:rPr>
          <w:spacing w:val="-9"/>
          <w:sz w:val="21"/>
        </w:rPr>
        <w:t> </w:t>
      </w:r>
      <w:r>
        <w:rPr>
          <w:sz w:val="21"/>
        </w:rPr>
        <w:t>não</w:t>
      </w:r>
      <w:r>
        <w:rPr>
          <w:spacing w:val="-7"/>
          <w:sz w:val="21"/>
        </w:rPr>
        <w:t> </w:t>
      </w:r>
      <w:r>
        <w:rPr>
          <w:sz w:val="21"/>
        </w:rPr>
        <w:t>responderá</w:t>
      </w:r>
      <w:r>
        <w:rPr>
          <w:spacing w:val="-5"/>
          <w:sz w:val="21"/>
        </w:rPr>
        <w:t> </w:t>
      </w:r>
      <w:r>
        <w:rPr>
          <w:sz w:val="21"/>
        </w:rPr>
        <w:t>por</w:t>
      </w:r>
      <w:r>
        <w:rPr>
          <w:spacing w:val="-4"/>
          <w:sz w:val="21"/>
        </w:rPr>
        <w:t> </w:t>
      </w:r>
      <w:r>
        <w:rPr>
          <w:sz w:val="21"/>
        </w:rPr>
        <w:t>quaisquer</w:t>
      </w:r>
      <w:r>
        <w:rPr>
          <w:spacing w:val="-6"/>
          <w:sz w:val="21"/>
        </w:rPr>
        <w:t> </w:t>
      </w:r>
      <w:r>
        <w:rPr>
          <w:sz w:val="21"/>
        </w:rPr>
        <w:t>compromissos</w:t>
      </w:r>
      <w:r>
        <w:rPr>
          <w:spacing w:val="-6"/>
          <w:sz w:val="21"/>
        </w:rPr>
        <w:t> </w:t>
      </w:r>
      <w:r>
        <w:rPr>
          <w:sz w:val="21"/>
        </w:rPr>
        <w:t>assumidos</w:t>
      </w:r>
      <w:r>
        <w:rPr>
          <w:spacing w:val="-7"/>
          <w:sz w:val="21"/>
        </w:rPr>
        <w:t> </w:t>
      </w:r>
      <w:r>
        <w:rPr>
          <w:sz w:val="21"/>
        </w:rPr>
        <w:t>pelo</w:t>
      </w:r>
      <w:r>
        <w:rPr>
          <w:spacing w:val="-7"/>
          <w:sz w:val="21"/>
        </w:rPr>
        <w:t> </w:t>
      </w:r>
      <w:r>
        <w:rPr>
          <w:sz w:val="21"/>
        </w:rPr>
        <w:t>Contratado</w:t>
      </w:r>
      <w:r>
        <w:rPr>
          <w:spacing w:val="-6"/>
          <w:sz w:val="21"/>
        </w:rPr>
        <w:t> </w:t>
      </w:r>
      <w:r>
        <w:rPr>
          <w:sz w:val="21"/>
        </w:rPr>
        <w:t>com</w:t>
      </w:r>
      <w:r>
        <w:rPr>
          <w:spacing w:val="-5"/>
          <w:sz w:val="21"/>
        </w:rPr>
        <w:t> </w:t>
      </w:r>
      <w:r>
        <w:rPr>
          <w:sz w:val="21"/>
        </w:rPr>
        <w:t>terceiros,</w:t>
      </w:r>
      <w:r>
        <w:rPr>
          <w:spacing w:val="-45"/>
          <w:sz w:val="21"/>
        </w:rPr>
        <w:t> </w:t>
      </w:r>
      <w:r>
        <w:rPr>
          <w:sz w:val="21"/>
        </w:rPr>
        <w:t>ainda que vinculados à execução do contrato, bem como por qualquer dano causado a terceiros em decorrência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ato do</w:t>
      </w:r>
      <w:r>
        <w:rPr>
          <w:spacing w:val="-7"/>
          <w:sz w:val="21"/>
        </w:rPr>
        <w:t> </w:t>
      </w:r>
      <w:r>
        <w:rPr>
          <w:sz w:val="21"/>
        </w:rPr>
        <w:t>Contratado,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seus empregados,</w:t>
      </w:r>
      <w:r>
        <w:rPr>
          <w:spacing w:val="-2"/>
          <w:sz w:val="21"/>
        </w:rPr>
        <w:t> </w:t>
      </w:r>
      <w:r>
        <w:rPr>
          <w:sz w:val="21"/>
        </w:rPr>
        <w:t>prepostos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subordinados.</w:t>
      </w:r>
    </w:p>
    <w:p>
      <w:pPr>
        <w:pStyle w:val="Heading1"/>
        <w:spacing w:before="45"/>
        <w:ind w:left="671"/>
      </w:pPr>
      <w:r>
        <w:rPr/>
        <w:t>CLÁUSULA</w:t>
      </w:r>
      <w:r>
        <w:rPr>
          <w:spacing w:val="-4"/>
        </w:rPr>
        <w:t> </w:t>
      </w:r>
      <w:r>
        <w:rPr/>
        <w:t>NONA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OBRIGAÇÕES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CONTRATADO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6" w:lineRule="auto" w:before="0" w:after="0"/>
        <w:ind w:left="312" w:right="402" w:firstLine="0"/>
        <w:jc w:val="both"/>
        <w:rPr>
          <w:sz w:val="21"/>
        </w:rPr>
      </w:pPr>
      <w:r>
        <w:rPr>
          <w:sz w:val="21"/>
        </w:rPr>
        <w:t>O Contratado deve cumprir todas as obrigações constantes deste Contrato e em seus anexos, assumindo</w:t>
      </w:r>
      <w:r>
        <w:rPr>
          <w:spacing w:val="-45"/>
          <w:sz w:val="21"/>
        </w:rPr>
        <w:t> </w:t>
      </w:r>
      <w:r>
        <w:rPr>
          <w:sz w:val="21"/>
        </w:rPr>
        <w:t>como</w:t>
      </w:r>
      <w:r>
        <w:rPr>
          <w:spacing w:val="-7"/>
          <w:sz w:val="21"/>
        </w:rPr>
        <w:t> </w:t>
      </w:r>
      <w:r>
        <w:rPr>
          <w:sz w:val="21"/>
        </w:rPr>
        <w:t>exclusivamente</w:t>
      </w:r>
      <w:r>
        <w:rPr>
          <w:spacing w:val="-9"/>
          <w:sz w:val="21"/>
        </w:rPr>
        <w:t> </w:t>
      </w:r>
      <w:r>
        <w:rPr>
          <w:sz w:val="21"/>
        </w:rPr>
        <w:t>seus</w:t>
      </w:r>
      <w:r>
        <w:rPr>
          <w:spacing w:val="-8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riscos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8"/>
          <w:sz w:val="21"/>
        </w:rPr>
        <w:t> </w:t>
      </w:r>
      <w:r>
        <w:rPr>
          <w:sz w:val="21"/>
        </w:rPr>
        <w:t>despesas</w:t>
      </w:r>
      <w:r>
        <w:rPr>
          <w:spacing w:val="-5"/>
          <w:sz w:val="21"/>
        </w:rPr>
        <w:t> </w:t>
      </w:r>
      <w:r>
        <w:rPr>
          <w:sz w:val="21"/>
        </w:rPr>
        <w:t>decorrentes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boa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perfeita</w:t>
      </w:r>
      <w:r>
        <w:rPr>
          <w:spacing w:val="-6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objeto,</w:t>
      </w:r>
      <w:r>
        <w:rPr>
          <w:spacing w:val="-4"/>
          <w:sz w:val="21"/>
        </w:rPr>
        <w:t> </w:t>
      </w:r>
      <w:r>
        <w:rPr>
          <w:sz w:val="21"/>
        </w:rPr>
        <w:t>observando,</w:t>
      </w:r>
      <w:r>
        <w:rPr>
          <w:spacing w:val="-46"/>
          <w:sz w:val="21"/>
        </w:rPr>
        <w:t> </w:t>
      </w:r>
      <w:r>
        <w:rPr>
          <w:sz w:val="21"/>
        </w:rPr>
        <w:t>ainda,</w:t>
      </w:r>
      <w:r>
        <w:rPr>
          <w:spacing w:val="-1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obrigações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seguir</w:t>
      </w:r>
      <w:r>
        <w:rPr>
          <w:spacing w:val="-1"/>
          <w:sz w:val="21"/>
        </w:rPr>
        <w:t> </w:t>
      </w:r>
      <w:r>
        <w:rPr>
          <w:sz w:val="21"/>
        </w:rPr>
        <w:t>dispostas: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3" w:lineRule="auto" w:before="124" w:after="0"/>
        <w:ind w:left="312" w:right="410" w:firstLine="0"/>
        <w:jc w:val="both"/>
        <w:rPr>
          <w:sz w:val="21"/>
        </w:rPr>
      </w:pPr>
      <w:r>
        <w:rPr>
          <w:sz w:val="21"/>
        </w:rPr>
        <w:t>Entregar o objeto acompanhado do manual do usuário, com uma versão em português, e da relação da</w:t>
      </w:r>
      <w:r>
        <w:rPr>
          <w:spacing w:val="1"/>
          <w:sz w:val="21"/>
        </w:rPr>
        <w:t> </w:t>
      </w:r>
      <w:r>
        <w:rPr>
          <w:sz w:val="21"/>
        </w:rPr>
        <w:t>rede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assistência</w:t>
      </w:r>
      <w:r>
        <w:rPr>
          <w:spacing w:val="-1"/>
          <w:sz w:val="21"/>
        </w:rPr>
        <w:t> </w:t>
      </w:r>
      <w:r>
        <w:rPr>
          <w:sz w:val="21"/>
        </w:rPr>
        <w:t>técnica</w:t>
      </w:r>
      <w:r>
        <w:rPr>
          <w:spacing w:val="-1"/>
          <w:sz w:val="21"/>
        </w:rPr>
        <w:t> </w:t>
      </w:r>
      <w:r>
        <w:rPr>
          <w:sz w:val="21"/>
        </w:rPr>
        <w:t>autorizada;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6" w:lineRule="auto" w:before="168" w:after="0"/>
        <w:ind w:left="312" w:right="415" w:firstLine="0"/>
        <w:jc w:val="both"/>
        <w:rPr>
          <w:sz w:val="21"/>
        </w:rPr>
      </w:pPr>
      <w:r>
        <w:rPr>
          <w:sz w:val="21"/>
        </w:rPr>
        <w:t>Responsabilizar-se pelos vícios e danos decorrentes do objeto, de acordo com o Código de Defesa do</w:t>
      </w:r>
      <w:r>
        <w:rPr>
          <w:spacing w:val="1"/>
          <w:sz w:val="21"/>
        </w:rPr>
        <w:t> </w:t>
      </w:r>
      <w:r>
        <w:rPr>
          <w:sz w:val="21"/>
        </w:rPr>
        <w:t>Consumidor</w:t>
      </w:r>
      <w:r>
        <w:rPr>
          <w:spacing w:val="-4"/>
          <w:sz w:val="21"/>
        </w:rPr>
        <w:t> </w:t>
      </w:r>
      <w:r>
        <w:rPr>
          <w:sz w:val="21"/>
        </w:rPr>
        <w:t>(</w:t>
      </w:r>
      <w:hyperlink r:id="rId47">
        <w:r>
          <w:rPr>
            <w:sz w:val="21"/>
            <w:u w:val="single" w:color="000080"/>
          </w:rPr>
          <w:t>Lei nº</w:t>
        </w:r>
        <w:r>
          <w:rPr>
            <w:spacing w:val="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8.078, de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1990</w:t>
        </w:r>
      </w:hyperlink>
      <w:r>
        <w:rPr>
          <w:sz w:val="21"/>
        </w:rPr>
        <w:t>);</w:t>
      </w:r>
    </w:p>
    <w:p>
      <w:pPr>
        <w:spacing w:after="0" w:line="276" w:lineRule="auto"/>
        <w:jc w:val="both"/>
        <w:rPr>
          <w:sz w:val="21"/>
        </w:rPr>
        <w:sectPr>
          <w:pgSz w:w="11910" w:h="16840"/>
          <w:pgMar w:header="393" w:footer="0" w:top="2360" w:bottom="280" w:left="820" w:right="720"/>
        </w:sectPr>
      </w:pP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8" w:lineRule="auto" w:before="0" w:after="0"/>
        <w:ind w:left="312" w:right="408" w:firstLine="0"/>
        <w:jc w:val="both"/>
        <w:rPr>
          <w:sz w:val="21"/>
        </w:rPr>
      </w:pPr>
      <w:r>
        <w:rPr>
          <w:sz w:val="21"/>
        </w:rPr>
        <w:t>Comunicar</w:t>
      </w:r>
      <w:r>
        <w:rPr>
          <w:spacing w:val="-11"/>
          <w:sz w:val="21"/>
        </w:rPr>
        <w:t> </w:t>
      </w:r>
      <w:r>
        <w:rPr>
          <w:sz w:val="21"/>
        </w:rPr>
        <w:t>ao</w:t>
      </w:r>
      <w:r>
        <w:rPr>
          <w:spacing w:val="-10"/>
          <w:sz w:val="21"/>
        </w:rPr>
        <w:t> </w:t>
      </w:r>
      <w:r>
        <w:rPr>
          <w:sz w:val="21"/>
        </w:rPr>
        <w:t>contratante,</w:t>
      </w:r>
      <w:r>
        <w:rPr>
          <w:spacing w:val="-9"/>
          <w:sz w:val="21"/>
        </w:rPr>
        <w:t> </w:t>
      </w:r>
      <w:r>
        <w:rPr>
          <w:sz w:val="21"/>
        </w:rPr>
        <w:t>no</w:t>
      </w:r>
      <w:r>
        <w:rPr>
          <w:spacing w:val="-11"/>
          <w:sz w:val="21"/>
        </w:rPr>
        <w:t> </w:t>
      </w:r>
      <w:r>
        <w:rPr>
          <w:sz w:val="21"/>
        </w:rPr>
        <w:t>prazo</w:t>
      </w:r>
      <w:r>
        <w:rPr>
          <w:spacing w:val="-9"/>
          <w:sz w:val="21"/>
        </w:rPr>
        <w:t> </w:t>
      </w:r>
      <w:r>
        <w:rPr>
          <w:sz w:val="21"/>
        </w:rPr>
        <w:t>máximo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24</w:t>
      </w:r>
      <w:r>
        <w:rPr>
          <w:spacing w:val="-6"/>
          <w:sz w:val="21"/>
        </w:rPr>
        <w:t> </w:t>
      </w:r>
      <w:r>
        <w:rPr>
          <w:sz w:val="21"/>
        </w:rPr>
        <w:t>(vinte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quatro)</w:t>
      </w:r>
      <w:r>
        <w:rPr>
          <w:spacing w:val="-12"/>
          <w:sz w:val="21"/>
        </w:rPr>
        <w:t> </w:t>
      </w:r>
      <w:r>
        <w:rPr>
          <w:sz w:val="21"/>
        </w:rPr>
        <w:t>horas</w:t>
      </w:r>
      <w:r>
        <w:rPr>
          <w:spacing w:val="-9"/>
          <w:sz w:val="21"/>
        </w:rPr>
        <w:t> </w:t>
      </w:r>
      <w:r>
        <w:rPr>
          <w:sz w:val="21"/>
        </w:rPr>
        <w:t>que</w:t>
      </w:r>
      <w:r>
        <w:rPr>
          <w:spacing w:val="-10"/>
          <w:sz w:val="21"/>
        </w:rPr>
        <w:t> </w:t>
      </w:r>
      <w:r>
        <w:rPr>
          <w:sz w:val="21"/>
        </w:rPr>
        <w:t>antecede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data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entrega,</w:t>
      </w:r>
      <w:r>
        <w:rPr>
          <w:spacing w:val="-45"/>
          <w:sz w:val="21"/>
        </w:rPr>
        <w:t> </w:t>
      </w:r>
      <w:r>
        <w:rPr>
          <w:sz w:val="21"/>
        </w:rPr>
        <w:t>os</w:t>
      </w:r>
      <w:r>
        <w:rPr>
          <w:spacing w:val="-3"/>
          <w:sz w:val="21"/>
        </w:rPr>
        <w:t> </w:t>
      </w:r>
      <w:r>
        <w:rPr>
          <w:sz w:val="21"/>
        </w:rPr>
        <w:t>motivos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impossibilitem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cumprimento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prazo</w:t>
      </w:r>
      <w:r>
        <w:rPr>
          <w:spacing w:val="1"/>
          <w:sz w:val="21"/>
        </w:rPr>
        <w:t> </w:t>
      </w:r>
      <w:r>
        <w:rPr>
          <w:sz w:val="21"/>
        </w:rPr>
        <w:t>previsto,</w:t>
      </w:r>
      <w:r>
        <w:rPr>
          <w:spacing w:val="-1"/>
          <w:sz w:val="21"/>
        </w:rPr>
        <w:t> </w:t>
      </w:r>
      <w:r>
        <w:rPr>
          <w:sz w:val="21"/>
        </w:rPr>
        <w:t>com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devida</w:t>
      </w:r>
      <w:r>
        <w:rPr>
          <w:spacing w:val="-2"/>
          <w:sz w:val="21"/>
        </w:rPr>
        <w:t> </w:t>
      </w:r>
      <w:r>
        <w:rPr>
          <w:sz w:val="21"/>
        </w:rPr>
        <w:t>comprovação;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8" w:lineRule="auto" w:before="115" w:after="0"/>
        <w:ind w:left="312" w:right="418" w:firstLine="0"/>
        <w:jc w:val="both"/>
        <w:rPr>
          <w:sz w:val="21"/>
        </w:rPr>
      </w:pPr>
      <w:r>
        <w:rPr>
          <w:sz w:val="21"/>
        </w:rPr>
        <w:t>Atender às determinações regulares emitidas pelo fiscal ou gestor do contrato ou autoridade superior</w:t>
      </w:r>
      <w:r>
        <w:rPr>
          <w:spacing w:val="1"/>
          <w:sz w:val="21"/>
        </w:rPr>
        <w:t> </w:t>
      </w:r>
      <w:r>
        <w:rPr>
          <w:sz w:val="21"/>
        </w:rPr>
        <w:t>(</w:t>
      </w:r>
      <w:hyperlink r:id="rId48">
        <w:r>
          <w:rPr>
            <w:sz w:val="21"/>
            <w:u w:val="single" w:color="000080"/>
          </w:rPr>
          <w:t>art.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137,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II,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n.º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</w:hyperlink>
      <w:r>
        <w:rPr>
          <w:sz w:val="21"/>
        </w:rPr>
        <w:t>)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prestar</w:t>
      </w:r>
      <w:r>
        <w:rPr>
          <w:spacing w:val="-2"/>
          <w:sz w:val="21"/>
        </w:rPr>
        <w:t> </w:t>
      </w:r>
      <w:r>
        <w:rPr>
          <w:sz w:val="21"/>
        </w:rPr>
        <w:t>todo</w:t>
      </w:r>
      <w:r>
        <w:rPr>
          <w:spacing w:val="-5"/>
          <w:sz w:val="21"/>
        </w:rPr>
        <w:t> </w:t>
      </w:r>
      <w:r>
        <w:rPr>
          <w:sz w:val="21"/>
        </w:rPr>
        <w:t>esclarecimento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informação</w:t>
      </w:r>
      <w:r>
        <w:rPr>
          <w:spacing w:val="-3"/>
          <w:sz w:val="21"/>
        </w:rPr>
        <w:t> </w:t>
      </w:r>
      <w:r>
        <w:rPr>
          <w:sz w:val="21"/>
        </w:rPr>
        <w:t>por</w:t>
      </w:r>
      <w:r>
        <w:rPr>
          <w:spacing w:val="-4"/>
          <w:sz w:val="21"/>
        </w:rPr>
        <w:t> </w:t>
      </w:r>
      <w:r>
        <w:rPr>
          <w:sz w:val="21"/>
        </w:rPr>
        <w:t>eles</w:t>
      </w:r>
      <w:r>
        <w:rPr>
          <w:spacing w:val="-1"/>
          <w:sz w:val="21"/>
        </w:rPr>
        <w:t> </w:t>
      </w:r>
      <w:r>
        <w:rPr>
          <w:sz w:val="21"/>
        </w:rPr>
        <w:t>solicitados;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6" w:lineRule="auto" w:before="113" w:after="0"/>
        <w:ind w:left="312" w:right="416" w:firstLine="0"/>
        <w:jc w:val="both"/>
        <w:rPr>
          <w:sz w:val="21"/>
        </w:rPr>
      </w:pPr>
      <w:r>
        <w:rPr>
          <w:sz w:val="21"/>
        </w:rPr>
        <w:t>Reparar, corrigir, remover, reconstruir ou substituir, às suas expensas, no total ou em parte, no prazo</w:t>
      </w:r>
      <w:r>
        <w:rPr>
          <w:spacing w:val="1"/>
          <w:sz w:val="21"/>
        </w:rPr>
        <w:t> </w:t>
      </w:r>
      <w:r>
        <w:rPr>
          <w:sz w:val="21"/>
        </w:rPr>
        <w:t>fixado pelo fiscal do contrato, os bens nos quais se verificarem vícios, defeitos ou incorreções resultantes da</w:t>
      </w:r>
      <w:r>
        <w:rPr>
          <w:spacing w:val="1"/>
          <w:sz w:val="21"/>
        </w:rPr>
        <w:t> </w:t>
      </w:r>
      <w:r>
        <w:rPr>
          <w:sz w:val="21"/>
        </w:rPr>
        <w:t>execução</w:t>
      </w:r>
      <w:r>
        <w:rPr>
          <w:spacing w:val="-5"/>
          <w:sz w:val="21"/>
        </w:rPr>
        <w:t> </w:t>
      </w:r>
      <w:r>
        <w:rPr>
          <w:sz w:val="21"/>
        </w:rPr>
        <w:t>ou dos</w:t>
      </w:r>
      <w:r>
        <w:rPr>
          <w:spacing w:val="-2"/>
          <w:sz w:val="21"/>
        </w:rPr>
        <w:t> </w:t>
      </w:r>
      <w:r>
        <w:rPr>
          <w:sz w:val="21"/>
        </w:rPr>
        <w:t>materiais</w:t>
      </w:r>
      <w:r>
        <w:rPr>
          <w:spacing w:val="-2"/>
          <w:sz w:val="21"/>
        </w:rPr>
        <w:t> </w:t>
      </w:r>
      <w:r>
        <w:rPr>
          <w:sz w:val="21"/>
        </w:rPr>
        <w:t>empregados;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6" w:lineRule="auto" w:before="120" w:after="0"/>
        <w:ind w:left="312" w:right="409" w:firstLine="0"/>
        <w:jc w:val="both"/>
        <w:rPr>
          <w:sz w:val="21"/>
        </w:rPr>
      </w:pPr>
      <w:r>
        <w:rPr>
          <w:sz w:val="21"/>
        </w:rPr>
        <w:t>Responsabilizar-se pelos vícios e danos decorrentes da execução do objeto, bem como por todo e</w:t>
      </w:r>
      <w:r>
        <w:rPr>
          <w:spacing w:val="1"/>
          <w:sz w:val="21"/>
        </w:rPr>
        <w:t> </w:t>
      </w:r>
      <w:r>
        <w:rPr>
          <w:sz w:val="21"/>
        </w:rPr>
        <w:t>qualquer dano causado à Administração ou terceiros, não reduzindo essa responsabilidade a fiscalização ou o</w:t>
      </w:r>
      <w:r>
        <w:rPr>
          <w:spacing w:val="1"/>
          <w:sz w:val="21"/>
        </w:rPr>
        <w:t> </w:t>
      </w:r>
      <w:r>
        <w:rPr>
          <w:sz w:val="21"/>
        </w:rPr>
        <w:t>acompanhamento da execução contratual pelo contratante, que ficará autorizado a descontar dos pagamentos</w:t>
      </w:r>
      <w:r>
        <w:rPr>
          <w:spacing w:val="1"/>
          <w:sz w:val="21"/>
        </w:rPr>
        <w:t> </w:t>
      </w:r>
      <w:r>
        <w:rPr>
          <w:sz w:val="21"/>
        </w:rPr>
        <w:t>devidos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garantia,</w:t>
      </w:r>
      <w:r>
        <w:rPr>
          <w:spacing w:val="-4"/>
          <w:sz w:val="21"/>
        </w:rPr>
        <w:t> </w:t>
      </w:r>
      <w:r>
        <w:rPr>
          <w:sz w:val="21"/>
        </w:rPr>
        <w:t>caso</w:t>
      </w:r>
      <w:r>
        <w:rPr>
          <w:spacing w:val="-1"/>
          <w:sz w:val="21"/>
        </w:rPr>
        <w:t> </w:t>
      </w:r>
      <w:r>
        <w:rPr>
          <w:sz w:val="21"/>
        </w:rPr>
        <w:t>exigida,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valor</w:t>
      </w:r>
      <w:r>
        <w:rPr>
          <w:spacing w:val="-3"/>
          <w:sz w:val="21"/>
        </w:rPr>
        <w:t> </w:t>
      </w:r>
      <w:r>
        <w:rPr>
          <w:sz w:val="21"/>
        </w:rPr>
        <w:t>correspondente</w:t>
      </w:r>
      <w:r>
        <w:rPr>
          <w:spacing w:val="-1"/>
          <w:sz w:val="21"/>
        </w:rPr>
        <w:t> </w:t>
      </w:r>
      <w:r>
        <w:rPr>
          <w:sz w:val="21"/>
        </w:rPr>
        <w:t>aos</w:t>
      </w:r>
      <w:r>
        <w:rPr>
          <w:spacing w:val="-1"/>
          <w:sz w:val="21"/>
        </w:rPr>
        <w:t> </w:t>
      </w:r>
      <w:r>
        <w:rPr>
          <w:sz w:val="21"/>
        </w:rPr>
        <w:t>danos sofridos;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6" w:lineRule="auto" w:before="121" w:after="0"/>
        <w:ind w:left="312" w:right="404" w:firstLine="0"/>
        <w:jc w:val="both"/>
        <w:rPr>
          <w:sz w:val="21"/>
        </w:rPr>
      </w:pPr>
      <w:r>
        <w:rPr>
          <w:sz w:val="21"/>
        </w:rPr>
        <w:t>Quando não for possível a verificação da regularidade no Sistema de Cadastro de Fornecedores – SICAF,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contratado</w:t>
      </w:r>
      <w:r>
        <w:rPr>
          <w:spacing w:val="-5"/>
          <w:sz w:val="21"/>
        </w:rPr>
        <w:t> </w:t>
      </w:r>
      <w:r>
        <w:rPr>
          <w:sz w:val="21"/>
        </w:rPr>
        <w:t>deverá</w:t>
      </w:r>
      <w:r>
        <w:rPr>
          <w:spacing w:val="-5"/>
          <w:sz w:val="21"/>
        </w:rPr>
        <w:t> </w:t>
      </w:r>
      <w:r>
        <w:rPr>
          <w:sz w:val="21"/>
        </w:rPr>
        <w:t>entregar</w:t>
      </w:r>
      <w:r>
        <w:rPr>
          <w:spacing w:val="-6"/>
          <w:sz w:val="21"/>
        </w:rPr>
        <w:t> </w:t>
      </w:r>
      <w:r>
        <w:rPr>
          <w:sz w:val="21"/>
        </w:rPr>
        <w:t>ao</w:t>
      </w:r>
      <w:r>
        <w:rPr>
          <w:spacing w:val="-6"/>
          <w:sz w:val="21"/>
        </w:rPr>
        <w:t> </w:t>
      </w:r>
      <w:r>
        <w:rPr>
          <w:sz w:val="21"/>
        </w:rPr>
        <w:t>setor</w:t>
      </w:r>
      <w:r>
        <w:rPr>
          <w:spacing w:val="-4"/>
          <w:sz w:val="21"/>
        </w:rPr>
        <w:t> </w:t>
      </w:r>
      <w:r>
        <w:rPr>
          <w:sz w:val="21"/>
        </w:rPr>
        <w:t>responsável</w:t>
      </w:r>
      <w:r>
        <w:rPr>
          <w:spacing w:val="-4"/>
          <w:sz w:val="21"/>
        </w:rPr>
        <w:t>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fiscalização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contrato,</w:t>
      </w:r>
      <w:r>
        <w:rPr>
          <w:spacing w:val="-3"/>
          <w:sz w:val="21"/>
        </w:rPr>
        <w:t> </w:t>
      </w:r>
      <w:r>
        <w:rPr>
          <w:sz w:val="21"/>
        </w:rPr>
        <w:t>junto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Nota</w:t>
      </w:r>
      <w:r>
        <w:rPr>
          <w:spacing w:val="-5"/>
          <w:sz w:val="21"/>
        </w:rPr>
        <w:t> </w:t>
      </w:r>
      <w:r>
        <w:rPr>
          <w:sz w:val="21"/>
        </w:rPr>
        <w:t>Fiscal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fins</w:t>
      </w:r>
      <w:r>
        <w:rPr>
          <w:spacing w:val="-45"/>
          <w:sz w:val="21"/>
        </w:rPr>
        <w:t> </w:t>
      </w:r>
      <w:r>
        <w:rPr>
          <w:sz w:val="21"/>
        </w:rPr>
        <w:t>de pagamento, os seguintes documentos: 1) prova de regularidade relativa à Seguridade Social; 2) certidão</w:t>
      </w:r>
      <w:r>
        <w:rPr>
          <w:spacing w:val="1"/>
          <w:sz w:val="21"/>
        </w:rPr>
        <w:t> </w:t>
      </w:r>
      <w:r>
        <w:rPr>
          <w:sz w:val="21"/>
        </w:rPr>
        <w:t>conjunta relativa aos tributos federais e à Dívida Ativa da União; 3) certidões que comprovem a regularidade</w:t>
      </w:r>
      <w:r>
        <w:rPr>
          <w:spacing w:val="1"/>
          <w:sz w:val="21"/>
        </w:rPr>
        <w:t> </w:t>
      </w:r>
      <w:r>
        <w:rPr>
          <w:sz w:val="21"/>
        </w:rPr>
        <w:t>perante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Fazenda</w:t>
      </w:r>
      <w:r>
        <w:rPr>
          <w:spacing w:val="-8"/>
          <w:sz w:val="21"/>
        </w:rPr>
        <w:t> </w:t>
      </w:r>
      <w:r>
        <w:rPr>
          <w:sz w:val="21"/>
        </w:rPr>
        <w:t>Estadual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Distrital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domicílio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sede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contratado;</w:t>
      </w:r>
      <w:r>
        <w:rPr>
          <w:spacing w:val="-2"/>
          <w:sz w:val="21"/>
        </w:rPr>
        <w:t> </w:t>
      </w:r>
      <w:r>
        <w:rPr>
          <w:sz w:val="21"/>
        </w:rPr>
        <w:t>4)</w:t>
      </w:r>
      <w:r>
        <w:rPr>
          <w:spacing w:val="-5"/>
          <w:sz w:val="21"/>
        </w:rPr>
        <w:t> </w:t>
      </w:r>
      <w:r>
        <w:rPr>
          <w:sz w:val="21"/>
        </w:rPr>
        <w:t>Certidão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Regularidade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FGTS</w:t>
      </w:r>
    </w:p>
    <w:p>
      <w:pPr>
        <w:pStyle w:val="BodyText"/>
        <w:ind w:left="312"/>
        <w:jc w:val="both"/>
      </w:pPr>
      <w:r>
        <w:rPr/>
        <w:t>–</w:t>
      </w:r>
      <w:r>
        <w:rPr>
          <w:spacing w:val="-6"/>
        </w:rPr>
        <w:t> </w:t>
      </w:r>
      <w:r>
        <w:rPr/>
        <w:t>CRF;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5)</w:t>
      </w:r>
      <w:r>
        <w:rPr>
          <w:spacing w:val="-6"/>
        </w:rPr>
        <w:t> </w:t>
      </w:r>
      <w:r>
        <w:rPr/>
        <w:t>Certidão</w:t>
      </w:r>
      <w:r>
        <w:rPr>
          <w:spacing w:val="-5"/>
        </w:rPr>
        <w:t> </w:t>
      </w:r>
      <w:r>
        <w:rPr/>
        <w:t>Negativa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Débitos</w:t>
      </w:r>
      <w:r>
        <w:rPr>
          <w:spacing w:val="-4"/>
        </w:rPr>
        <w:t> </w:t>
      </w:r>
      <w:r>
        <w:rPr/>
        <w:t>Trabalhistas</w:t>
      </w:r>
      <w:r>
        <w:rPr>
          <w:spacing w:val="1"/>
        </w:rPr>
        <w:t> </w:t>
      </w:r>
      <w:r>
        <w:rPr/>
        <w:t>–</w:t>
      </w:r>
      <w:r>
        <w:rPr>
          <w:spacing w:val="-9"/>
        </w:rPr>
        <w:t> </w:t>
      </w:r>
      <w:r>
        <w:rPr/>
        <w:t>CNDT;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6" w:lineRule="auto" w:before="160" w:after="0"/>
        <w:ind w:left="312" w:right="408" w:firstLine="0"/>
        <w:jc w:val="both"/>
        <w:rPr>
          <w:sz w:val="21"/>
        </w:rPr>
      </w:pPr>
      <w:r>
        <w:rPr>
          <w:sz w:val="21"/>
        </w:rPr>
        <w:t>Responsabilizar-se</w:t>
      </w:r>
      <w:r>
        <w:rPr>
          <w:spacing w:val="1"/>
          <w:sz w:val="21"/>
        </w:rPr>
        <w:t> </w:t>
      </w:r>
      <w:r>
        <w:rPr>
          <w:sz w:val="21"/>
        </w:rPr>
        <w:t>pelo</w:t>
      </w:r>
      <w:r>
        <w:rPr>
          <w:spacing w:val="1"/>
          <w:sz w:val="21"/>
        </w:rPr>
        <w:t> </w:t>
      </w:r>
      <w:r>
        <w:rPr>
          <w:sz w:val="21"/>
        </w:rPr>
        <w:t>cumprimento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todas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obrigações</w:t>
      </w:r>
      <w:r>
        <w:rPr>
          <w:spacing w:val="1"/>
          <w:sz w:val="21"/>
        </w:rPr>
        <w:t> </w:t>
      </w:r>
      <w:r>
        <w:rPr>
          <w:sz w:val="21"/>
        </w:rPr>
        <w:t>trabalhistas,</w:t>
      </w:r>
      <w:r>
        <w:rPr>
          <w:spacing w:val="1"/>
          <w:sz w:val="21"/>
        </w:rPr>
        <w:t> </w:t>
      </w:r>
      <w:r>
        <w:rPr>
          <w:sz w:val="21"/>
        </w:rPr>
        <w:t>previdenciárias,</w:t>
      </w:r>
      <w:r>
        <w:rPr>
          <w:spacing w:val="1"/>
          <w:sz w:val="21"/>
        </w:rPr>
        <w:t> </w:t>
      </w:r>
      <w:r>
        <w:rPr>
          <w:sz w:val="21"/>
        </w:rPr>
        <w:t>fiscais,</w:t>
      </w:r>
      <w:r>
        <w:rPr>
          <w:spacing w:val="1"/>
          <w:sz w:val="21"/>
        </w:rPr>
        <w:t> </w:t>
      </w:r>
      <w:r>
        <w:rPr>
          <w:sz w:val="21"/>
        </w:rPr>
        <w:t>comerciais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1"/>
          <w:sz w:val="21"/>
        </w:rPr>
        <w:t> </w:t>
      </w:r>
      <w:r>
        <w:rPr>
          <w:sz w:val="21"/>
        </w:rPr>
        <w:t>demais</w:t>
      </w:r>
      <w:r>
        <w:rPr>
          <w:spacing w:val="-1"/>
          <w:sz w:val="21"/>
        </w:rPr>
        <w:t> </w:t>
      </w:r>
      <w:r>
        <w:rPr>
          <w:sz w:val="21"/>
        </w:rPr>
        <w:t>previstas</w:t>
      </w:r>
      <w:r>
        <w:rPr>
          <w:spacing w:val="-6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legislação</w:t>
      </w:r>
      <w:r>
        <w:rPr>
          <w:spacing w:val="-5"/>
          <w:sz w:val="21"/>
        </w:rPr>
        <w:t> </w:t>
      </w:r>
      <w:r>
        <w:rPr>
          <w:sz w:val="21"/>
        </w:rPr>
        <w:t>específica,</w:t>
      </w:r>
      <w:r>
        <w:rPr>
          <w:spacing w:val="-6"/>
          <w:sz w:val="21"/>
        </w:rPr>
        <w:t> </w:t>
      </w:r>
      <w:r>
        <w:rPr>
          <w:sz w:val="21"/>
        </w:rPr>
        <w:t>cuja inadimplência</w:t>
      </w:r>
      <w:r>
        <w:rPr>
          <w:spacing w:val="-2"/>
          <w:sz w:val="21"/>
        </w:rPr>
        <w:t> </w:t>
      </w:r>
      <w:r>
        <w:rPr>
          <w:sz w:val="21"/>
        </w:rPr>
        <w:t>não</w:t>
      </w:r>
      <w:r>
        <w:rPr>
          <w:spacing w:val="-10"/>
          <w:sz w:val="21"/>
        </w:rPr>
        <w:t> </w:t>
      </w:r>
      <w:r>
        <w:rPr>
          <w:sz w:val="21"/>
        </w:rPr>
        <w:t>transfere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responsabilidade</w:t>
      </w:r>
      <w:r>
        <w:rPr>
          <w:spacing w:val="-4"/>
          <w:sz w:val="21"/>
        </w:rPr>
        <w:t> </w:t>
      </w:r>
      <w:r>
        <w:rPr>
          <w:sz w:val="21"/>
        </w:rPr>
        <w:t>ao</w:t>
      </w:r>
      <w:r>
        <w:rPr>
          <w:spacing w:val="-45"/>
          <w:sz w:val="21"/>
        </w:rPr>
        <w:t> </w:t>
      </w:r>
      <w:r>
        <w:rPr>
          <w:sz w:val="21"/>
        </w:rPr>
        <w:t>contratante</w:t>
      </w:r>
      <w:r>
        <w:rPr>
          <w:spacing w:val="-1"/>
          <w:sz w:val="21"/>
        </w:rPr>
        <w:t> </w:t>
      </w:r>
      <w:r>
        <w:rPr>
          <w:sz w:val="21"/>
        </w:rPr>
        <w:t>e não</w:t>
      </w:r>
      <w:r>
        <w:rPr>
          <w:spacing w:val="-1"/>
          <w:sz w:val="21"/>
        </w:rPr>
        <w:t> </w:t>
      </w:r>
      <w:r>
        <w:rPr>
          <w:sz w:val="21"/>
        </w:rPr>
        <w:t>poderá</w:t>
      </w:r>
      <w:r>
        <w:rPr>
          <w:spacing w:val="-1"/>
          <w:sz w:val="21"/>
        </w:rPr>
        <w:t> </w:t>
      </w:r>
      <w:r>
        <w:rPr>
          <w:sz w:val="21"/>
        </w:rPr>
        <w:t>onerar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objeto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contrato;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3" w:lineRule="auto" w:before="122" w:after="0"/>
        <w:ind w:left="312" w:right="418" w:firstLine="0"/>
        <w:jc w:val="both"/>
        <w:rPr>
          <w:sz w:val="21"/>
        </w:rPr>
      </w:pPr>
      <w:r>
        <w:rPr>
          <w:sz w:val="21"/>
        </w:rPr>
        <w:t>Comunicar ao Fiscal do contrato, no prazo de 24 (vinte e quatro) horas, qualquer ocorrência anormal ou</w:t>
      </w:r>
      <w:r>
        <w:rPr>
          <w:spacing w:val="1"/>
          <w:sz w:val="21"/>
        </w:rPr>
        <w:t> </w:t>
      </w:r>
      <w:r>
        <w:rPr>
          <w:sz w:val="21"/>
        </w:rPr>
        <w:t>acidente</w:t>
      </w:r>
      <w:r>
        <w:rPr>
          <w:spacing w:val="-3"/>
          <w:sz w:val="21"/>
        </w:rPr>
        <w:t> </w:t>
      </w:r>
      <w:r>
        <w:rPr>
          <w:sz w:val="21"/>
        </w:rPr>
        <w:t>que se</w:t>
      </w:r>
      <w:r>
        <w:rPr>
          <w:spacing w:val="-1"/>
          <w:sz w:val="21"/>
        </w:rPr>
        <w:t> </w:t>
      </w:r>
      <w:r>
        <w:rPr>
          <w:sz w:val="21"/>
        </w:rPr>
        <w:t>verifique no</w:t>
      </w:r>
      <w:r>
        <w:rPr>
          <w:spacing w:val="-2"/>
          <w:sz w:val="21"/>
        </w:rPr>
        <w:t> </w:t>
      </w:r>
      <w:r>
        <w:rPr>
          <w:sz w:val="21"/>
        </w:rPr>
        <w:t>local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execução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objeto</w:t>
      </w:r>
      <w:r>
        <w:rPr>
          <w:spacing w:val="-6"/>
          <w:sz w:val="21"/>
        </w:rPr>
        <w:t> </w:t>
      </w:r>
      <w:r>
        <w:rPr>
          <w:sz w:val="21"/>
        </w:rPr>
        <w:t>contratual.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8" w:lineRule="auto" w:before="121" w:after="0"/>
        <w:ind w:left="312" w:right="414" w:firstLine="0"/>
        <w:jc w:val="both"/>
        <w:rPr>
          <w:sz w:val="21"/>
        </w:rPr>
      </w:pPr>
      <w:r>
        <w:rPr>
          <w:sz w:val="21"/>
        </w:rPr>
        <w:t>Paralisar, por determinação do contratante, qualquer atividade que não esteja sendo executada de</w:t>
      </w:r>
      <w:r>
        <w:rPr>
          <w:spacing w:val="1"/>
          <w:sz w:val="21"/>
        </w:rPr>
        <w:t> </w:t>
      </w:r>
      <w:r>
        <w:rPr>
          <w:sz w:val="21"/>
        </w:rPr>
        <w:t>acordo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boa</w:t>
      </w:r>
      <w:r>
        <w:rPr>
          <w:spacing w:val="-7"/>
          <w:sz w:val="21"/>
        </w:rPr>
        <w:t> </w:t>
      </w:r>
      <w:r>
        <w:rPr>
          <w:sz w:val="21"/>
        </w:rPr>
        <w:t>técnica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ponha</w:t>
      </w:r>
      <w:r>
        <w:rPr>
          <w:spacing w:val="-6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risco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segurança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pessoas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bens</w:t>
      </w:r>
      <w:r>
        <w:rPr>
          <w:spacing w:val="-5"/>
          <w:sz w:val="21"/>
        </w:rPr>
        <w:t> </w:t>
      </w:r>
      <w:r>
        <w:rPr>
          <w:sz w:val="21"/>
        </w:rPr>
        <w:t>de terceiros.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8" w:lineRule="auto" w:before="114" w:after="0"/>
        <w:ind w:left="312" w:right="419" w:firstLine="0"/>
        <w:jc w:val="both"/>
        <w:rPr>
          <w:sz w:val="21"/>
        </w:rPr>
      </w:pPr>
      <w:r>
        <w:rPr>
          <w:sz w:val="21"/>
        </w:rPr>
        <w:t>Manter durante toda a vigência do contrato, em compatibilidade com as obrigações assumidas, todas as</w:t>
      </w:r>
      <w:r>
        <w:rPr>
          <w:spacing w:val="-45"/>
          <w:sz w:val="21"/>
        </w:rPr>
        <w:t> </w:t>
      </w:r>
      <w:r>
        <w:rPr>
          <w:sz w:val="21"/>
        </w:rPr>
        <w:t>condições</w:t>
      </w:r>
      <w:r>
        <w:rPr>
          <w:spacing w:val="-1"/>
          <w:sz w:val="21"/>
        </w:rPr>
        <w:t> </w:t>
      </w:r>
      <w:r>
        <w:rPr>
          <w:sz w:val="21"/>
        </w:rPr>
        <w:t>exigidas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habilitação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licitação;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6" w:lineRule="auto" w:before="115" w:after="0"/>
        <w:ind w:left="312" w:right="404" w:firstLine="0"/>
        <w:jc w:val="both"/>
        <w:rPr>
          <w:sz w:val="21"/>
        </w:rPr>
      </w:pPr>
      <w:r>
        <w:rPr>
          <w:spacing w:val="-1"/>
          <w:sz w:val="21"/>
        </w:rPr>
        <w:t>Cumprir,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durante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todo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período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execução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contrato,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reserva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cargos</w:t>
      </w:r>
      <w:r>
        <w:rPr>
          <w:spacing w:val="-6"/>
          <w:sz w:val="21"/>
        </w:rPr>
        <w:t> </w:t>
      </w:r>
      <w:r>
        <w:rPr>
          <w:sz w:val="21"/>
        </w:rPr>
        <w:t>prevista</w:t>
      </w:r>
      <w:r>
        <w:rPr>
          <w:spacing w:val="-8"/>
          <w:sz w:val="21"/>
        </w:rPr>
        <w:t> </w:t>
      </w:r>
      <w:r>
        <w:rPr>
          <w:sz w:val="21"/>
        </w:rPr>
        <w:t>em</w:t>
      </w:r>
      <w:r>
        <w:rPr>
          <w:spacing w:val="-6"/>
          <w:sz w:val="21"/>
        </w:rPr>
        <w:t> </w:t>
      </w:r>
      <w:r>
        <w:rPr>
          <w:sz w:val="21"/>
        </w:rPr>
        <w:t>lei</w:t>
      </w:r>
      <w:r>
        <w:rPr>
          <w:spacing w:val="-8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pessoa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com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deficiência,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reabilitado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da</w:t>
      </w:r>
      <w:r>
        <w:rPr>
          <w:spacing w:val="-15"/>
          <w:sz w:val="21"/>
        </w:rPr>
        <w:t> </w:t>
      </w:r>
      <w:r>
        <w:rPr>
          <w:spacing w:val="-1"/>
          <w:sz w:val="21"/>
        </w:rPr>
        <w:t>Previdência</w:t>
      </w:r>
      <w:r>
        <w:rPr>
          <w:spacing w:val="-6"/>
          <w:sz w:val="21"/>
        </w:rPr>
        <w:t> </w:t>
      </w:r>
      <w:r>
        <w:rPr>
          <w:sz w:val="21"/>
        </w:rPr>
        <w:t>Social</w:t>
      </w:r>
      <w:r>
        <w:rPr>
          <w:spacing w:val="-14"/>
          <w:sz w:val="21"/>
        </w:rPr>
        <w:t> </w:t>
      </w:r>
      <w:r>
        <w:rPr>
          <w:sz w:val="21"/>
        </w:rPr>
        <w:t>ou</w:t>
      </w:r>
      <w:r>
        <w:rPr>
          <w:spacing w:val="-12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aprendiz,</w:t>
      </w:r>
      <w:r>
        <w:rPr>
          <w:spacing w:val="-6"/>
          <w:sz w:val="21"/>
        </w:rPr>
        <w:t> </w:t>
      </w:r>
      <w:r>
        <w:rPr>
          <w:sz w:val="21"/>
        </w:rPr>
        <w:t>bem</w:t>
      </w:r>
      <w:r>
        <w:rPr>
          <w:spacing w:val="-8"/>
          <w:sz w:val="21"/>
        </w:rPr>
        <w:t> </w:t>
      </w:r>
      <w:r>
        <w:rPr>
          <w:sz w:val="21"/>
        </w:rPr>
        <w:t>como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9"/>
          <w:sz w:val="21"/>
        </w:rPr>
        <w:t> </w:t>
      </w:r>
      <w:r>
        <w:rPr>
          <w:sz w:val="21"/>
        </w:rPr>
        <w:t>reservas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cargos</w:t>
      </w:r>
      <w:r>
        <w:rPr>
          <w:spacing w:val="-10"/>
          <w:sz w:val="21"/>
        </w:rPr>
        <w:t> </w:t>
      </w:r>
      <w:r>
        <w:rPr>
          <w:sz w:val="21"/>
        </w:rPr>
        <w:t>previstas</w:t>
      </w:r>
      <w:r>
        <w:rPr>
          <w:spacing w:val="-45"/>
          <w:sz w:val="21"/>
        </w:rPr>
        <w:t> </w:t>
      </w:r>
      <w:r>
        <w:rPr>
          <w:sz w:val="21"/>
        </w:rPr>
        <w:t>na</w:t>
      </w:r>
      <w:r>
        <w:rPr>
          <w:spacing w:val="-4"/>
          <w:sz w:val="21"/>
        </w:rPr>
        <w:t> </w:t>
      </w:r>
      <w:r>
        <w:rPr>
          <w:sz w:val="21"/>
        </w:rPr>
        <w:t>legislação</w:t>
      </w:r>
      <w:r>
        <w:rPr>
          <w:spacing w:val="-2"/>
          <w:sz w:val="21"/>
        </w:rPr>
        <w:t> </w:t>
      </w:r>
      <w:hyperlink r:id="rId49">
        <w:r>
          <w:rPr>
            <w:sz w:val="21"/>
          </w:rPr>
          <w:t>(</w:t>
        </w:r>
        <w:r>
          <w:rPr>
            <w:sz w:val="21"/>
            <w:u w:val="single" w:color="000080"/>
          </w:rPr>
          <w:t>art. 116, da</w:t>
        </w:r>
        <w:r>
          <w:rPr>
            <w:spacing w:val="-7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 n.º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 de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</w:hyperlink>
      <w:r>
        <w:rPr>
          <w:sz w:val="21"/>
        </w:rPr>
        <w:t>);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6" w:lineRule="auto" w:before="120" w:after="0"/>
        <w:ind w:left="312" w:right="410" w:firstLine="0"/>
        <w:jc w:val="both"/>
        <w:rPr>
          <w:sz w:val="21"/>
        </w:rPr>
      </w:pPr>
      <w:r>
        <w:rPr>
          <w:sz w:val="21"/>
        </w:rPr>
        <w:t>Comprovar a reserva de cargos a que se refere a cláusula acima, no prazo fixado pelo fiscal do contrato,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indicação</w:t>
      </w:r>
      <w:r>
        <w:rPr>
          <w:spacing w:val="-11"/>
          <w:sz w:val="21"/>
        </w:rPr>
        <w:t> </w:t>
      </w:r>
      <w:r>
        <w:rPr>
          <w:sz w:val="21"/>
        </w:rPr>
        <w:t>dos</w:t>
      </w:r>
      <w:r>
        <w:rPr>
          <w:spacing w:val="-9"/>
          <w:sz w:val="21"/>
        </w:rPr>
        <w:t> </w:t>
      </w:r>
      <w:r>
        <w:rPr>
          <w:sz w:val="21"/>
        </w:rPr>
        <w:t>empregados</w:t>
      </w:r>
      <w:r>
        <w:rPr>
          <w:spacing w:val="-10"/>
          <w:sz w:val="21"/>
        </w:rPr>
        <w:t> </w:t>
      </w:r>
      <w:r>
        <w:rPr>
          <w:sz w:val="21"/>
        </w:rPr>
        <w:t>que</w:t>
      </w:r>
      <w:r>
        <w:rPr>
          <w:spacing w:val="-9"/>
          <w:sz w:val="21"/>
        </w:rPr>
        <w:t> </w:t>
      </w:r>
      <w:r>
        <w:rPr>
          <w:sz w:val="21"/>
        </w:rPr>
        <w:t>preencheram</w:t>
      </w:r>
      <w:r>
        <w:rPr>
          <w:spacing w:val="-11"/>
          <w:sz w:val="21"/>
        </w:rPr>
        <w:t> </w:t>
      </w:r>
      <w:r>
        <w:rPr>
          <w:sz w:val="21"/>
        </w:rPr>
        <w:t>as</w:t>
      </w:r>
      <w:r>
        <w:rPr>
          <w:spacing w:val="-11"/>
          <w:sz w:val="21"/>
        </w:rPr>
        <w:t> </w:t>
      </w:r>
      <w:r>
        <w:rPr>
          <w:sz w:val="21"/>
        </w:rPr>
        <w:t>referidas</w:t>
      </w:r>
      <w:r>
        <w:rPr>
          <w:spacing w:val="-10"/>
          <w:sz w:val="21"/>
        </w:rPr>
        <w:t> </w:t>
      </w:r>
      <w:r>
        <w:rPr>
          <w:sz w:val="21"/>
        </w:rPr>
        <w:t>vagas</w:t>
      </w:r>
      <w:r>
        <w:rPr>
          <w:spacing w:val="-10"/>
          <w:sz w:val="21"/>
        </w:rPr>
        <w:t> </w:t>
      </w:r>
      <w:r>
        <w:rPr>
          <w:sz w:val="21"/>
        </w:rPr>
        <w:t>(</w:t>
      </w:r>
      <w:hyperlink r:id="rId49">
        <w:r>
          <w:rPr>
            <w:sz w:val="21"/>
            <w:u w:val="single" w:color="000080"/>
          </w:rPr>
          <w:t>art.</w:t>
        </w:r>
        <w:r>
          <w:rPr>
            <w:spacing w:val="-9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116,</w:t>
        </w:r>
        <w:r>
          <w:rPr>
            <w:spacing w:val="-9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parágrafo</w:t>
        </w:r>
        <w:r>
          <w:rPr>
            <w:spacing w:val="-7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único,</w:t>
        </w:r>
        <w:r>
          <w:rPr>
            <w:spacing w:val="-9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1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7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n.º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</w:hyperlink>
      <w:r>
        <w:rPr>
          <w:spacing w:val="-45"/>
          <w:sz w:val="21"/>
        </w:rPr>
        <w:t> </w:t>
      </w:r>
      <w:hyperlink r:id="rId49">
        <w:r>
          <w:rPr>
            <w:sz w:val="21"/>
            <w:u w:val="single" w:color="000080"/>
          </w:rPr>
          <w:t>de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</w:hyperlink>
      <w:r>
        <w:rPr>
          <w:sz w:val="21"/>
        </w:rPr>
        <w:t>);</w:t>
      </w:r>
    </w:p>
    <w:p>
      <w:pPr>
        <w:pStyle w:val="ListParagraph"/>
        <w:numPr>
          <w:ilvl w:val="1"/>
          <w:numId w:val="30"/>
        </w:numPr>
        <w:tabs>
          <w:tab w:pos="1117" w:val="left" w:leader="none"/>
        </w:tabs>
        <w:spacing w:line="240" w:lineRule="auto" w:before="46" w:after="0"/>
        <w:ind w:left="1116" w:right="0" w:hanging="805"/>
        <w:jc w:val="both"/>
        <w:rPr>
          <w:sz w:val="21"/>
        </w:rPr>
      </w:pPr>
      <w:r>
        <w:rPr>
          <w:sz w:val="21"/>
        </w:rPr>
        <w:t>Guardar</w:t>
      </w:r>
      <w:r>
        <w:rPr>
          <w:spacing w:val="-6"/>
          <w:sz w:val="21"/>
        </w:rPr>
        <w:t> </w:t>
      </w:r>
      <w:r>
        <w:rPr>
          <w:sz w:val="21"/>
        </w:rPr>
        <w:t>sigilo</w:t>
      </w:r>
      <w:r>
        <w:rPr>
          <w:spacing w:val="-4"/>
          <w:sz w:val="21"/>
        </w:rPr>
        <w:t> </w:t>
      </w:r>
      <w:r>
        <w:rPr>
          <w:sz w:val="21"/>
        </w:rPr>
        <w:t>sobre</w:t>
      </w:r>
      <w:r>
        <w:rPr>
          <w:spacing w:val="-4"/>
          <w:sz w:val="21"/>
        </w:rPr>
        <w:t> </w:t>
      </w:r>
      <w:r>
        <w:rPr>
          <w:sz w:val="21"/>
        </w:rPr>
        <w:t>todas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informações</w:t>
      </w:r>
      <w:r>
        <w:rPr>
          <w:spacing w:val="-4"/>
          <w:sz w:val="21"/>
        </w:rPr>
        <w:t> </w:t>
      </w:r>
      <w:r>
        <w:rPr>
          <w:sz w:val="21"/>
        </w:rPr>
        <w:t>obtidas</w:t>
      </w:r>
      <w:r>
        <w:rPr>
          <w:spacing w:val="-8"/>
          <w:sz w:val="21"/>
        </w:rPr>
        <w:t> </w:t>
      </w:r>
      <w:r>
        <w:rPr>
          <w:sz w:val="21"/>
        </w:rPr>
        <w:t>em</w:t>
      </w:r>
      <w:r>
        <w:rPr>
          <w:spacing w:val="-4"/>
          <w:sz w:val="21"/>
        </w:rPr>
        <w:t> </w:t>
      </w:r>
      <w:r>
        <w:rPr>
          <w:sz w:val="21"/>
        </w:rPr>
        <w:t>decorrência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cumprimento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contrato;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8" w:lineRule="auto" w:before="157" w:after="0"/>
        <w:ind w:left="312" w:right="400" w:firstLine="0"/>
        <w:jc w:val="both"/>
        <w:rPr>
          <w:sz w:val="21"/>
        </w:rPr>
      </w:pPr>
      <w:r>
        <w:rPr>
          <w:sz w:val="21"/>
        </w:rPr>
        <w:t>Arcar com o ônus decorrente de eventual equívoco no dimensionamento dos quantitativos de sua</w:t>
      </w:r>
      <w:r>
        <w:rPr>
          <w:spacing w:val="1"/>
          <w:sz w:val="21"/>
        </w:rPr>
        <w:t> </w:t>
      </w:r>
      <w:r>
        <w:rPr>
          <w:sz w:val="21"/>
        </w:rPr>
        <w:t>proposta,</w:t>
      </w:r>
      <w:r>
        <w:rPr>
          <w:spacing w:val="-6"/>
          <w:sz w:val="21"/>
        </w:rPr>
        <w:t> </w:t>
      </w:r>
      <w:r>
        <w:rPr>
          <w:sz w:val="21"/>
        </w:rPr>
        <w:t>inclusive</w:t>
      </w:r>
      <w:r>
        <w:rPr>
          <w:spacing w:val="-3"/>
          <w:sz w:val="21"/>
        </w:rPr>
        <w:t> </w:t>
      </w:r>
      <w:r>
        <w:rPr>
          <w:sz w:val="21"/>
        </w:rPr>
        <w:t>quanto</w:t>
      </w:r>
      <w:r>
        <w:rPr>
          <w:spacing w:val="-8"/>
          <w:sz w:val="21"/>
        </w:rPr>
        <w:t> </w:t>
      </w:r>
      <w:r>
        <w:rPr>
          <w:sz w:val="21"/>
        </w:rPr>
        <w:t>aos</w:t>
      </w:r>
      <w:r>
        <w:rPr>
          <w:spacing w:val="-8"/>
          <w:sz w:val="21"/>
        </w:rPr>
        <w:t> </w:t>
      </w:r>
      <w:r>
        <w:rPr>
          <w:sz w:val="21"/>
        </w:rPr>
        <w:t>custos</w:t>
      </w:r>
      <w:r>
        <w:rPr>
          <w:spacing w:val="-5"/>
          <w:sz w:val="21"/>
        </w:rPr>
        <w:t> </w:t>
      </w:r>
      <w:r>
        <w:rPr>
          <w:sz w:val="21"/>
        </w:rPr>
        <w:t>variáveis</w:t>
      </w:r>
      <w:r>
        <w:rPr>
          <w:spacing w:val="-4"/>
          <w:sz w:val="21"/>
        </w:rPr>
        <w:t> </w:t>
      </w:r>
      <w:r>
        <w:rPr>
          <w:sz w:val="21"/>
        </w:rPr>
        <w:t>decorrentes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fatores</w:t>
      </w:r>
      <w:r>
        <w:rPr>
          <w:spacing w:val="-4"/>
          <w:sz w:val="21"/>
        </w:rPr>
        <w:t> </w:t>
      </w:r>
      <w:r>
        <w:rPr>
          <w:sz w:val="21"/>
        </w:rPr>
        <w:t>futuros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incertos,</w:t>
      </w:r>
      <w:r>
        <w:rPr>
          <w:spacing w:val="-6"/>
          <w:sz w:val="21"/>
        </w:rPr>
        <w:t> </w:t>
      </w:r>
      <w:r>
        <w:rPr>
          <w:sz w:val="21"/>
        </w:rPr>
        <w:t>devendo</w:t>
      </w:r>
      <w:r>
        <w:rPr>
          <w:spacing w:val="-8"/>
          <w:sz w:val="21"/>
        </w:rPr>
        <w:t> </w:t>
      </w:r>
      <w:r>
        <w:rPr>
          <w:sz w:val="21"/>
        </w:rPr>
        <w:t>complementá-</w:t>
      </w:r>
      <w:r>
        <w:rPr>
          <w:spacing w:val="1"/>
          <w:sz w:val="21"/>
        </w:rPr>
        <w:t> </w:t>
      </w:r>
      <w:r>
        <w:rPr>
          <w:sz w:val="21"/>
        </w:rPr>
        <w:t>los,</w:t>
      </w:r>
      <w:r>
        <w:rPr>
          <w:spacing w:val="1"/>
          <w:sz w:val="21"/>
        </w:rPr>
        <w:t> </w:t>
      </w:r>
      <w:r>
        <w:rPr>
          <w:sz w:val="21"/>
        </w:rPr>
        <w:t>caso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previsto</w:t>
      </w:r>
      <w:r>
        <w:rPr>
          <w:spacing w:val="1"/>
          <w:sz w:val="21"/>
        </w:rPr>
        <w:t> </w:t>
      </w:r>
      <w:r>
        <w:rPr>
          <w:sz w:val="21"/>
        </w:rPr>
        <w:t>inicialmente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sua</w:t>
      </w:r>
      <w:r>
        <w:rPr>
          <w:spacing w:val="1"/>
          <w:sz w:val="21"/>
        </w:rPr>
        <w:t> </w:t>
      </w:r>
      <w:r>
        <w:rPr>
          <w:sz w:val="21"/>
        </w:rPr>
        <w:t>proposta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seja</w:t>
      </w:r>
      <w:r>
        <w:rPr>
          <w:spacing w:val="1"/>
          <w:sz w:val="21"/>
        </w:rPr>
        <w:t> </w:t>
      </w:r>
      <w:r>
        <w:rPr>
          <w:sz w:val="21"/>
        </w:rPr>
        <w:t>satisfatório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atendimento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objeto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contratação,</w:t>
      </w:r>
      <w:r>
        <w:rPr>
          <w:spacing w:val="-3"/>
          <w:sz w:val="21"/>
        </w:rPr>
        <w:t> </w:t>
      </w:r>
      <w:r>
        <w:rPr>
          <w:sz w:val="21"/>
        </w:rPr>
        <w:t>exceto</w:t>
      </w:r>
      <w:r>
        <w:rPr>
          <w:spacing w:val="-4"/>
          <w:sz w:val="21"/>
        </w:rPr>
        <w:t> </w:t>
      </w:r>
      <w:r>
        <w:rPr>
          <w:sz w:val="21"/>
        </w:rPr>
        <w:t>quando</w:t>
      </w:r>
      <w:r>
        <w:rPr>
          <w:spacing w:val="-4"/>
          <w:sz w:val="21"/>
        </w:rPr>
        <w:t> </w:t>
      </w:r>
      <w:r>
        <w:rPr>
          <w:sz w:val="21"/>
        </w:rPr>
        <w:t>ocorrer</w:t>
      </w:r>
      <w:r>
        <w:rPr>
          <w:spacing w:val="-4"/>
          <w:sz w:val="21"/>
        </w:rPr>
        <w:t> </w:t>
      </w:r>
      <w:r>
        <w:rPr>
          <w:sz w:val="21"/>
        </w:rPr>
        <w:t>algum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2"/>
          <w:sz w:val="21"/>
        </w:rPr>
        <w:t> </w:t>
      </w:r>
      <w:r>
        <w:rPr>
          <w:sz w:val="21"/>
        </w:rPr>
        <w:t>eventos</w:t>
      </w:r>
      <w:r>
        <w:rPr>
          <w:spacing w:val="-3"/>
          <w:sz w:val="21"/>
        </w:rPr>
        <w:t> </w:t>
      </w:r>
      <w:r>
        <w:rPr>
          <w:sz w:val="21"/>
        </w:rPr>
        <w:t>arrolados</w:t>
      </w:r>
      <w:r>
        <w:rPr>
          <w:spacing w:val="-5"/>
          <w:sz w:val="21"/>
        </w:rPr>
        <w:t> </w:t>
      </w:r>
      <w:r>
        <w:rPr>
          <w:sz w:val="21"/>
        </w:rPr>
        <w:t>no </w:t>
      </w:r>
      <w:hyperlink r:id="rId50">
        <w:r>
          <w:rPr>
            <w:sz w:val="21"/>
            <w:u w:val="single" w:color="000080"/>
          </w:rPr>
          <w:t>art.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124,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II,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d,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2021.</w:t>
        </w:r>
      </w:hyperlink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1"/>
          <w:numId w:val="30"/>
        </w:numPr>
        <w:tabs>
          <w:tab w:pos="1020" w:val="left" w:leader="none"/>
          <w:tab w:pos="1021" w:val="left" w:leader="none"/>
        </w:tabs>
        <w:spacing w:line="271" w:lineRule="auto" w:before="57" w:after="0"/>
        <w:ind w:left="312" w:right="415" w:firstLine="0"/>
        <w:jc w:val="left"/>
        <w:rPr>
          <w:sz w:val="21"/>
        </w:rPr>
      </w:pPr>
      <w:r>
        <w:rPr>
          <w:sz w:val="21"/>
        </w:rPr>
        <w:t>Cumprir,</w:t>
      </w:r>
      <w:r>
        <w:rPr>
          <w:spacing w:val="19"/>
          <w:sz w:val="21"/>
        </w:rPr>
        <w:t> </w:t>
      </w:r>
      <w:r>
        <w:rPr>
          <w:sz w:val="21"/>
        </w:rPr>
        <w:t>além</w:t>
      </w:r>
      <w:r>
        <w:rPr>
          <w:spacing w:val="20"/>
          <w:sz w:val="21"/>
        </w:rPr>
        <w:t> </w:t>
      </w:r>
      <w:r>
        <w:rPr>
          <w:sz w:val="21"/>
        </w:rPr>
        <w:t>dos</w:t>
      </w:r>
      <w:r>
        <w:rPr>
          <w:spacing w:val="20"/>
          <w:sz w:val="21"/>
        </w:rPr>
        <w:t> </w:t>
      </w:r>
      <w:r>
        <w:rPr>
          <w:sz w:val="21"/>
        </w:rPr>
        <w:t>postulados</w:t>
      </w:r>
      <w:r>
        <w:rPr>
          <w:spacing w:val="20"/>
          <w:sz w:val="21"/>
        </w:rPr>
        <w:t> </w:t>
      </w:r>
      <w:r>
        <w:rPr>
          <w:sz w:val="21"/>
        </w:rPr>
        <w:t>legais</w:t>
      </w:r>
      <w:r>
        <w:rPr>
          <w:spacing w:val="21"/>
          <w:sz w:val="21"/>
        </w:rPr>
        <w:t> </w:t>
      </w:r>
      <w:r>
        <w:rPr>
          <w:sz w:val="21"/>
        </w:rPr>
        <w:t>vigentes</w:t>
      </w:r>
      <w:r>
        <w:rPr>
          <w:spacing w:val="21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z w:val="21"/>
        </w:rPr>
        <w:t>âmbito</w:t>
      </w:r>
      <w:r>
        <w:rPr>
          <w:spacing w:val="19"/>
          <w:sz w:val="21"/>
        </w:rPr>
        <w:t> </w:t>
      </w:r>
      <w:r>
        <w:rPr>
          <w:sz w:val="21"/>
        </w:rPr>
        <w:t>federal,</w:t>
      </w:r>
      <w:r>
        <w:rPr>
          <w:spacing w:val="20"/>
          <w:sz w:val="21"/>
        </w:rPr>
        <w:t> </w:t>
      </w:r>
      <w:r>
        <w:rPr>
          <w:sz w:val="21"/>
        </w:rPr>
        <w:t>estadual</w:t>
      </w:r>
      <w:r>
        <w:rPr>
          <w:spacing w:val="19"/>
          <w:sz w:val="21"/>
        </w:rPr>
        <w:t> </w:t>
      </w:r>
      <w:r>
        <w:rPr>
          <w:sz w:val="21"/>
        </w:rPr>
        <w:t>ou</w:t>
      </w:r>
      <w:r>
        <w:rPr>
          <w:spacing w:val="19"/>
          <w:sz w:val="21"/>
        </w:rPr>
        <w:t> </w:t>
      </w:r>
      <w:r>
        <w:rPr>
          <w:sz w:val="21"/>
        </w:rPr>
        <w:t>municipal,</w:t>
      </w:r>
      <w:r>
        <w:rPr>
          <w:spacing w:val="20"/>
          <w:sz w:val="21"/>
        </w:rPr>
        <w:t> </w:t>
      </w:r>
      <w:r>
        <w:rPr>
          <w:sz w:val="21"/>
        </w:rPr>
        <w:t>as</w:t>
      </w:r>
      <w:r>
        <w:rPr>
          <w:spacing w:val="21"/>
          <w:sz w:val="21"/>
        </w:rPr>
        <w:t> </w:t>
      </w:r>
      <w:r>
        <w:rPr>
          <w:sz w:val="21"/>
        </w:rPr>
        <w:t>normas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-45"/>
          <w:sz w:val="21"/>
        </w:rPr>
        <w:t> </w:t>
      </w:r>
      <w:r>
        <w:rPr>
          <w:sz w:val="21"/>
        </w:rPr>
        <w:t>segurança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contratante;</w:t>
      </w:r>
    </w:p>
    <w:p>
      <w:pPr>
        <w:spacing w:after="0" w:line="271" w:lineRule="auto"/>
        <w:jc w:val="left"/>
        <w:rPr>
          <w:sz w:val="21"/>
        </w:rPr>
        <w:sectPr>
          <w:pgSz w:w="11910" w:h="16840"/>
          <w:pgMar w:header="393" w:footer="0" w:top="2360" w:bottom="280" w:left="820" w:right="720"/>
        </w:sectPr>
      </w:pP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6" w:lineRule="auto" w:before="0" w:after="0"/>
        <w:ind w:left="312" w:right="399" w:firstLine="0"/>
        <w:jc w:val="both"/>
        <w:rPr>
          <w:sz w:val="21"/>
        </w:rPr>
      </w:pPr>
      <w:r>
        <w:rPr>
          <w:spacing w:val="-1"/>
          <w:sz w:val="21"/>
        </w:rPr>
        <w:t>Alocar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os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empregados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necessários,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com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habilitação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conhecimento</w:t>
      </w:r>
      <w:r>
        <w:rPr>
          <w:spacing w:val="-9"/>
          <w:sz w:val="21"/>
        </w:rPr>
        <w:t> </w:t>
      </w:r>
      <w:r>
        <w:rPr>
          <w:sz w:val="21"/>
        </w:rPr>
        <w:t>adequados,</w:t>
      </w:r>
      <w:r>
        <w:rPr>
          <w:spacing w:val="-4"/>
          <w:sz w:val="21"/>
        </w:rPr>
        <w:t> </w:t>
      </w:r>
      <w:r>
        <w:rPr>
          <w:sz w:val="21"/>
        </w:rPr>
        <w:t>ao</w:t>
      </w:r>
      <w:r>
        <w:rPr>
          <w:spacing w:val="-13"/>
          <w:sz w:val="21"/>
        </w:rPr>
        <w:t> </w:t>
      </w:r>
      <w:r>
        <w:rPr>
          <w:sz w:val="21"/>
        </w:rPr>
        <w:t>perfeito</w:t>
      </w:r>
      <w:r>
        <w:rPr>
          <w:spacing w:val="-6"/>
          <w:sz w:val="21"/>
        </w:rPr>
        <w:t> </w:t>
      </w:r>
      <w:r>
        <w:rPr>
          <w:sz w:val="21"/>
        </w:rPr>
        <w:t>cumprimento</w:t>
      </w:r>
      <w:r>
        <w:rPr>
          <w:spacing w:val="-46"/>
          <w:sz w:val="21"/>
        </w:rPr>
        <w:t> </w:t>
      </w:r>
      <w:r>
        <w:rPr>
          <w:sz w:val="21"/>
        </w:rPr>
        <w:t>das</w:t>
      </w:r>
      <w:r>
        <w:rPr>
          <w:spacing w:val="-7"/>
          <w:sz w:val="21"/>
        </w:rPr>
        <w:t> </w:t>
      </w:r>
      <w:r>
        <w:rPr>
          <w:sz w:val="21"/>
        </w:rPr>
        <w:t>cláusulas</w:t>
      </w:r>
      <w:r>
        <w:rPr>
          <w:spacing w:val="-7"/>
          <w:sz w:val="21"/>
        </w:rPr>
        <w:t> </w:t>
      </w:r>
      <w:r>
        <w:rPr>
          <w:sz w:val="21"/>
        </w:rPr>
        <w:t>deste</w:t>
      </w:r>
      <w:r>
        <w:rPr>
          <w:spacing w:val="-3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fornecendo</w:t>
      </w:r>
      <w:r>
        <w:rPr>
          <w:spacing w:val="-6"/>
          <w:sz w:val="21"/>
        </w:rPr>
        <w:t> </w:t>
      </w: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materiais,</w:t>
      </w:r>
      <w:r>
        <w:rPr>
          <w:spacing w:val="-4"/>
          <w:sz w:val="21"/>
        </w:rPr>
        <w:t> </w:t>
      </w:r>
      <w:r>
        <w:rPr>
          <w:sz w:val="21"/>
        </w:rPr>
        <w:t>equipamentos,</w:t>
      </w:r>
      <w:r>
        <w:rPr>
          <w:spacing w:val="-4"/>
          <w:sz w:val="21"/>
        </w:rPr>
        <w:t> </w:t>
      </w:r>
      <w:r>
        <w:rPr>
          <w:sz w:val="21"/>
        </w:rPr>
        <w:t>ferramentas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utensílios</w:t>
      </w:r>
      <w:r>
        <w:rPr>
          <w:spacing w:val="-6"/>
          <w:sz w:val="21"/>
        </w:rPr>
        <w:t> </w:t>
      </w:r>
      <w:r>
        <w:rPr>
          <w:sz w:val="21"/>
        </w:rPr>
        <w:t>demandados,</w:t>
      </w:r>
      <w:r>
        <w:rPr>
          <w:spacing w:val="-9"/>
          <w:sz w:val="21"/>
        </w:rPr>
        <w:t> </w:t>
      </w:r>
      <w:r>
        <w:rPr>
          <w:sz w:val="21"/>
        </w:rPr>
        <w:t>cuja</w:t>
      </w:r>
      <w:r>
        <w:rPr>
          <w:spacing w:val="-45"/>
          <w:sz w:val="21"/>
        </w:rPr>
        <w:t> </w:t>
      </w:r>
      <w:r>
        <w:rPr>
          <w:sz w:val="21"/>
        </w:rPr>
        <w:t>quantidade,</w:t>
      </w:r>
      <w:r>
        <w:rPr>
          <w:spacing w:val="-7"/>
          <w:sz w:val="21"/>
        </w:rPr>
        <w:t> </w:t>
      </w:r>
      <w:r>
        <w:rPr>
          <w:sz w:val="21"/>
        </w:rPr>
        <w:t>qualidade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tecnologia</w:t>
      </w:r>
      <w:r>
        <w:rPr>
          <w:spacing w:val="-7"/>
          <w:sz w:val="21"/>
        </w:rPr>
        <w:t> </w:t>
      </w:r>
      <w:r>
        <w:rPr>
          <w:sz w:val="21"/>
        </w:rPr>
        <w:t>deverão</w:t>
      </w:r>
      <w:r>
        <w:rPr>
          <w:spacing w:val="-9"/>
          <w:sz w:val="21"/>
        </w:rPr>
        <w:t> </w:t>
      </w:r>
      <w:r>
        <w:rPr>
          <w:sz w:val="21"/>
        </w:rPr>
        <w:t>atender</w:t>
      </w:r>
      <w:r>
        <w:rPr>
          <w:spacing w:val="-7"/>
          <w:sz w:val="21"/>
        </w:rPr>
        <w:t> </w:t>
      </w:r>
      <w:r>
        <w:rPr>
          <w:sz w:val="21"/>
        </w:rPr>
        <w:t>às</w:t>
      </w:r>
      <w:r>
        <w:rPr>
          <w:spacing w:val="-8"/>
          <w:sz w:val="21"/>
        </w:rPr>
        <w:t> </w:t>
      </w:r>
      <w:r>
        <w:rPr>
          <w:sz w:val="21"/>
        </w:rPr>
        <w:t>recomendações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boa</w:t>
      </w:r>
      <w:r>
        <w:rPr>
          <w:spacing w:val="-8"/>
          <w:sz w:val="21"/>
        </w:rPr>
        <w:t> </w:t>
      </w:r>
      <w:r>
        <w:rPr>
          <w:sz w:val="21"/>
        </w:rPr>
        <w:t>técnica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legislação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regência;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6" w:lineRule="auto" w:before="119" w:after="0"/>
        <w:ind w:left="312" w:right="405" w:firstLine="0"/>
        <w:jc w:val="both"/>
        <w:rPr>
          <w:sz w:val="21"/>
        </w:rPr>
      </w:pPr>
      <w:r>
        <w:rPr>
          <w:sz w:val="21"/>
        </w:rPr>
        <w:t>Orientar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treinar</w:t>
      </w:r>
      <w:r>
        <w:rPr>
          <w:spacing w:val="-8"/>
          <w:sz w:val="21"/>
        </w:rPr>
        <w:t> </w:t>
      </w:r>
      <w:r>
        <w:rPr>
          <w:sz w:val="21"/>
        </w:rPr>
        <w:t>seus</w:t>
      </w:r>
      <w:r>
        <w:rPr>
          <w:spacing w:val="-5"/>
          <w:sz w:val="21"/>
        </w:rPr>
        <w:t> </w:t>
      </w:r>
      <w:r>
        <w:rPr>
          <w:sz w:val="21"/>
        </w:rPr>
        <w:t>empregados</w:t>
      </w:r>
      <w:r>
        <w:rPr>
          <w:spacing w:val="-6"/>
          <w:sz w:val="21"/>
        </w:rPr>
        <w:t> </w:t>
      </w:r>
      <w:r>
        <w:rPr>
          <w:sz w:val="21"/>
        </w:rPr>
        <w:t>sobre</w:t>
      </w:r>
      <w:r>
        <w:rPr>
          <w:spacing w:val="-4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deveres</w:t>
      </w:r>
      <w:r>
        <w:rPr>
          <w:spacing w:val="-5"/>
          <w:sz w:val="21"/>
        </w:rPr>
        <w:t> </w:t>
      </w:r>
      <w:r>
        <w:rPr>
          <w:sz w:val="21"/>
        </w:rPr>
        <w:t>previstos</w:t>
      </w:r>
      <w:r>
        <w:rPr>
          <w:spacing w:val="-6"/>
          <w:sz w:val="21"/>
        </w:rPr>
        <w:t> </w:t>
      </w:r>
      <w:r>
        <w:rPr>
          <w:sz w:val="21"/>
        </w:rPr>
        <w:t>na</w:t>
      </w:r>
      <w:r>
        <w:rPr>
          <w:spacing w:val="-8"/>
          <w:sz w:val="21"/>
        </w:rPr>
        <w:t> </w:t>
      </w:r>
      <w:r>
        <w:rPr>
          <w:sz w:val="21"/>
        </w:rPr>
        <w:t>Lei</w:t>
      </w:r>
      <w:r>
        <w:rPr>
          <w:spacing w:val="-4"/>
          <w:sz w:val="21"/>
        </w:rPr>
        <w:t> </w:t>
      </w:r>
      <w:r>
        <w:rPr>
          <w:sz w:val="21"/>
        </w:rPr>
        <w:t>nº</w:t>
      </w:r>
      <w:r>
        <w:rPr>
          <w:spacing w:val="-4"/>
          <w:sz w:val="21"/>
        </w:rPr>
        <w:t> </w:t>
      </w:r>
      <w:r>
        <w:rPr>
          <w:sz w:val="21"/>
        </w:rPr>
        <w:t>13.709,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14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agosto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2018,</w:t>
      </w:r>
      <w:r>
        <w:rPr>
          <w:spacing w:val="-45"/>
          <w:sz w:val="21"/>
        </w:rPr>
        <w:t> </w:t>
      </w:r>
      <w:r>
        <w:rPr>
          <w:sz w:val="21"/>
        </w:rPr>
        <w:t>adotando medidas eficazes para proteção de dados pessoais a que tenha acesso por força da execução deste</w:t>
      </w:r>
      <w:r>
        <w:rPr>
          <w:spacing w:val="1"/>
          <w:sz w:val="21"/>
        </w:rPr>
        <w:t> </w:t>
      </w:r>
      <w:r>
        <w:rPr>
          <w:sz w:val="21"/>
        </w:rPr>
        <w:t>contrato;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6" w:lineRule="auto" w:before="120" w:after="0"/>
        <w:ind w:left="312" w:right="404" w:firstLine="0"/>
        <w:jc w:val="both"/>
        <w:rPr>
          <w:sz w:val="21"/>
        </w:rPr>
      </w:pPr>
      <w:r>
        <w:rPr>
          <w:sz w:val="21"/>
        </w:rPr>
        <w:t>Conduzir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trabalhos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estrita</w:t>
      </w:r>
      <w:r>
        <w:rPr>
          <w:spacing w:val="1"/>
          <w:sz w:val="21"/>
        </w:rPr>
        <w:t> </w:t>
      </w:r>
      <w:r>
        <w:rPr>
          <w:sz w:val="21"/>
        </w:rPr>
        <w:t>observância</w:t>
      </w:r>
      <w:r>
        <w:rPr>
          <w:spacing w:val="1"/>
          <w:sz w:val="21"/>
        </w:rPr>
        <w:t> </w:t>
      </w:r>
      <w:r>
        <w:rPr>
          <w:sz w:val="21"/>
        </w:rPr>
        <w:t>às</w:t>
      </w:r>
      <w:r>
        <w:rPr>
          <w:spacing w:val="1"/>
          <w:sz w:val="21"/>
        </w:rPr>
        <w:t> </w:t>
      </w:r>
      <w:r>
        <w:rPr>
          <w:sz w:val="21"/>
        </w:rPr>
        <w:t>normas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legislação</w:t>
      </w:r>
      <w:r>
        <w:rPr>
          <w:spacing w:val="1"/>
          <w:sz w:val="21"/>
        </w:rPr>
        <w:t> </w:t>
      </w:r>
      <w:r>
        <w:rPr>
          <w:sz w:val="21"/>
        </w:rPr>
        <w:t>pertinente,</w:t>
      </w:r>
      <w:r>
        <w:rPr>
          <w:spacing w:val="1"/>
          <w:sz w:val="21"/>
        </w:rPr>
        <w:t> </w:t>
      </w:r>
      <w:r>
        <w:rPr>
          <w:sz w:val="21"/>
        </w:rPr>
        <w:t>cumprindo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determinações dos Poderes Públicos, mantendo sempre limpo o local de execução do objeto e nas melhores</w:t>
      </w:r>
      <w:r>
        <w:rPr>
          <w:spacing w:val="1"/>
          <w:sz w:val="21"/>
        </w:rPr>
        <w:t> </w:t>
      </w:r>
      <w:r>
        <w:rPr>
          <w:sz w:val="21"/>
        </w:rPr>
        <w:t>condições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segurança,</w:t>
      </w:r>
      <w:r>
        <w:rPr>
          <w:spacing w:val="-5"/>
          <w:sz w:val="21"/>
        </w:rPr>
        <w:t> </w:t>
      </w:r>
      <w:r>
        <w:rPr>
          <w:sz w:val="21"/>
        </w:rPr>
        <w:t>higiene</w:t>
      </w:r>
      <w:r>
        <w:rPr>
          <w:spacing w:val="-6"/>
          <w:sz w:val="21"/>
        </w:rPr>
        <w:t> </w:t>
      </w:r>
      <w:r>
        <w:rPr>
          <w:sz w:val="21"/>
        </w:rPr>
        <w:t>e disciplina.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3" w:lineRule="auto" w:before="122" w:after="0"/>
        <w:ind w:left="312" w:right="415" w:firstLine="0"/>
        <w:jc w:val="both"/>
        <w:rPr>
          <w:sz w:val="21"/>
        </w:rPr>
      </w:pPr>
      <w:r>
        <w:rPr>
          <w:sz w:val="21"/>
        </w:rPr>
        <w:t>Submeter previamente, por escrito, ao contratante, para análise e aprovação, quaisquer mudanças nos</w:t>
      </w:r>
      <w:r>
        <w:rPr>
          <w:spacing w:val="1"/>
          <w:sz w:val="21"/>
        </w:rPr>
        <w:t> </w:t>
      </w:r>
      <w:r>
        <w:rPr>
          <w:sz w:val="21"/>
        </w:rPr>
        <w:t>métodos</w:t>
      </w:r>
      <w:r>
        <w:rPr>
          <w:spacing w:val="-3"/>
          <w:sz w:val="21"/>
        </w:rPr>
        <w:t> </w:t>
      </w:r>
      <w:r>
        <w:rPr>
          <w:sz w:val="21"/>
        </w:rPr>
        <w:t>executivos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fujam</w:t>
      </w:r>
      <w:r>
        <w:rPr>
          <w:spacing w:val="-1"/>
          <w:sz w:val="21"/>
        </w:rPr>
        <w:t> </w:t>
      </w:r>
      <w:r>
        <w:rPr>
          <w:sz w:val="21"/>
        </w:rPr>
        <w:t>às</w:t>
      </w:r>
      <w:r>
        <w:rPr>
          <w:spacing w:val="-3"/>
          <w:sz w:val="21"/>
        </w:rPr>
        <w:t> </w:t>
      </w:r>
      <w:r>
        <w:rPr>
          <w:sz w:val="21"/>
        </w:rPr>
        <w:t>especificações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memorial</w:t>
      </w:r>
      <w:r>
        <w:rPr>
          <w:spacing w:val="-1"/>
          <w:sz w:val="21"/>
        </w:rPr>
        <w:t> </w:t>
      </w:r>
      <w:r>
        <w:rPr>
          <w:sz w:val="21"/>
        </w:rPr>
        <w:t>descritivo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instrumento</w:t>
      </w:r>
      <w:r>
        <w:rPr>
          <w:spacing w:val="-7"/>
          <w:sz w:val="21"/>
        </w:rPr>
        <w:t> </w:t>
      </w:r>
      <w:r>
        <w:rPr>
          <w:sz w:val="21"/>
        </w:rPr>
        <w:t>congênere.</w:t>
      </w:r>
    </w:p>
    <w:p>
      <w:pPr>
        <w:pStyle w:val="ListParagraph"/>
        <w:numPr>
          <w:ilvl w:val="1"/>
          <w:numId w:val="30"/>
        </w:numPr>
        <w:tabs>
          <w:tab w:pos="1021" w:val="left" w:leader="none"/>
        </w:tabs>
        <w:spacing w:line="276" w:lineRule="auto" w:before="122" w:after="0"/>
        <w:ind w:left="312" w:right="413" w:firstLine="0"/>
        <w:jc w:val="both"/>
        <w:rPr>
          <w:sz w:val="21"/>
        </w:rPr>
      </w:pPr>
      <w:r>
        <w:rPr>
          <w:sz w:val="21"/>
        </w:rPr>
        <w:t>Não permitir a utilização de qualquer trabalho do menor de dezesseis anos, exceto na condição de</w:t>
      </w:r>
      <w:r>
        <w:rPr>
          <w:spacing w:val="1"/>
          <w:sz w:val="21"/>
        </w:rPr>
        <w:t> </w:t>
      </w:r>
      <w:r>
        <w:rPr>
          <w:sz w:val="21"/>
        </w:rPr>
        <w:t>aprendiz para os maiores de quatorze anos, nem permitir a utilização do trabalho do menor de dezoito anos em</w:t>
      </w:r>
      <w:r>
        <w:rPr>
          <w:spacing w:val="1"/>
          <w:sz w:val="21"/>
        </w:rPr>
        <w:t> </w:t>
      </w:r>
      <w:r>
        <w:rPr>
          <w:sz w:val="21"/>
        </w:rPr>
        <w:t>trabalho</w:t>
      </w:r>
      <w:r>
        <w:rPr>
          <w:spacing w:val="-4"/>
          <w:sz w:val="21"/>
        </w:rPr>
        <w:t> </w:t>
      </w:r>
      <w:r>
        <w:rPr>
          <w:sz w:val="21"/>
        </w:rPr>
        <w:t>noturno, perigoso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insalubre.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spacing w:line="256" w:lineRule="exact"/>
        <w:ind w:left="671"/>
      </w:pPr>
      <w:r>
        <w:rPr/>
        <w:t>CLÁUSULA</w:t>
      </w:r>
      <w:r>
        <w:rPr>
          <w:spacing w:val="-7"/>
        </w:rPr>
        <w:t> </w:t>
      </w:r>
      <w:r>
        <w:rPr/>
        <w:t>DÉCIMA–</w:t>
      </w:r>
      <w:r>
        <w:rPr>
          <w:spacing w:val="-5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EXECUÇÃO</w:t>
      </w:r>
    </w:p>
    <w:p>
      <w:pPr>
        <w:pStyle w:val="BodyText"/>
        <w:tabs>
          <w:tab w:pos="1116" w:val="left" w:leader="none"/>
        </w:tabs>
        <w:ind w:left="312"/>
      </w:pPr>
      <w:r>
        <w:rPr/>
        <w:t>10.1.</w:t>
        <w:tab/>
        <w:t>Não</w:t>
      </w:r>
      <w:r>
        <w:rPr>
          <w:spacing w:val="-8"/>
        </w:rPr>
        <w:t> </w:t>
      </w:r>
      <w:r>
        <w:rPr/>
        <w:t>haverá</w:t>
      </w:r>
      <w:r>
        <w:rPr>
          <w:spacing w:val="-4"/>
        </w:rPr>
        <w:t> </w:t>
      </w:r>
      <w:r>
        <w:rPr/>
        <w:t>exigência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garantia</w:t>
      </w:r>
      <w:r>
        <w:rPr>
          <w:spacing w:val="-7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da</w:t>
      </w:r>
      <w:r>
        <w:rPr>
          <w:spacing w:val="-7"/>
        </w:rPr>
        <w:t> </w:t>
      </w:r>
      <w:r>
        <w:rPr/>
        <w:t>execução.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spacing w:line="256" w:lineRule="exact"/>
        <w:ind w:left="671"/>
      </w:pPr>
      <w:r>
        <w:rPr/>
        <w:t>CLÁUSULA</w:t>
      </w:r>
      <w:r>
        <w:rPr>
          <w:spacing w:val="-8"/>
        </w:rPr>
        <w:t> </w:t>
      </w:r>
      <w:r>
        <w:rPr/>
        <w:t>DÉCIMA</w:t>
      </w:r>
      <w:r>
        <w:rPr>
          <w:spacing w:val="-3"/>
        </w:rPr>
        <w:t> </w:t>
      </w:r>
      <w:r>
        <w:rPr/>
        <w:t>PRIMEIRA</w:t>
      </w:r>
      <w:r>
        <w:rPr>
          <w:spacing w:val="-1"/>
        </w:rPr>
        <w:t> </w:t>
      </w:r>
      <w:r>
        <w:rPr/>
        <w:t>–</w:t>
      </w:r>
      <w:r>
        <w:rPr>
          <w:spacing w:val="-10"/>
        </w:rPr>
        <w:t> </w:t>
      </w:r>
      <w:r>
        <w:rPr/>
        <w:t>INFRAÇÕES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SANÇÕES</w:t>
      </w:r>
      <w:r>
        <w:rPr>
          <w:spacing w:val="-10"/>
        </w:rPr>
        <w:t> </w:t>
      </w:r>
      <w:r>
        <w:rPr/>
        <w:t>ADMINISTRATIVAS</w:t>
      </w:r>
    </w:p>
    <w:p>
      <w:pPr>
        <w:pStyle w:val="ListParagraph"/>
        <w:numPr>
          <w:ilvl w:val="1"/>
          <w:numId w:val="31"/>
        </w:numPr>
        <w:tabs>
          <w:tab w:pos="1018" w:val="left" w:leader="none"/>
          <w:tab w:pos="1019" w:val="left" w:leader="none"/>
        </w:tabs>
        <w:spacing w:line="240" w:lineRule="auto" w:before="0" w:after="0"/>
        <w:ind w:left="1018" w:right="0" w:hanging="707"/>
        <w:jc w:val="left"/>
        <w:rPr>
          <w:sz w:val="21"/>
        </w:rPr>
      </w:pPr>
      <w:r>
        <w:rPr>
          <w:sz w:val="21"/>
        </w:rPr>
        <w:t>Comete</w:t>
      </w:r>
      <w:r>
        <w:rPr>
          <w:spacing w:val="-8"/>
          <w:sz w:val="21"/>
        </w:rPr>
        <w:t> </w:t>
      </w:r>
      <w:r>
        <w:rPr>
          <w:sz w:val="21"/>
        </w:rPr>
        <w:t>infração</w:t>
      </w:r>
      <w:r>
        <w:rPr>
          <w:spacing w:val="-6"/>
          <w:sz w:val="21"/>
        </w:rPr>
        <w:t> </w:t>
      </w:r>
      <w:r>
        <w:rPr>
          <w:sz w:val="21"/>
        </w:rPr>
        <w:t>administrativa,</w:t>
      </w:r>
      <w:r>
        <w:rPr>
          <w:spacing w:val="-6"/>
          <w:sz w:val="21"/>
        </w:rPr>
        <w:t> </w:t>
      </w:r>
      <w:r>
        <w:rPr>
          <w:sz w:val="21"/>
        </w:rPr>
        <w:t>nos</w:t>
      </w:r>
      <w:r>
        <w:rPr>
          <w:spacing w:val="-3"/>
          <w:sz w:val="21"/>
        </w:rPr>
        <w:t> </w:t>
      </w:r>
      <w:r>
        <w:rPr>
          <w:sz w:val="21"/>
        </w:rPr>
        <w:t>termos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hyperlink r:id="rId14">
        <w:r>
          <w:rPr>
            <w:sz w:val="21"/>
            <w:u w:val="single" w:color="000080"/>
          </w:rPr>
          <w:t>Lei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-7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  <w:r>
          <w:rPr>
            <w:sz w:val="21"/>
          </w:rPr>
          <w:t>,</w:t>
        </w:r>
        <w:r>
          <w:rPr>
            <w:spacing w:val="-2"/>
            <w:sz w:val="21"/>
          </w:rPr>
          <w:t> </w:t>
        </w:r>
      </w:hyperlink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contratado</w:t>
      </w:r>
      <w:r>
        <w:rPr>
          <w:spacing w:val="-4"/>
          <w:sz w:val="21"/>
        </w:rPr>
        <w:t> </w:t>
      </w:r>
      <w:r>
        <w:rPr>
          <w:sz w:val="21"/>
        </w:rPr>
        <w:t>que:</w:t>
      </w:r>
    </w:p>
    <w:p>
      <w:pPr>
        <w:pStyle w:val="ListParagraph"/>
        <w:numPr>
          <w:ilvl w:val="2"/>
          <w:numId w:val="31"/>
        </w:numPr>
        <w:tabs>
          <w:tab w:pos="1018" w:val="left" w:leader="none"/>
          <w:tab w:pos="1019" w:val="left" w:leader="none"/>
        </w:tabs>
        <w:spacing w:line="240" w:lineRule="auto" w:before="157" w:after="0"/>
        <w:ind w:left="1018" w:right="0" w:hanging="424"/>
        <w:jc w:val="left"/>
        <w:rPr>
          <w:sz w:val="21"/>
        </w:rPr>
      </w:pPr>
      <w:r>
        <w:rPr>
          <w:sz w:val="21"/>
        </w:rPr>
        <w:t>der</w:t>
      </w:r>
      <w:r>
        <w:rPr>
          <w:spacing w:val="-5"/>
          <w:sz w:val="21"/>
        </w:rPr>
        <w:t> </w:t>
      </w:r>
      <w:r>
        <w:rPr>
          <w:sz w:val="21"/>
        </w:rPr>
        <w:t>causa</w:t>
      </w:r>
      <w:r>
        <w:rPr>
          <w:spacing w:val="-4"/>
          <w:sz w:val="21"/>
        </w:rPr>
        <w:t> </w:t>
      </w:r>
      <w:r>
        <w:rPr>
          <w:sz w:val="21"/>
        </w:rPr>
        <w:t>à</w:t>
      </w:r>
      <w:r>
        <w:rPr>
          <w:spacing w:val="-5"/>
          <w:sz w:val="21"/>
        </w:rPr>
        <w:t> </w:t>
      </w:r>
      <w:r>
        <w:rPr>
          <w:sz w:val="21"/>
        </w:rPr>
        <w:t>inexecução</w:t>
      </w:r>
      <w:r>
        <w:rPr>
          <w:spacing w:val="-7"/>
          <w:sz w:val="21"/>
        </w:rPr>
        <w:t> </w:t>
      </w:r>
      <w:r>
        <w:rPr>
          <w:sz w:val="21"/>
        </w:rPr>
        <w:t>parcial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contrato;</w:t>
      </w:r>
    </w:p>
    <w:p>
      <w:pPr>
        <w:pStyle w:val="ListParagraph"/>
        <w:numPr>
          <w:ilvl w:val="2"/>
          <w:numId w:val="31"/>
        </w:numPr>
        <w:tabs>
          <w:tab w:pos="1018" w:val="left" w:leader="none"/>
          <w:tab w:pos="1019" w:val="left" w:leader="none"/>
        </w:tabs>
        <w:spacing w:line="271" w:lineRule="auto" w:before="162" w:after="0"/>
        <w:ind w:left="595" w:right="458" w:firstLine="0"/>
        <w:jc w:val="left"/>
        <w:rPr>
          <w:sz w:val="21"/>
        </w:rPr>
      </w:pPr>
      <w:r>
        <w:rPr>
          <w:sz w:val="21"/>
        </w:rPr>
        <w:t>der causa à</w:t>
      </w:r>
      <w:r>
        <w:rPr>
          <w:spacing w:val="1"/>
          <w:sz w:val="21"/>
        </w:rPr>
        <w:t> </w:t>
      </w:r>
      <w:r>
        <w:rPr>
          <w:sz w:val="21"/>
        </w:rPr>
        <w:t>inexecução parcial</w:t>
      </w:r>
      <w:r>
        <w:rPr>
          <w:spacing w:val="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contrato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cause</w:t>
      </w:r>
      <w:r>
        <w:rPr>
          <w:spacing w:val="3"/>
          <w:sz w:val="21"/>
        </w:rPr>
        <w:t> </w:t>
      </w:r>
      <w:r>
        <w:rPr>
          <w:sz w:val="21"/>
        </w:rPr>
        <w:t>grave</w:t>
      </w:r>
      <w:r>
        <w:rPr>
          <w:spacing w:val="3"/>
          <w:sz w:val="21"/>
        </w:rPr>
        <w:t> </w:t>
      </w:r>
      <w:r>
        <w:rPr>
          <w:sz w:val="21"/>
        </w:rPr>
        <w:t>dano</w:t>
      </w:r>
      <w:r>
        <w:rPr>
          <w:spacing w:val="-1"/>
          <w:sz w:val="21"/>
        </w:rPr>
        <w:t> </w:t>
      </w:r>
      <w:r>
        <w:rPr>
          <w:sz w:val="21"/>
        </w:rPr>
        <w:t>à Administração ou</w:t>
      </w:r>
      <w:r>
        <w:rPr>
          <w:spacing w:val="1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funcionamento</w:t>
      </w:r>
      <w:r>
        <w:rPr>
          <w:spacing w:val="-44"/>
          <w:sz w:val="21"/>
        </w:rPr>
        <w:t> </w:t>
      </w:r>
      <w:r>
        <w:rPr>
          <w:sz w:val="21"/>
        </w:rPr>
        <w:t>dos</w:t>
      </w:r>
      <w:r>
        <w:rPr>
          <w:spacing w:val="-3"/>
          <w:sz w:val="21"/>
        </w:rPr>
        <w:t> </w:t>
      </w:r>
      <w:r>
        <w:rPr>
          <w:sz w:val="21"/>
        </w:rPr>
        <w:t>serviços</w:t>
      </w:r>
      <w:r>
        <w:rPr>
          <w:spacing w:val="-2"/>
          <w:sz w:val="21"/>
        </w:rPr>
        <w:t> </w:t>
      </w:r>
      <w:r>
        <w:rPr>
          <w:sz w:val="21"/>
        </w:rPr>
        <w:t>públicos ou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3"/>
          <w:sz w:val="21"/>
        </w:rPr>
        <w:t> </w:t>
      </w:r>
      <w:r>
        <w:rPr>
          <w:sz w:val="21"/>
        </w:rPr>
        <w:t>interesse</w:t>
      </w:r>
      <w:r>
        <w:rPr>
          <w:spacing w:val="-1"/>
          <w:sz w:val="21"/>
        </w:rPr>
        <w:t> </w:t>
      </w:r>
      <w:r>
        <w:rPr>
          <w:sz w:val="21"/>
        </w:rPr>
        <w:t>coletivo;</w:t>
      </w:r>
    </w:p>
    <w:p>
      <w:pPr>
        <w:pStyle w:val="ListParagraph"/>
        <w:numPr>
          <w:ilvl w:val="2"/>
          <w:numId w:val="31"/>
        </w:numPr>
        <w:tabs>
          <w:tab w:pos="1018" w:val="left" w:leader="none"/>
          <w:tab w:pos="1019" w:val="left" w:leader="none"/>
        </w:tabs>
        <w:spacing w:line="240" w:lineRule="auto" w:before="129" w:after="0"/>
        <w:ind w:left="1018" w:right="0" w:hanging="424"/>
        <w:jc w:val="left"/>
        <w:rPr>
          <w:sz w:val="21"/>
        </w:rPr>
      </w:pPr>
      <w:r>
        <w:rPr>
          <w:sz w:val="21"/>
        </w:rPr>
        <w:t>der</w:t>
      </w:r>
      <w:r>
        <w:rPr>
          <w:spacing w:val="-4"/>
          <w:sz w:val="21"/>
        </w:rPr>
        <w:t> </w:t>
      </w:r>
      <w:r>
        <w:rPr>
          <w:sz w:val="21"/>
        </w:rPr>
        <w:t>causa</w:t>
      </w:r>
      <w:r>
        <w:rPr>
          <w:spacing w:val="-4"/>
          <w:sz w:val="21"/>
        </w:rPr>
        <w:t> </w:t>
      </w:r>
      <w:r>
        <w:rPr>
          <w:sz w:val="21"/>
        </w:rPr>
        <w:t>à</w:t>
      </w:r>
      <w:r>
        <w:rPr>
          <w:spacing w:val="-1"/>
          <w:sz w:val="21"/>
        </w:rPr>
        <w:t> </w:t>
      </w:r>
      <w:r>
        <w:rPr>
          <w:sz w:val="21"/>
        </w:rPr>
        <w:t>inexecução</w:t>
      </w:r>
      <w:r>
        <w:rPr>
          <w:spacing w:val="-7"/>
          <w:sz w:val="21"/>
        </w:rPr>
        <w:t> </w:t>
      </w:r>
      <w:r>
        <w:rPr>
          <w:sz w:val="21"/>
        </w:rPr>
        <w:t>total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contrato;</w:t>
      </w:r>
    </w:p>
    <w:p>
      <w:pPr>
        <w:pStyle w:val="ListParagraph"/>
        <w:numPr>
          <w:ilvl w:val="2"/>
          <w:numId w:val="31"/>
        </w:numPr>
        <w:tabs>
          <w:tab w:pos="1018" w:val="left" w:leader="none"/>
          <w:tab w:pos="1019" w:val="left" w:leader="none"/>
        </w:tabs>
        <w:spacing w:line="240" w:lineRule="auto" w:before="158" w:after="0"/>
        <w:ind w:left="1018" w:right="0" w:hanging="424"/>
        <w:jc w:val="left"/>
        <w:rPr>
          <w:sz w:val="21"/>
        </w:rPr>
      </w:pPr>
      <w:r>
        <w:rPr>
          <w:sz w:val="21"/>
        </w:rPr>
        <w:t>ensejar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retardamento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execução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entrega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objeto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contratação</w:t>
      </w:r>
      <w:r>
        <w:rPr>
          <w:spacing w:val="-5"/>
          <w:sz w:val="21"/>
        </w:rPr>
        <w:t> </w:t>
      </w:r>
      <w:r>
        <w:rPr>
          <w:sz w:val="21"/>
        </w:rPr>
        <w:t>sem</w:t>
      </w:r>
      <w:r>
        <w:rPr>
          <w:spacing w:val="-4"/>
          <w:sz w:val="21"/>
        </w:rPr>
        <w:t> </w:t>
      </w:r>
      <w:r>
        <w:rPr>
          <w:sz w:val="21"/>
        </w:rPr>
        <w:t>motivo</w:t>
      </w:r>
      <w:r>
        <w:rPr>
          <w:spacing w:val="-4"/>
          <w:sz w:val="21"/>
        </w:rPr>
        <w:t> </w:t>
      </w:r>
      <w:r>
        <w:rPr>
          <w:sz w:val="21"/>
        </w:rPr>
        <w:t>justificado;</w:t>
      </w:r>
    </w:p>
    <w:p>
      <w:pPr>
        <w:pStyle w:val="ListParagraph"/>
        <w:numPr>
          <w:ilvl w:val="2"/>
          <w:numId w:val="31"/>
        </w:numPr>
        <w:tabs>
          <w:tab w:pos="1018" w:val="left" w:leader="none"/>
          <w:tab w:pos="1019" w:val="left" w:leader="none"/>
        </w:tabs>
        <w:spacing w:line="240" w:lineRule="auto" w:before="157" w:after="0"/>
        <w:ind w:left="1018" w:right="0" w:hanging="424"/>
        <w:jc w:val="left"/>
        <w:rPr>
          <w:sz w:val="21"/>
        </w:rPr>
      </w:pPr>
      <w:r>
        <w:rPr>
          <w:sz w:val="21"/>
        </w:rPr>
        <w:t>apresentar</w:t>
      </w:r>
      <w:r>
        <w:rPr>
          <w:spacing w:val="-7"/>
          <w:sz w:val="21"/>
        </w:rPr>
        <w:t> </w:t>
      </w:r>
      <w:r>
        <w:rPr>
          <w:sz w:val="21"/>
        </w:rPr>
        <w:t>documentação</w:t>
      </w:r>
      <w:r>
        <w:rPr>
          <w:spacing w:val="-7"/>
          <w:sz w:val="21"/>
        </w:rPr>
        <w:t> </w:t>
      </w:r>
      <w:r>
        <w:rPr>
          <w:sz w:val="21"/>
        </w:rPr>
        <w:t>falsa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prestar</w:t>
      </w:r>
      <w:r>
        <w:rPr>
          <w:spacing w:val="-5"/>
          <w:sz w:val="21"/>
        </w:rPr>
        <w:t> </w:t>
      </w:r>
      <w:r>
        <w:rPr>
          <w:sz w:val="21"/>
        </w:rPr>
        <w:t>declaração</w:t>
      </w:r>
      <w:r>
        <w:rPr>
          <w:spacing w:val="-6"/>
          <w:sz w:val="21"/>
        </w:rPr>
        <w:t> </w:t>
      </w:r>
      <w:r>
        <w:rPr>
          <w:sz w:val="21"/>
        </w:rPr>
        <w:t>falsa</w:t>
      </w:r>
      <w:r>
        <w:rPr>
          <w:spacing w:val="-4"/>
          <w:sz w:val="21"/>
        </w:rPr>
        <w:t> </w:t>
      </w:r>
      <w:r>
        <w:rPr>
          <w:sz w:val="21"/>
        </w:rPr>
        <w:t>durante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contrato;</w:t>
      </w:r>
    </w:p>
    <w:p>
      <w:pPr>
        <w:pStyle w:val="ListParagraph"/>
        <w:numPr>
          <w:ilvl w:val="2"/>
          <w:numId w:val="31"/>
        </w:numPr>
        <w:tabs>
          <w:tab w:pos="1018" w:val="left" w:leader="none"/>
          <w:tab w:pos="1019" w:val="left" w:leader="none"/>
        </w:tabs>
        <w:spacing w:line="240" w:lineRule="auto" w:before="160" w:after="0"/>
        <w:ind w:left="1018" w:right="0" w:hanging="424"/>
        <w:jc w:val="left"/>
        <w:rPr>
          <w:sz w:val="21"/>
        </w:rPr>
      </w:pPr>
      <w:r>
        <w:rPr>
          <w:sz w:val="21"/>
        </w:rPr>
        <w:t>praticar</w:t>
      </w:r>
      <w:r>
        <w:rPr>
          <w:spacing w:val="-5"/>
          <w:sz w:val="21"/>
        </w:rPr>
        <w:t> </w:t>
      </w:r>
      <w:r>
        <w:rPr>
          <w:sz w:val="21"/>
        </w:rPr>
        <w:t>ato</w:t>
      </w:r>
      <w:r>
        <w:rPr>
          <w:spacing w:val="-5"/>
          <w:sz w:val="21"/>
        </w:rPr>
        <w:t> </w:t>
      </w:r>
      <w:r>
        <w:rPr>
          <w:sz w:val="21"/>
        </w:rPr>
        <w:t>fraudulento</w:t>
      </w:r>
      <w:r>
        <w:rPr>
          <w:spacing w:val="-4"/>
          <w:sz w:val="21"/>
        </w:rPr>
        <w:t>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contrato;</w:t>
      </w:r>
    </w:p>
    <w:p>
      <w:pPr>
        <w:pStyle w:val="ListParagraph"/>
        <w:numPr>
          <w:ilvl w:val="2"/>
          <w:numId w:val="31"/>
        </w:numPr>
        <w:tabs>
          <w:tab w:pos="1018" w:val="left" w:leader="none"/>
          <w:tab w:pos="1019" w:val="left" w:leader="none"/>
        </w:tabs>
        <w:spacing w:line="240" w:lineRule="auto" w:before="155" w:after="0"/>
        <w:ind w:left="1018" w:right="0" w:hanging="424"/>
        <w:jc w:val="left"/>
        <w:rPr>
          <w:sz w:val="21"/>
        </w:rPr>
      </w:pPr>
      <w:r>
        <w:rPr>
          <w:sz w:val="21"/>
        </w:rPr>
        <w:t>comportar-se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modo</w:t>
      </w:r>
      <w:r>
        <w:rPr>
          <w:spacing w:val="-5"/>
          <w:sz w:val="21"/>
        </w:rPr>
        <w:t> </w:t>
      </w:r>
      <w:r>
        <w:rPr>
          <w:sz w:val="21"/>
        </w:rPr>
        <w:t>inidôneo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cometer</w:t>
      </w:r>
      <w:r>
        <w:rPr>
          <w:spacing w:val="-3"/>
          <w:sz w:val="21"/>
        </w:rPr>
        <w:t> </w:t>
      </w:r>
      <w:r>
        <w:rPr>
          <w:sz w:val="21"/>
        </w:rPr>
        <w:t>fraude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qualquer</w:t>
      </w:r>
      <w:r>
        <w:rPr>
          <w:spacing w:val="-6"/>
          <w:sz w:val="21"/>
        </w:rPr>
        <w:t> </w:t>
      </w:r>
      <w:r>
        <w:rPr>
          <w:sz w:val="21"/>
        </w:rPr>
        <w:t>natureza;</w:t>
      </w:r>
    </w:p>
    <w:p>
      <w:pPr>
        <w:pStyle w:val="ListParagraph"/>
        <w:numPr>
          <w:ilvl w:val="2"/>
          <w:numId w:val="31"/>
        </w:numPr>
        <w:tabs>
          <w:tab w:pos="1018" w:val="left" w:leader="none"/>
          <w:tab w:pos="1019" w:val="left" w:leader="none"/>
        </w:tabs>
        <w:spacing w:line="240" w:lineRule="auto" w:before="162" w:after="0"/>
        <w:ind w:left="1018" w:right="0" w:hanging="424"/>
        <w:jc w:val="left"/>
        <w:rPr>
          <w:sz w:val="21"/>
        </w:rPr>
      </w:pPr>
      <w:r>
        <w:rPr>
          <w:sz w:val="21"/>
        </w:rPr>
        <w:t>praticar</w:t>
      </w:r>
      <w:r>
        <w:rPr>
          <w:spacing w:val="-5"/>
          <w:sz w:val="21"/>
        </w:rPr>
        <w:t> </w:t>
      </w:r>
      <w:r>
        <w:rPr>
          <w:sz w:val="21"/>
        </w:rPr>
        <w:t>ato</w:t>
      </w:r>
      <w:r>
        <w:rPr>
          <w:spacing w:val="-3"/>
          <w:sz w:val="21"/>
        </w:rPr>
        <w:t> </w:t>
      </w:r>
      <w:r>
        <w:rPr>
          <w:sz w:val="21"/>
        </w:rPr>
        <w:t>lesivo</w:t>
      </w:r>
      <w:r>
        <w:rPr>
          <w:spacing w:val="-4"/>
          <w:sz w:val="21"/>
        </w:rPr>
        <w:t> </w:t>
      </w:r>
      <w:r>
        <w:rPr>
          <w:sz w:val="21"/>
        </w:rPr>
        <w:t>previsto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3"/>
          <w:sz w:val="21"/>
        </w:rPr>
        <w:t> </w:t>
      </w:r>
      <w:hyperlink r:id="rId41">
        <w:r>
          <w:rPr>
            <w:sz w:val="21"/>
            <w:u w:val="single" w:color="000080"/>
          </w:rPr>
          <w:t>art.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5º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12.846,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1º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agosto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2013</w:t>
        </w:r>
        <w:r>
          <w:rPr>
            <w:sz w:val="21"/>
          </w:rPr>
          <w:t>.</w:t>
        </w:r>
      </w:hyperlink>
    </w:p>
    <w:p>
      <w:pPr>
        <w:pStyle w:val="ListParagraph"/>
        <w:numPr>
          <w:ilvl w:val="1"/>
          <w:numId w:val="31"/>
        </w:numPr>
        <w:tabs>
          <w:tab w:pos="1018" w:val="left" w:leader="none"/>
          <w:tab w:pos="1019" w:val="left" w:leader="none"/>
        </w:tabs>
        <w:spacing w:line="240" w:lineRule="auto" w:before="158" w:after="0"/>
        <w:ind w:left="1018" w:right="0" w:hanging="707"/>
        <w:jc w:val="left"/>
        <w:rPr>
          <w:sz w:val="21"/>
        </w:rPr>
      </w:pPr>
      <w:r>
        <w:rPr>
          <w:sz w:val="21"/>
        </w:rPr>
        <w:t>Serão</w:t>
      </w:r>
      <w:r>
        <w:rPr>
          <w:spacing w:val="-7"/>
          <w:sz w:val="21"/>
        </w:rPr>
        <w:t> </w:t>
      </w:r>
      <w:r>
        <w:rPr>
          <w:sz w:val="21"/>
        </w:rPr>
        <w:t>aplicadas</w:t>
      </w:r>
      <w:r>
        <w:rPr>
          <w:spacing w:val="-6"/>
          <w:sz w:val="21"/>
        </w:rPr>
        <w:t> </w:t>
      </w:r>
      <w:r>
        <w:rPr>
          <w:sz w:val="21"/>
        </w:rPr>
        <w:t>ao</w:t>
      </w:r>
      <w:r>
        <w:rPr>
          <w:spacing w:val="-5"/>
          <w:sz w:val="21"/>
        </w:rPr>
        <w:t> </w:t>
      </w:r>
      <w:r>
        <w:rPr>
          <w:sz w:val="21"/>
        </w:rPr>
        <w:t>contratado</w:t>
      </w:r>
      <w:r>
        <w:rPr>
          <w:spacing w:val="-4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incorrer</w:t>
      </w:r>
      <w:r>
        <w:rPr>
          <w:spacing w:val="-3"/>
          <w:sz w:val="21"/>
        </w:rPr>
        <w:t> </w:t>
      </w:r>
      <w:r>
        <w:rPr>
          <w:sz w:val="21"/>
        </w:rPr>
        <w:t>nas</w:t>
      </w:r>
      <w:r>
        <w:rPr>
          <w:spacing w:val="-6"/>
          <w:sz w:val="21"/>
        </w:rPr>
        <w:t> </w:t>
      </w:r>
      <w:r>
        <w:rPr>
          <w:sz w:val="21"/>
        </w:rPr>
        <w:t>infrações</w:t>
      </w:r>
      <w:r>
        <w:rPr>
          <w:spacing w:val="-5"/>
          <w:sz w:val="21"/>
        </w:rPr>
        <w:t> </w:t>
      </w:r>
      <w:r>
        <w:rPr>
          <w:sz w:val="21"/>
        </w:rPr>
        <w:t>acima</w:t>
      </w:r>
      <w:r>
        <w:rPr>
          <w:spacing w:val="-3"/>
          <w:sz w:val="21"/>
        </w:rPr>
        <w:t> </w:t>
      </w:r>
      <w:r>
        <w:rPr>
          <w:sz w:val="21"/>
        </w:rPr>
        <w:t>descritas</w:t>
      </w:r>
      <w:r>
        <w:rPr>
          <w:spacing w:val="-9"/>
          <w:sz w:val="21"/>
        </w:rPr>
        <w:t> </w:t>
      </w: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seguintes</w:t>
      </w:r>
      <w:r>
        <w:rPr>
          <w:spacing w:val="-3"/>
          <w:sz w:val="21"/>
        </w:rPr>
        <w:t> </w:t>
      </w:r>
      <w:r>
        <w:rPr>
          <w:sz w:val="21"/>
        </w:rPr>
        <w:t>sanções:</w:t>
      </w:r>
    </w:p>
    <w:p>
      <w:pPr>
        <w:pStyle w:val="ListParagraph"/>
        <w:numPr>
          <w:ilvl w:val="0"/>
          <w:numId w:val="32"/>
        </w:numPr>
        <w:tabs>
          <w:tab w:pos="596" w:val="left" w:leader="none"/>
        </w:tabs>
        <w:spacing w:line="273" w:lineRule="auto" w:before="45" w:after="0"/>
        <w:ind w:left="595" w:right="416" w:hanging="100"/>
        <w:jc w:val="left"/>
        <w:rPr>
          <w:sz w:val="19"/>
        </w:rPr>
      </w:pPr>
      <w:r>
        <w:rPr>
          <w:b/>
          <w:sz w:val="21"/>
        </w:rPr>
        <w:t>Advertência</w:t>
      </w:r>
      <w:r>
        <w:rPr>
          <w:sz w:val="21"/>
        </w:rPr>
        <w:t>, quando o</w:t>
      </w:r>
      <w:r>
        <w:rPr>
          <w:spacing w:val="2"/>
          <w:sz w:val="21"/>
        </w:rPr>
        <w:t> </w:t>
      </w:r>
      <w:r>
        <w:rPr>
          <w:sz w:val="21"/>
        </w:rPr>
        <w:t>contratado der</w:t>
      </w:r>
      <w:r>
        <w:rPr>
          <w:spacing w:val="2"/>
          <w:sz w:val="21"/>
        </w:rPr>
        <w:t> </w:t>
      </w:r>
      <w:r>
        <w:rPr>
          <w:sz w:val="21"/>
        </w:rPr>
        <w:t>causa à</w:t>
      </w:r>
      <w:r>
        <w:rPr>
          <w:spacing w:val="2"/>
          <w:sz w:val="21"/>
        </w:rPr>
        <w:t> </w:t>
      </w:r>
      <w:r>
        <w:rPr>
          <w:sz w:val="21"/>
        </w:rPr>
        <w:t>inexecução parcial</w:t>
      </w:r>
      <w:r>
        <w:rPr>
          <w:spacing w:val="2"/>
          <w:sz w:val="21"/>
        </w:rPr>
        <w:t> </w:t>
      </w:r>
      <w:r>
        <w:rPr>
          <w:sz w:val="21"/>
        </w:rPr>
        <w:t>do contrato, sempre que</w:t>
      </w:r>
      <w:r>
        <w:rPr>
          <w:spacing w:val="1"/>
          <w:sz w:val="21"/>
        </w:rPr>
        <w:t> </w:t>
      </w:r>
      <w:r>
        <w:rPr>
          <w:sz w:val="21"/>
        </w:rPr>
        <w:t>não se justificar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imposição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penalidade</w:t>
      </w:r>
      <w:r>
        <w:rPr>
          <w:spacing w:val="-6"/>
          <w:sz w:val="21"/>
        </w:rPr>
        <w:t> </w:t>
      </w:r>
      <w:r>
        <w:rPr>
          <w:sz w:val="21"/>
        </w:rPr>
        <w:t>mais</w:t>
      </w:r>
      <w:r>
        <w:rPr>
          <w:spacing w:val="-2"/>
          <w:sz w:val="21"/>
        </w:rPr>
        <w:t> </w:t>
      </w:r>
      <w:r>
        <w:rPr>
          <w:sz w:val="21"/>
        </w:rPr>
        <w:t>grave</w:t>
      </w:r>
      <w:r>
        <w:rPr>
          <w:spacing w:val="-1"/>
          <w:sz w:val="21"/>
        </w:rPr>
        <w:t> </w:t>
      </w:r>
      <w:hyperlink r:id="rId51">
        <w:r>
          <w:rPr>
            <w:sz w:val="21"/>
          </w:rPr>
          <w:t>(</w:t>
        </w:r>
        <w:r>
          <w:rPr>
            <w:sz w:val="21"/>
            <w:u w:val="single" w:color="000080"/>
          </w:rPr>
          <w:t>art.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156,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§2º, da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7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 2021</w:t>
        </w:r>
      </w:hyperlink>
      <w:r>
        <w:rPr>
          <w:sz w:val="21"/>
        </w:rPr>
        <w:t>);</w:t>
      </w:r>
    </w:p>
    <w:p>
      <w:pPr>
        <w:pStyle w:val="ListParagraph"/>
        <w:numPr>
          <w:ilvl w:val="0"/>
          <w:numId w:val="32"/>
        </w:numPr>
        <w:tabs>
          <w:tab w:pos="148" w:val="left" w:leader="none"/>
        </w:tabs>
        <w:spacing w:line="240" w:lineRule="auto" w:before="4" w:after="0"/>
        <w:ind w:left="966" w:right="407" w:hanging="967"/>
        <w:jc w:val="right"/>
        <w:rPr>
          <w:sz w:val="19"/>
        </w:rPr>
      </w:pPr>
      <w:r>
        <w:rPr>
          <w:b/>
          <w:sz w:val="21"/>
        </w:rPr>
        <w:t>Impedimento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licitar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contratar</w:t>
      </w:r>
      <w:r>
        <w:rPr>
          <w:sz w:val="21"/>
        </w:rPr>
        <w:t>,</w:t>
      </w:r>
      <w:r>
        <w:rPr>
          <w:spacing w:val="-2"/>
          <w:sz w:val="21"/>
        </w:rPr>
        <w:t> </w:t>
      </w:r>
      <w:r>
        <w:rPr>
          <w:sz w:val="21"/>
        </w:rPr>
        <w:t>quando</w:t>
      </w:r>
      <w:r>
        <w:rPr>
          <w:spacing w:val="-4"/>
          <w:sz w:val="21"/>
        </w:rPr>
        <w:t> </w:t>
      </w:r>
      <w:r>
        <w:rPr>
          <w:sz w:val="21"/>
        </w:rPr>
        <w:t>praticadas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condutas</w:t>
      </w:r>
      <w:r>
        <w:rPr>
          <w:spacing w:val="-4"/>
          <w:sz w:val="21"/>
        </w:rPr>
        <w:t> </w:t>
      </w:r>
      <w:r>
        <w:rPr>
          <w:sz w:val="21"/>
        </w:rPr>
        <w:t>descritas</w:t>
      </w:r>
      <w:r>
        <w:rPr>
          <w:spacing w:val="-3"/>
          <w:sz w:val="21"/>
        </w:rPr>
        <w:t> </w:t>
      </w:r>
      <w:r>
        <w:rPr>
          <w:sz w:val="21"/>
        </w:rPr>
        <w:t>nas</w:t>
      </w:r>
      <w:r>
        <w:rPr>
          <w:spacing w:val="-4"/>
          <w:sz w:val="21"/>
        </w:rPr>
        <w:t> </w:t>
      </w:r>
      <w:r>
        <w:rPr>
          <w:sz w:val="21"/>
        </w:rPr>
        <w:t>alíneas</w:t>
      </w:r>
      <w:r>
        <w:rPr>
          <w:spacing w:val="-3"/>
          <w:sz w:val="21"/>
        </w:rPr>
        <w:t> </w:t>
      </w:r>
      <w:r>
        <w:rPr>
          <w:sz w:val="21"/>
        </w:rPr>
        <w:t>“b”,</w:t>
      </w:r>
      <w:r>
        <w:rPr>
          <w:spacing w:val="-1"/>
          <w:sz w:val="21"/>
        </w:rPr>
        <w:t> </w:t>
      </w:r>
      <w:r>
        <w:rPr>
          <w:sz w:val="21"/>
        </w:rPr>
        <w:t>“c”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“d”</w:t>
      </w:r>
      <w:r>
        <w:rPr>
          <w:spacing w:val="-2"/>
          <w:sz w:val="21"/>
        </w:rPr>
        <w:t> </w:t>
      </w:r>
      <w:r>
        <w:rPr>
          <w:sz w:val="21"/>
        </w:rPr>
        <w:t>do</w:t>
      </w:r>
    </w:p>
    <w:p>
      <w:pPr>
        <w:pStyle w:val="BodyText"/>
        <w:spacing w:before="40"/>
        <w:ind w:right="403"/>
        <w:jc w:val="right"/>
      </w:pPr>
      <w:r>
        <w:rPr/>
        <w:t>subitem</w:t>
      </w:r>
      <w:r>
        <w:rPr>
          <w:spacing w:val="-2"/>
        </w:rPr>
        <w:t> </w:t>
      </w:r>
      <w:r>
        <w:rPr/>
        <w:t>acima</w:t>
      </w:r>
      <w:r>
        <w:rPr>
          <w:spacing w:val="-3"/>
        </w:rPr>
        <w:t> </w:t>
      </w:r>
      <w:r>
        <w:rPr/>
        <w:t>deste</w:t>
      </w:r>
      <w:r>
        <w:rPr>
          <w:spacing w:val="-3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sempre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justificar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imposição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penalidade</w:t>
      </w:r>
      <w:r>
        <w:rPr>
          <w:spacing w:val="-1"/>
        </w:rPr>
        <w:t> </w:t>
      </w:r>
      <w:r>
        <w:rPr/>
        <w:t>mais</w:t>
      </w:r>
      <w:r>
        <w:rPr>
          <w:spacing w:val="-3"/>
        </w:rPr>
        <w:t> </w:t>
      </w:r>
      <w:r>
        <w:rPr/>
        <w:t>grave</w:t>
      </w:r>
      <w:r>
        <w:rPr>
          <w:spacing w:val="-2"/>
        </w:rPr>
        <w:t> </w:t>
      </w:r>
      <w:r>
        <w:rPr/>
        <w:t>(</w:t>
      </w:r>
      <w:hyperlink r:id="rId52">
        <w:r>
          <w:rPr>
            <w:u w:val="single" w:color="000080"/>
          </w:rPr>
          <w:t>art.</w:t>
        </w:r>
        <w:r>
          <w:rPr>
            <w:spacing w:val="-2"/>
            <w:u w:val="single" w:color="000080"/>
          </w:rPr>
          <w:t> </w:t>
        </w:r>
        <w:r>
          <w:rPr>
            <w:u w:val="single" w:color="000080"/>
          </w:rPr>
          <w:t>156,</w:t>
        </w:r>
        <w:r>
          <w:rPr>
            <w:spacing w:val="-1"/>
            <w:u w:val="single" w:color="000080"/>
          </w:rPr>
          <w:t> </w:t>
        </w:r>
        <w:r>
          <w:rPr>
            <w:u w:val="single" w:color="000080"/>
          </w:rPr>
          <w:t>§</w:t>
        </w:r>
      </w:hyperlink>
    </w:p>
    <w:p>
      <w:pPr>
        <w:pStyle w:val="BodyText"/>
        <w:spacing w:before="38"/>
        <w:ind w:right="405"/>
        <w:jc w:val="right"/>
      </w:pPr>
      <w:hyperlink r:id="rId52">
        <w:r>
          <w:rPr>
            <w:u w:val="single" w:color="000080"/>
          </w:rPr>
          <w:t>4º,</w:t>
        </w:r>
        <w:r>
          <w:rPr>
            <w:spacing w:val="-4"/>
            <w:u w:val="single" w:color="000080"/>
          </w:rPr>
          <w:t> </w:t>
        </w:r>
        <w:r>
          <w:rPr>
            <w:u w:val="single" w:color="000080"/>
          </w:rPr>
          <w:t>da</w:t>
        </w:r>
        <w:r>
          <w:rPr>
            <w:spacing w:val="-2"/>
            <w:u w:val="single" w:color="000080"/>
          </w:rPr>
          <w:t> </w:t>
        </w:r>
        <w:r>
          <w:rPr>
            <w:u w:val="single" w:color="000080"/>
          </w:rPr>
          <w:t>Lei</w:t>
        </w:r>
        <w:r>
          <w:rPr>
            <w:spacing w:val="-2"/>
            <w:u w:val="single" w:color="000080"/>
          </w:rPr>
          <w:t> </w:t>
        </w:r>
        <w:r>
          <w:rPr>
            <w:u w:val="single" w:color="000080"/>
          </w:rPr>
          <w:t>nº</w:t>
        </w:r>
        <w:r>
          <w:rPr>
            <w:spacing w:val="1"/>
            <w:u w:val="single" w:color="000080"/>
          </w:rPr>
          <w:t> </w:t>
        </w:r>
        <w:r>
          <w:rPr>
            <w:u w:val="single" w:color="000080"/>
          </w:rPr>
          <w:t>14.133,</w:t>
        </w:r>
        <w:r>
          <w:rPr>
            <w:spacing w:val="-3"/>
            <w:u w:val="single" w:color="000080"/>
          </w:rPr>
          <w:t> </w:t>
        </w:r>
        <w:r>
          <w:rPr>
            <w:u w:val="single" w:color="000080"/>
          </w:rPr>
          <w:t>de 2021</w:t>
        </w:r>
      </w:hyperlink>
      <w:r>
        <w:rPr/>
        <w:t>);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32"/>
        </w:numPr>
        <w:tabs>
          <w:tab w:pos="596" w:val="left" w:leader="none"/>
        </w:tabs>
        <w:spacing w:line="276" w:lineRule="auto" w:before="58" w:after="0"/>
        <w:ind w:left="595" w:right="411" w:hanging="198"/>
        <w:jc w:val="both"/>
        <w:rPr>
          <w:sz w:val="19"/>
        </w:rPr>
      </w:pPr>
      <w:r>
        <w:rPr>
          <w:b/>
          <w:sz w:val="21"/>
        </w:rPr>
        <w:t>Declaração de inidoneidade para licitar e contratar</w:t>
      </w:r>
      <w:r>
        <w:rPr>
          <w:sz w:val="21"/>
        </w:rPr>
        <w:t>, quando praticadas as condutas descritas nas alíneas “e”,</w:t>
      </w:r>
      <w:r>
        <w:rPr>
          <w:spacing w:val="-45"/>
          <w:sz w:val="21"/>
        </w:rPr>
        <w:t> </w:t>
      </w:r>
      <w:r>
        <w:rPr>
          <w:sz w:val="21"/>
        </w:rPr>
        <w:t>“f”, “g” e “h” do subitem acima deste Contrato, bem como nas alíneas “b”, “c” e “d”, que justifiquem a</w:t>
      </w:r>
      <w:r>
        <w:rPr>
          <w:spacing w:val="1"/>
          <w:sz w:val="21"/>
        </w:rPr>
        <w:t> </w:t>
      </w:r>
      <w:r>
        <w:rPr>
          <w:sz w:val="21"/>
        </w:rPr>
        <w:t>imposição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penalidade</w:t>
      </w:r>
      <w:r>
        <w:rPr>
          <w:spacing w:val="-4"/>
          <w:sz w:val="21"/>
        </w:rPr>
        <w:t> </w:t>
      </w:r>
      <w:r>
        <w:rPr>
          <w:sz w:val="21"/>
        </w:rPr>
        <w:t>mais</w:t>
      </w:r>
      <w:r>
        <w:rPr>
          <w:spacing w:val="-2"/>
          <w:sz w:val="21"/>
        </w:rPr>
        <w:t> </w:t>
      </w:r>
      <w:r>
        <w:rPr>
          <w:sz w:val="21"/>
        </w:rPr>
        <w:t>grave</w:t>
      </w:r>
      <w:r>
        <w:rPr>
          <w:spacing w:val="-1"/>
          <w:sz w:val="21"/>
        </w:rPr>
        <w:t> </w:t>
      </w:r>
      <w:hyperlink r:id="rId42">
        <w:r>
          <w:rPr>
            <w:sz w:val="21"/>
          </w:rPr>
          <w:t>(</w:t>
        </w:r>
        <w:r>
          <w:rPr>
            <w:sz w:val="21"/>
            <w:u w:val="single" w:color="000080"/>
          </w:rPr>
          <w:t>art. 156,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§5º, da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</w:hyperlink>
      <w:r>
        <w:rPr>
          <w:sz w:val="21"/>
        </w:rPr>
        <w:t>).</w:t>
      </w:r>
    </w:p>
    <w:p>
      <w:pPr>
        <w:spacing w:after="0" w:line="276" w:lineRule="auto"/>
        <w:jc w:val="both"/>
        <w:rPr>
          <w:sz w:val="19"/>
        </w:rPr>
        <w:sectPr>
          <w:pgSz w:w="11910" w:h="16840"/>
          <w:pgMar w:header="393" w:footer="0" w:top="2360" w:bottom="280" w:left="820" w:right="720"/>
        </w:sectPr>
      </w:pPr>
    </w:p>
    <w:p>
      <w:pPr>
        <w:pStyle w:val="Heading1"/>
        <w:numPr>
          <w:ilvl w:val="0"/>
          <w:numId w:val="32"/>
        </w:numPr>
        <w:tabs>
          <w:tab w:pos="598" w:val="left" w:leader="none"/>
        </w:tabs>
        <w:spacing w:line="240" w:lineRule="auto" w:before="4" w:after="0"/>
        <w:ind w:left="598" w:right="0" w:hanging="200"/>
        <w:jc w:val="both"/>
        <w:rPr>
          <w:sz w:val="19"/>
        </w:rPr>
      </w:pPr>
      <w:r>
        <w:rPr/>
        <w:t>Multa:</w:t>
      </w:r>
    </w:p>
    <w:p>
      <w:pPr>
        <w:pStyle w:val="ListParagraph"/>
        <w:numPr>
          <w:ilvl w:val="1"/>
          <w:numId w:val="32"/>
        </w:numPr>
        <w:tabs>
          <w:tab w:pos="1728" w:val="left" w:leader="none"/>
          <w:tab w:pos="1729" w:val="left" w:leader="none"/>
        </w:tabs>
        <w:spacing w:line="273" w:lineRule="auto" w:before="36" w:after="0"/>
        <w:ind w:left="878" w:right="404" w:firstLine="0"/>
        <w:jc w:val="both"/>
        <w:rPr>
          <w:sz w:val="21"/>
        </w:rPr>
      </w:pPr>
      <w:r>
        <w:rPr>
          <w:sz w:val="21"/>
        </w:rPr>
        <w:t>Moratória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1%</w:t>
      </w:r>
      <w:r>
        <w:rPr>
          <w:spacing w:val="1"/>
          <w:sz w:val="21"/>
        </w:rPr>
        <w:t> </w:t>
      </w:r>
      <w:r>
        <w:rPr>
          <w:sz w:val="21"/>
        </w:rPr>
        <w:t>(um</w:t>
      </w:r>
      <w:r>
        <w:rPr>
          <w:spacing w:val="1"/>
          <w:sz w:val="21"/>
        </w:rPr>
        <w:t> </w:t>
      </w:r>
      <w:r>
        <w:rPr>
          <w:sz w:val="21"/>
        </w:rPr>
        <w:t>por</w:t>
      </w:r>
      <w:r>
        <w:rPr>
          <w:spacing w:val="1"/>
          <w:sz w:val="21"/>
        </w:rPr>
        <w:t> </w:t>
      </w:r>
      <w:r>
        <w:rPr>
          <w:sz w:val="21"/>
        </w:rPr>
        <w:t>cento)</w:t>
      </w:r>
      <w:r>
        <w:rPr>
          <w:spacing w:val="1"/>
          <w:sz w:val="21"/>
        </w:rPr>
        <w:t> </w:t>
      </w:r>
      <w:r>
        <w:rPr>
          <w:sz w:val="21"/>
        </w:rPr>
        <w:t>por</w:t>
      </w:r>
      <w:r>
        <w:rPr>
          <w:spacing w:val="1"/>
          <w:sz w:val="21"/>
        </w:rPr>
        <w:t> </w:t>
      </w:r>
      <w:r>
        <w:rPr>
          <w:sz w:val="21"/>
        </w:rPr>
        <w:t>dia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atraso</w:t>
      </w:r>
      <w:r>
        <w:rPr>
          <w:spacing w:val="1"/>
          <w:sz w:val="21"/>
        </w:rPr>
        <w:t> </w:t>
      </w:r>
      <w:r>
        <w:rPr>
          <w:sz w:val="21"/>
        </w:rPr>
        <w:t>injustificado</w:t>
      </w:r>
      <w:r>
        <w:rPr>
          <w:spacing w:val="1"/>
          <w:sz w:val="21"/>
        </w:rPr>
        <w:t> </w:t>
      </w:r>
      <w:r>
        <w:rPr>
          <w:sz w:val="21"/>
        </w:rPr>
        <w:t>sobre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valor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parcela</w:t>
      </w:r>
      <w:r>
        <w:rPr>
          <w:spacing w:val="1"/>
          <w:sz w:val="21"/>
        </w:rPr>
        <w:t> </w:t>
      </w:r>
      <w:r>
        <w:rPr>
          <w:sz w:val="21"/>
        </w:rPr>
        <w:t>inadimplida,</w:t>
      </w:r>
      <w:r>
        <w:rPr>
          <w:spacing w:val="-4"/>
          <w:sz w:val="21"/>
        </w:rPr>
        <w:t> </w:t>
      </w:r>
      <w:r>
        <w:rPr>
          <w:sz w:val="21"/>
        </w:rPr>
        <w:t>até o</w:t>
      </w:r>
      <w:r>
        <w:rPr>
          <w:spacing w:val="-1"/>
          <w:sz w:val="21"/>
        </w:rPr>
        <w:t> </w:t>
      </w:r>
      <w:r>
        <w:rPr>
          <w:sz w:val="21"/>
        </w:rPr>
        <w:t>limite de</w:t>
      </w:r>
      <w:r>
        <w:rPr>
          <w:spacing w:val="-1"/>
          <w:sz w:val="21"/>
        </w:rPr>
        <w:t> </w:t>
      </w:r>
      <w:r>
        <w:rPr>
          <w:sz w:val="21"/>
        </w:rPr>
        <w:t>30</w:t>
      </w:r>
      <w:r>
        <w:rPr>
          <w:spacing w:val="-2"/>
          <w:sz w:val="21"/>
        </w:rPr>
        <w:t> </w:t>
      </w:r>
      <w:r>
        <w:rPr>
          <w:sz w:val="21"/>
        </w:rPr>
        <w:t>(trinta</w:t>
      </w:r>
      <w:r>
        <w:rPr>
          <w:spacing w:val="-1"/>
          <w:sz w:val="21"/>
        </w:rPr>
        <w:t> </w:t>
      </w:r>
      <w:r>
        <w:rPr>
          <w:sz w:val="21"/>
        </w:rPr>
        <w:t>dias;</w:t>
      </w:r>
    </w:p>
    <w:p>
      <w:pPr>
        <w:pStyle w:val="ListParagraph"/>
        <w:numPr>
          <w:ilvl w:val="1"/>
          <w:numId w:val="32"/>
        </w:numPr>
        <w:tabs>
          <w:tab w:pos="1728" w:val="left" w:leader="none"/>
          <w:tab w:pos="1729" w:val="left" w:leader="none"/>
        </w:tabs>
        <w:spacing w:line="273" w:lineRule="auto" w:before="3" w:after="0"/>
        <w:ind w:left="878" w:right="403" w:firstLine="0"/>
        <w:jc w:val="both"/>
        <w:rPr>
          <w:sz w:val="21"/>
        </w:rPr>
      </w:pPr>
      <w:r>
        <w:rPr>
          <w:sz w:val="21"/>
        </w:rPr>
        <w:t>Moratória de 1% (um por cento) por dia de atraso injustificado sobre o valor total do contrato,</w:t>
      </w:r>
      <w:r>
        <w:rPr>
          <w:spacing w:val="1"/>
          <w:sz w:val="21"/>
        </w:rPr>
        <w:t> </w:t>
      </w:r>
      <w:r>
        <w:rPr>
          <w:sz w:val="21"/>
        </w:rPr>
        <w:t>até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máximo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10%</w:t>
      </w:r>
      <w:r>
        <w:rPr>
          <w:spacing w:val="1"/>
          <w:sz w:val="21"/>
        </w:rPr>
        <w:t> </w:t>
      </w:r>
      <w:r>
        <w:rPr>
          <w:sz w:val="21"/>
        </w:rPr>
        <w:t>(dez</w:t>
      </w:r>
      <w:r>
        <w:rPr>
          <w:spacing w:val="1"/>
          <w:sz w:val="21"/>
        </w:rPr>
        <w:t> </w:t>
      </w:r>
      <w:r>
        <w:rPr>
          <w:sz w:val="21"/>
        </w:rPr>
        <w:t>por</w:t>
      </w:r>
      <w:r>
        <w:rPr>
          <w:spacing w:val="1"/>
          <w:sz w:val="21"/>
        </w:rPr>
        <w:t> </w:t>
      </w:r>
      <w:r>
        <w:rPr>
          <w:sz w:val="21"/>
        </w:rPr>
        <w:t>cento),</w:t>
      </w:r>
      <w:r>
        <w:rPr>
          <w:spacing w:val="1"/>
          <w:sz w:val="21"/>
        </w:rPr>
        <w:t> </w:t>
      </w:r>
      <w:r>
        <w:rPr>
          <w:sz w:val="21"/>
        </w:rPr>
        <w:t>pela</w:t>
      </w:r>
      <w:r>
        <w:rPr>
          <w:spacing w:val="1"/>
          <w:sz w:val="21"/>
        </w:rPr>
        <w:t> </w:t>
      </w:r>
      <w:r>
        <w:rPr>
          <w:sz w:val="21"/>
        </w:rPr>
        <w:t>inobservância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prazo</w:t>
      </w:r>
      <w:r>
        <w:rPr>
          <w:spacing w:val="1"/>
          <w:sz w:val="21"/>
        </w:rPr>
        <w:t> </w:t>
      </w:r>
      <w:r>
        <w:rPr>
          <w:sz w:val="21"/>
        </w:rPr>
        <w:t>fixado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apresentação,</w:t>
      </w:r>
      <w:r>
        <w:rPr>
          <w:spacing w:val="1"/>
          <w:sz w:val="21"/>
        </w:rPr>
        <w:t> </w:t>
      </w:r>
      <w:r>
        <w:rPr>
          <w:sz w:val="21"/>
        </w:rPr>
        <w:t>suplementação</w:t>
      </w:r>
      <w:r>
        <w:rPr>
          <w:spacing w:val="-5"/>
          <w:sz w:val="21"/>
        </w:rPr>
        <w:t> </w:t>
      </w:r>
      <w:r>
        <w:rPr>
          <w:sz w:val="21"/>
        </w:rPr>
        <w:t>ou reposição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garantia.</w:t>
      </w:r>
    </w:p>
    <w:p>
      <w:pPr>
        <w:pStyle w:val="BodyText"/>
        <w:spacing w:line="276" w:lineRule="auto" w:before="7"/>
        <w:ind w:left="1162" w:right="413" w:hanging="100"/>
        <w:jc w:val="both"/>
      </w:pPr>
      <w:r>
        <w:rPr/>
        <w:t>i.O atraso superior a 90 (noventa) dias autoriza a Administração a promover a extinção do contrato por</w:t>
      </w:r>
      <w:r>
        <w:rPr>
          <w:spacing w:val="1"/>
        </w:rPr>
        <w:t> </w:t>
      </w:r>
      <w:r>
        <w:rPr/>
        <w:t>descumprimento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cumprimento</w:t>
      </w:r>
      <w:r>
        <w:rPr>
          <w:spacing w:val="-5"/>
        </w:rPr>
        <w:t> </w:t>
      </w:r>
      <w:r>
        <w:rPr/>
        <w:t>irregular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3"/>
        </w:rPr>
        <w:t> </w:t>
      </w:r>
      <w:r>
        <w:rPr/>
        <w:t>cláusulas,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dispõe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inciso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art.</w:t>
      </w:r>
      <w:r>
        <w:rPr>
          <w:spacing w:val="-2"/>
        </w:rPr>
        <w:t> </w:t>
      </w:r>
      <w:r>
        <w:rPr/>
        <w:t>137</w:t>
      </w:r>
      <w:r>
        <w:rPr>
          <w:spacing w:val="-4"/>
        </w:rPr>
        <w:t> </w:t>
      </w:r>
      <w:r>
        <w:rPr/>
        <w:t>da</w:t>
      </w:r>
      <w:r>
        <w:rPr>
          <w:spacing w:val="-45"/>
        </w:rPr>
        <w:t> </w:t>
      </w:r>
      <w:r>
        <w:rPr/>
        <w:t>Lei</w:t>
      </w:r>
      <w:r>
        <w:rPr>
          <w:spacing w:val="-3"/>
        </w:rPr>
        <w:t> </w:t>
      </w:r>
      <w:r>
        <w:rPr/>
        <w:t>n.</w:t>
      </w:r>
      <w:r>
        <w:rPr>
          <w:spacing w:val="-1"/>
        </w:rPr>
        <w:t> </w:t>
      </w:r>
      <w:r>
        <w:rPr/>
        <w:t>14.133,</w:t>
      </w:r>
      <w:r>
        <w:rPr>
          <w:spacing w:val="-2"/>
        </w:rPr>
        <w:t> </w:t>
      </w:r>
      <w:r>
        <w:rPr/>
        <w:t>de 2021.</w:t>
      </w:r>
    </w:p>
    <w:p>
      <w:pPr>
        <w:pStyle w:val="ListParagraph"/>
        <w:numPr>
          <w:ilvl w:val="1"/>
          <w:numId w:val="31"/>
        </w:numPr>
        <w:tabs>
          <w:tab w:pos="1021" w:val="left" w:leader="none"/>
        </w:tabs>
        <w:spacing w:line="273" w:lineRule="auto" w:before="118" w:after="0"/>
        <w:ind w:left="312" w:right="406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aplicação</w:t>
      </w:r>
      <w:r>
        <w:rPr>
          <w:spacing w:val="1"/>
          <w:sz w:val="21"/>
        </w:rPr>
        <w:t> </w:t>
      </w:r>
      <w:r>
        <w:rPr>
          <w:sz w:val="21"/>
        </w:rPr>
        <w:t>das</w:t>
      </w:r>
      <w:r>
        <w:rPr>
          <w:spacing w:val="1"/>
          <w:sz w:val="21"/>
        </w:rPr>
        <w:t> </w:t>
      </w:r>
      <w:r>
        <w:rPr>
          <w:sz w:val="21"/>
        </w:rPr>
        <w:t>sanções</w:t>
      </w:r>
      <w:r>
        <w:rPr>
          <w:spacing w:val="1"/>
          <w:sz w:val="21"/>
        </w:rPr>
        <w:t> </w:t>
      </w:r>
      <w:r>
        <w:rPr>
          <w:sz w:val="21"/>
        </w:rPr>
        <w:t>previstas</w:t>
      </w:r>
      <w:r>
        <w:rPr>
          <w:spacing w:val="1"/>
          <w:sz w:val="21"/>
        </w:rPr>
        <w:t> </w:t>
      </w:r>
      <w:r>
        <w:rPr>
          <w:sz w:val="21"/>
        </w:rPr>
        <w:t>neste Contrato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exclui, em</w:t>
      </w:r>
      <w:r>
        <w:rPr>
          <w:spacing w:val="1"/>
          <w:sz w:val="21"/>
        </w:rPr>
        <w:t> </w:t>
      </w:r>
      <w:r>
        <w:rPr>
          <w:sz w:val="21"/>
        </w:rPr>
        <w:t>hipótese</w:t>
      </w:r>
      <w:r>
        <w:rPr>
          <w:spacing w:val="1"/>
          <w:sz w:val="21"/>
        </w:rPr>
        <w:t> </w:t>
      </w:r>
      <w:r>
        <w:rPr>
          <w:sz w:val="21"/>
        </w:rPr>
        <w:t>alguma,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obrigação de</w:t>
      </w:r>
      <w:r>
        <w:rPr>
          <w:spacing w:val="1"/>
          <w:sz w:val="21"/>
        </w:rPr>
        <w:t> </w:t>
      </w:r>
      <w:r>
        <w:rPr>
          <w:sz w:val="21"/>
        </w:rPr>
        <w:t>reparação</w:t>
      </w:r>
      <w:r>
        <w:rPr>
          <w:spacing w:val="-4"/>
          <w:sz w:val="21"/>
        </w:rPr>
        <w:t> </w:t>
      </w:r>
      <w:r>
        <w:rPr>
          <w:sz w:val="21"/>
        </w:rPr>
        <w:t>integral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dano</w:t>
      </w:r>
      <w:r>
        <w:rPr>
          <w:spacing w:val="-8"/>
          <w:sz w:val="21"/>
        </w:rPr>
        <w:t> </w:t>
      </w:r>
      <w:r>
        <w:rPr>
          <w:sz w:val="21"/>
        </w:rPr>
        <w:t>causado</w:t>
      </w:r>
      <w:r>
        <w:rPr>
          <w:spacing w:val="-1"/>
          <w:sz w:val="21"/>
        </w:rPr>
        <w:t> </w:t>
      </w:r>
      <w:r>
        <w:rPr>
          <w:sz w:val="21"/>
        </w:rPr>
        <w:t>ao</w:t>
      </w:r>
      <w:r>
        <w:rPr>
          <w:spacing w:val="-7"/>
          <w:sz w:val="21"/>
        </w:rPr>
        <w:t> </w:t>
      </w:r>
      <w:r>
        <w:rPr>
          <w:sz w:val="21"/>
        </w:rPr>
        <w:t>Contratante</w:t>
      </w:r>
      <w:r>
        <w:rPr>
          <w:spacing w:val="-1"/>
          <w:sz w:val="21"/>
        </w:rPr>
        <w:t> </w:t>
      </w:r>
      <w:r>
        <w:rPr>
          <w:sz w:val="21"/>
        </w:rPr>
        <w:t>(</w:t>
      </w:r>
      <w:hyperlink r:id="rId53">
        <w:r>
          <w:rPr>
            <w:sz w:val="21"/>
            <w:u w:val="single" w:color="000080"/>
          </w:rPr>
          <w:t>art.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156,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§9º,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7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</w:hyperlink>
      <w:r>
        <w:rPr>
          <w:sz w:val="21"/>
        </w:rPr>
        <w:t>)</w:t>
      </w:r>
    </w:p>
    <w:p>
      <w:pPr>
        <w:pStyle w:val="ListParagraph"/>
        <w:numPr>
          <w:ilvl w:val="2"/>
          <w:numId w:val="33"/>
        </w:numPr>
        <w:tabs>
          <w:tab w:pos="1728" w:val="left" w:leader="none"/>
          <w:tab w:pos="1729" w:val="left" w:leader="none"/>
        </w:tabs>
        <w:spacing w:line="273" w:lineRule="auto" w:before="126" w:after="0"/>
        <w:ind w:left="595" w:right="411" w:firstLine="0"/>
        <w:jc w:val="both"/>
        <w:rPr>
          <w:sz w:val="21"/>
        </w:rPr>
      </w:pPr>
      <w:r>
        <w:rPr>
          <w:sz w:val="21"/>
        </w:rPr>
        <w:t>Todas as sanções previstas neste Contrato poderão ser aplicadas cumulativamente com a multa</w:t>
      </w:r>
      <w:r>
        <w:rPr>
          <w:spacing w:val="1"/>
          <w:sz w:val="21"/>
        </w:rPr>
        <w:t> </w:t>
      </w:r>
      <w:r>
        <w:rPr>
          <w:sz w:val="21"/>
        </w:rPr>
        <w:t>(</w:t>
      </w:r>
      <w:hyperlink r:id="rId54">
        <w:r>
          <w:rPr>
            <w:sz w:val="21"/>
            <w:u w:val="single" w:color="000080"/>
          </w:rPr>
          <w:t>art.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156,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§7º, da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</w:hyperlink>
      <w:r>
        <w:rPr>
          <w:sz w:val="21"/>
        </w:rPr>
        <w:t>).</w:t>
      </w:r>
    </w:p>
    <w:p>
      <w:pPr>
        <w:pStyle w:val="ListParagraph"/>
        <w:numPr>
          <w:ilvl w:val="2"/>
          <w:numId w:val="33"/>
        </w:numPr>
        <w:tabs>
          <w:tab w:pos="1728" w:val="left" w:leader="none"/>
          <w:tab w:pos="1729" w:val="left" w:leader="none"/>
        </w:tabs>
        <w:spacing w:line="271" w:lineRule="auto" w:before="126" w:after="0"/>
        <w:ind w:left="595" w:right="415" w:firstLine="0"/>
        <w:jc w:val="both"/>
        <w:rPr>
          <w:sz w:val="21"/>
        </w:rPr>
      </w:pPr>
      <w:r>
        <w:rPr>
          <w:sz w:val="21"/>
        </w:rPr>
        <w:t>Antes da aplicação da multa será facultada a defesa do interessado no prazo de 15 (quinze) dias</w:t>
      </w:r>
      <w:r>
        <w:rPr>
          <w:spacing w:val="1"/>
          <w:sz w:val="21"/>
        </w:rPr>
        <w:t> </w:t>
      </w:r>
      <w:r>
        <w:rPr>
          <w:sz w:val="21"/>
        </w:rPr>
        <w:t>úteis,</w:t>
      </w:r>
      <w:r>
        <w:rPr>
          <w:spacing w:val="-1"/>
          <w:sz w:val="21"/>
        </w:rPr>
        <w:t> </w:t>
      </w:r>
      <w:r>
        <w:rPr>
          <w:sz w:val="21"/>
        </w:rPr>
        <w:t>contado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data de</w:t>
      </w:r>
      <w:r>
        <w:rPr>
          <w:spacing w:val="-2"/>
          <w:sz w:val="21"/>
        </w:rPr>
        <w:t> </w:t>
      </w:r>
      <w:r>
        <w:rPr>
          <w:sz w:val="21"/>
        </w:rPr>
        <w:t>sua</w:t>
      </w:r>
      <w:r>
        <w:rPr>
          <w:spacing w:val="-2"/>
          <w:sz w:val="21"/>
        </w:rPr>
        <w:t> </w:t>
      </w:r>
      <w:r>
        <w:rPr>
          <w:sz w:val="21"/>
        </w:rPr>
        <w:t>intimação</w:t>
      </w:r>
      <w:r>
        <w:rPr>
          <w:spacing w:val="-2"/>
          <w:sz w:val="21"/>
        </w:rPr>
        <w:t> </w:t>
      </w:r>
      <w:r>
        <w:rPr>
          <w:sz w:val="21"/>
        </w:rPr>
        <w:t>(</w:t>
      </w:r>
      <w:hyperlink r:id="rId55">
        <w:r>
          <w:rPr>
            <w:sz w:val="21"/>
            <w:u w:val="single" w:color="000080"/>
          </w:rPr>
          <w:t>art.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157,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</w:hyperlink>
      <w:r>
        <w:rPr>
          <w:sz w:val="21"/>
        </w:rPr>
        <w:t>)</w:t>
      </w:r>
    </w:p>
    <w:p>
      <w:pPr>
        <w:pStyle w:val="ListParagraph"/>
        <w:numPr>
          <w:ilvl w:val="2"/>
          <w:numId w:val="33"/>
        </w:numPr>
        <w:tabs>
          <w:tab w:pos="1728" w:val="left" w:leader="none"/>
          <w:tab w:pos="1729" w:val="left" w:leader="none"/>
        </w:tabs>
        <w:spacing w:line="273" w:lineRule="auto" w:before="128" w:after="0"/>
        <w:ind w:left="595" w:right="406" w:firstLine="0"/>
        <w:jc w:val="both"/>
        <w:rPr>
          <w:sz w:val="21"/>
        </w:rPr>
      </w:pPr>
      <w:r>
        <w:rPr>
          <w:sz w:val="21"/>
        </w:rPr>
        <w:t>Se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multa</w:t>
      </w:r>
      <w:r>
        <w:rPr>
          <w:spacing w:val="1"/>
          <w:sz w:val="21"/>
        </w:rPr>
        <w:t> </w:t>
      </w:r>
      <w:r>
        <w:rPr>
          <w:sz w:val="21"/>
        </w:rPr>
        <w:t>aplicada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indenizações</w:t>
      </w:r>
      <w:r>
        <w:rPr>
          <w:spacing w:val="1"/>
          <w:sz w:val="21"/>
        </w:rPr>
        <w:t> </w:t>
      </w:r>
      <w:r>
        <w:rPr>
          <w:sz w:val="21"/>
        </w:rPr>
        <w:t>cabíveis</w:t>
      </w:r>
      <w:r>
        <w:rPr>
          <w:spacing w:val="1"/>
          <w:sz w:val="21"/>
        </w:rPr>
        <w:t> </w:t>
      </w:r>
      <w:r>
        <w:rPr>
          <w:sz w:val="21"/>
        </w:rPr>
        <w:t>forem</w:t>
      </w:r>
      <w:r>
        <w:rPr>
          <w:spacing w:val="1"/>
          <w:sz w:val="21"/>
        </w:rPr>
        <w:t> </w:t>
      </w:r>
      <w:r>
        <w:rPr>
          <w:sz w:val="21"/>
        </w:rPr>
        <w:t>superiores</w:t>
      </w:r>
      <w:r>
        <w:rPr>
          <w:spacing w:val="1"/>
          <w:sz w:val="21"/>
        </w:rPr>
        <w:t> </w:t>
      </w:r>
      <w:r>
        <w:rPr>
          <w:sz w:val="21"/>
        </w:rPr>
        <w:t>ao</w:t>
      </w:r>
      <w:r>
        <w:rPr>
          <w:spacing w:val="1"/>
          <w:sz w:val="21"/>
        </w:rPr>
        <w:t> </w:t>
      </w:r>
      <w:r>
        <w:rPr>
          <w:sz w:val="21"/>
        </w:rPr>
        <w:t>valor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pagamento</w:t>
      </w:r>
      <w:r>
        <w:rPr>
          <w:spacing w:val="1"/>
          <w:sz w:val="21"/>
        </w:rPr>
        <w:t> </w:t>
      </w:r>
      <w:r>
        <w:rPr>
          <w:sz w:val="21"/>
        </w:rPr>
        <w:t>eventualmente</w:t>
      </w:r>
      <w:r>
        <w:rPr>
          <w:spacing w:val="1"/>
          <w:sz w:val="21"/>
        </w:rPr>
        <w:t> </w:t>
      </w:r>
      <w:r>
        <w:rPr>
          <w:sz w:val="21"/>
        </w:rPr>
        <w:t>devido</w:t>
      </w:r>
      <w:r>
        <w:rPr>
          <w:spacing w:val="1"/>
          <w:sz w:val="21"/>
        </w:rPr>
        <w:t> </w:t>
      </w:r>
      <w:r>
        <w:rPr>
          <w:sz w:val="21"/>
        </w:rPr>
        <w:t>pelo</w:t>
      </w:r>
      <w:r>
        <w:rPr>
          <w:spacing w:val="1"/>
          <w:sz w:val="21"/>
        </w:rPr>
        <w:t> </w:t>
      </w:r>
      <w:r>
        <w:rPr>
          <w:sz w:val="21"/>
        </w:rPr>
        <w:t>Contratante</w:t>
      </w:r>
      <w:r>
        <w:rPr>
          <w:spacing w:val="1"/>
          <w:sz w:val="21"/>
        </w:rPr>
        <w:t> </w:t>
      </w:r>
      <w:r>
        <w:rPr>
          <w:sz w:val="21"/>
        </w:rPr>
        <w:t>ao</w:t>
      </w:r>
      <w:r>
        <w:rPr>
          <w:spacing w:val="1"/>
          <w:sz w:val="21"/>
        </w:rPr>
        <w:t> </w:t>
      </w:r>
      <w:r>
        <w:rPr>
          <w:sz w:val="21"/>
        </w:rPr>
        <w:t>Contratado,</w:t>
      </w:r>
      <w:r>
        <w:rPr>
          <w:spacing w:val="1"/>
          <w:sz w:val="21"/>
        </w:rPr>
        <w:t> </w:t>
      </w:r>
      <w:r>
        <w:rPr>
          <w:sz w:val="21"/>
        </w:rPr>
        <w:t>além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perda</w:t>
      </w:r>
      <w:r>
        <w:rPr>
          <w:spacing w:val="1"/>
          <w:sz w:val="21"/>
        </w:rPr>
        <w:t> </w:t>
      </w:r>
      <w:r>
        <w:rPr>
          <w:sz w:val="21"/>
        </w:rPr>
        <w:t>desse</w:t>
      </w:r>
      <w:r>
        <w:rPr>
          <w:spacing w:val="1"/>
          <w:sz w:val="21"/>
        </w:rPr>
        <w:t> </w:t>
      </w:r>
      <w:r>
        <w:rPr>
          <w:sz w:val="21"/>
        </w:rPr>
        <w:t>valor,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diferença</w:t>
      </w:r>
      <w:r>
        <w:rPr>
          <w:spacing w:val="1"/>
          <w:sz w:val="21"/>
        </w:rPr>
        <w:t> </w:t>
      </w:r>
      <w:r>
        <w:rPr>
          <w:sz w:val="21"/>
        </w:rPr>
        <w:t>será</w:t>
      </w:r>
      <w:r>
        <w:rPr>
          <w:spacing w:val="1"/>
          <w:sz w:val="21"/>
        </w:rPr>
        <w:t> </w:t>
      </w:r>
      <w:r>
        <w:rPr>
          <w:sz w:val="21"/>
        </w:rPr>
        <w:t>descontada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garantia</w:t>
      </w:r>
      <w:r>
        <w:rPr>
          <w:spacing w:val="-2"/>
          <w:sz w:val="21"/>
        </w:rPr>
        <w:t> </w:t>
      </w:r>
      <w:r>
        <w:rPr>
          <w:sz w:val="21"/>
        </w:rPr>
        <w:t>prestada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será</w:t>
      </w:r>
      <w:r>
        <w:rPr>
          <w:spacing w:val="-2"/>
          <w:sz w:val="21"/>
        </w:rPr>
        <w:t> </w:t>
      </w:r>
      <w:r>
        <w:rPr>
          <w:sz w:val="21"/>
        </w:rPr>
        <w:t>cobrada</w:t>
      </w:r>
      <w:r>
        <w:rPr>
          <w:spacing w:val="-8"/>
          <w:sz w:val="21"/>
        </w:rPr>
        <w:t> </w:t>
      </w:r>
      <w:r>
        <w:rPr>
          <w:sz w:val="21"/>
        </w:rPr>
        <w:t>judicialmente</w:t>
      </w:r>
      <w:r>
        <w:rPr>
          <w:spacing w:val="-1"/>
          <w:sz w:val="21"/>
        </w:rPr>
        <w:t> </w:t>
      </w:r>
      <w:r>
        <w:rPr>
          <w:sz w:val="21"/>
        </w:rPr>
        <w:t>(</w:t>
      </w:r>
      <w:hyperlink r:id="rId56">
        <w:r>
          <w:rPr>
            <w:sz w:val="21"/>
            <w:u w:val="single" w:color="000080"/>
          </w:rPr>
          <w:t>art.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156,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§8º,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7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8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5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</w:hyperlink>
      <w:r>
        <w:rPr>
          <w:sz w:val="21"/>
        </w:rPr>
        <w:t>).</w:t>
      </w:r>
    </w:p>
    <w:p>
      <w:pPr>
        <w:pStyle w:val="ListParagraph"/>
        <w:numPr>
          <w:ilvl w:val="2"/>
          <w:numId w:val="33"/>
        </w:numPr>
        <w:tabs>
          <w:tab w:pos="1728" w:val="left" w:leader="none"/>
          <w:tab w:pos="1729" w:val="left" w:leader="none"/>
        </w:tabs>
        <w:spacing w:line="276" w:lineRule="auto" w:before="128" w:after="0"/>
        <w:ind w:left="595" w:right="402" w:firstLine="0"/>
        <w:jc w:val="both"/>
        <w:rPr>
          <w:sz w:val="21"/>
        </w:rPr>
      </w:pPr>
      <w:r>
        <w:rPr>
          <w:sz w:val="21"/>
        </w:rPr>
        <w:t>Previamente</w:t>
      </w:r>
      <w:r>
        <w:rPr>
          <w:spacing w:val="1"/>
          <w:sz w:val="21"/>
        </w:rPr>
        <w:t> </w:t>
      </w:r>
      <w:r>
        <w:rPr>
          <w:sz w:val="21"/>
        </w:rPr>
        <w:t>ao</w:t>
      </w:r>
      <w:r>
        <w:rPr>
          <w:spacing w:val="1"/>
          <w:sz w:val="21"/>
        </w:rPr>
        <w:t> </w:t>
      </w:r>
      <w:r>
        <w:rPr>
          <w:sz w:val="21"/>
        </w:rPr>
        <w:t>encaminhamento</w:t>
      </w:r>
      <w:r>
        <w:rPr>
          <w:spacing w:val="1"/>
          <w:sz w:val="21"/>
        </w:rPr>
        <w:t> </w:t>
      </w:r>
      <w:r>
        <w:rPr>
          <w:sz w:val="21"/>
        </w:rPr>
        <w:t>à</w:t>
      </w:r>
      <w:r>
        <w:rPr>
          <w:spacing w:val="1"/>
          <w:sz w:val="21"/>
        </w:rPr>
        <w:t> </w:t>
      </w:r>
      <w:r>
        <w:rPr>
          <w:sz w:val="21"/>
        </w:rPr>
        <w:t>cobrança</w:t>
      </w:r>
      <w:r>
        <w:rPr>
          <w:spacing w:val="1"/>
          <w:sz w:val="21"/>
        </w:rPr>
        <w:t> </w:t>
      </w:r>
      <w:r>
        <w:rPr>
          <w:sz w:val="21"/>
        </w:rPr>
        <w:t>judicial,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multa</w:t>
      </w:r>
      <w:r>
        <w:rPr>
          <w:spacing w:val="1"/>
          <w:sz w:val="21"/>
        </w:rPr>
        <w:t> </w:t>
      </w:r>
      <w:r>
        <w:rPr>
          <w:sz w:val="21"/>
        </w:rPr>
        <w:t>poderá</w:t>
      </w:r>
      <w:r>
        <w:rPr>
          <w:spacing w:val="1"/>
          <w:sz w:val="21"/>
        </w:rPr>
        <w:t> </w:t>
      </w:r>
      <w:r>
        <w:rPr>
          <w:sz w:val="21"/>
        </w:rPr>
        <w:t>ser</w:t>
      </w:r>
      <w:r>
        <w:rPr>
          <w:spacing w:val="1"/>
          <w:sz w:val="21"/>
        </w:rPr>
        <w:t> </w:t>
      </w:r>
      <w:r>
        <w:rPr>
          <w:sz w:val="21"/>
        </w:rPr>
        <w:t>recolhida</w:t>
      </w:r>
      <w:r>
        <w:rPr>
          <w:spacing w:val="1"/>
          <w:sz w:val="21"/>
        </w:rPr>
        <w:t> </w:t>
      </w:r>
      <w:r>
        <w:rPr>
          <w:sz w:val="21"/>
        </w:rPr>
        <w:t>administrativamente no prazo máximo de 15 (quinze) dias, a contar da data do recebimento da comunicação</w:t>
      </w:r>
      <w:r>
        <w:rPr>
          <w:spacing w:val="1"/>
          <w:sz w:val="21"/>
        </w:rPr>
        <w:t> </w:t>
      </w:r>
      <w:r>
        <w:rPr>
          <w:sz w:val="21"/>
        </w:rPr>
        <w:t>enviada</w:t>
      </w:r>
      <w:r>
        <w:rPr>
          <w:spacing w:val="-2"/>
          <w:sz w:val="21"/>
        </w:rPr>
        <w:t> </w:t>
      </w:r>
      <w:r>
        <w:rPr>
          <w:sz w:val="21"/>
        </w:rPr>
        <w:t>pela</w:t>
      </w:r>
      <w:r>
        <w:rPr>
          <w:spacing w:val="-1"/>
          <w:sz w:val="21"/>
        </w:rPr>
        <w:t> </w:t>
      </w:r>
      <w:r>
        <w:rPr>
          <w:sz w:val="21"/>
        </w:rPr>
        <w:t>autoridade</w:t>
      </w:r>
      <w:r>
        <w:rPr>
          <w:spacing w:val="-6"/>
          <w:sz w:val="21"/>
        </w:rPr>
        <w:t> </w:t>
      </w:r>
      <w:r>
        <w:rPr>
          <w:sz w:val="21"/>
        </w:rPr>
        <w:t>competente.</w:t>
      </w:r>
    </w:p>
    <w:p>
      <w:pPr>
        <w:pStyle w:val="ListParagraph"/>
        <w:numPr>
          <w:ilvl w:val="1"/>
          <w:numId w:val="31"/>
        </w:numPr>
        <w:tabs>
          <w:tab w:pos="1021" w:val="left" w:leader="none"/>
        </w:tabs>
        <w:spacing w:line="276" w:lineRule="auto" w:before="117" w:after="0"/>
        <w:ind w:left="312" w:right="405" w:firstLine="0"/>
        <w:jc w:val="both"/>
        <w:rPr>
          <w:sz w:val="21"/>
        </w:rPr>
      </w:pPr>
      <w:r>
        <w:rPr>
          <w:sz w:val="21"/>
        </w:rPr>
        <w:t>A aplicação das sanções realizar-se-á em processo administrativo que assegure o contraditório e a ampla</w:t>
      </w:r>
      <w:r>
        <w:rPr>
          <w:spacing w:val="-45"/>
          <w:sz w:val="21"/>
        </w:rPr>
        <w:t> </w:t>
      </w:r>
      <w:r>
        <w:rPr>
          <w:spacing w:val="-1"/>
          <w:sz w:val="21"/>
        </w:rPr>
        <w:t>defesa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ao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Contratado,</w:t>
      </w:r>
      <w:r>
        <w:rPr>
          <w:spacing w:val="-3"/>
          <w:sz w:val="21"/>
        </w:rPr>
        <w:t> </w:t>
      </w:r>
      <w:r>
        <w:rPr>
          <w:spacing w:val="-1"/>
          <w:sz w:val="21"/>
        </w:rPr>
        <w:t>observando-se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procedimento</w:t>
      </w:r>
      <w:r>
        <w:rPr>
          <w:spacing w:val="-5"/>
          <w:sz w:val="21"/>
        </w:rPr>
        <w:t> </w:t>
      </w:r>
      <w:r>
        <w:rPr>
          <w:sz w:val="21"/>
        </w:rPr>
        <w:t>previsto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b/>
          <w:sz w:val="21"/>
        </w:rPr>
        <w:t>caput</w:t>
      </w:r>
      <w:r>
        <w:rPr>
          <w:b/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parágrafos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hyperlink r:id="rId57">
        <w:r>
          <w:rPr>
            <w:sz w:val="21"/>
            <w:u w:val="single" w:color="000080"/>
          </w:rPr>
          <w:t>art.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158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1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-7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</w:hyperlink>
      <w:r>
        <w:rPr>
          <w:spacing w:val="-45"/>
          <w:sz w:val="21"/>
        </w:rPr>
        <w:t> </w:t>
      </w:r>
      <w:hyperlink r:id="rId57">
        <w:r>
          <w:rPr>
            <w:sz w:val="21"/>
            <w:u w:val="single" w:color="000080"/>
          </w:rPr>
          <w:t>de 2021</w:t>
        </w:r>
        <w:r>
          <w:rPr>
            <w:sz w:val="21"/>
          </w:rPr>
          <w:t>, </w:t>
        </w:r>
      </w:hyperlink>
      <w:r>
        <w:rPr>
          <w:sz w:val="21"/>
        </w:rPr>
        <w:t>para as penalidades de impedimento de licitar e contratar e de declaração de inidoneidade para licitar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contratar.</w:t>
      </w:r>
    </w:p>
    <w:p>
      <w:pPr>
        <w:pStyle w:val="ListParagraph"/>
        <w:numPr>
          <w:ilvl w:val="1"/>
          <w:numId w:val="31"/>
        </w:numPr>
        <w:tabs>
          <w:tab w:pos="1019" w:val="left" w:leader="none"/>
        </w:tabs>
        <w:spacing w:line="240" w:lineRule="auto" w:before="121" w:after="0"/>
        <w:ind w:left="1018" w:right="0" w:hanging="707"/>
        <w:jc w:val="both"/>
        <w:rPr>
          <w:sz w:val="21"/>
        </w:rPr>
      </w:pP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aplicação</w:t>
      </w:r>
      <w:r>
        <w:rPr>
          <w:spacing w:val="-6"/>
          <w:sz w:val="21"/>
        </w:rPr>
        <w:t> </w:t>
      </w:r>
      <w:r>
        <w:rPr>
          <w:sz w:val="21"/>
        </w:rPr>
        <w:t>das</w:t>
      </w:r>
      <w:r>
        <w:rPr>
          <w:spacing w:val="-5"/>
          <w:sz w:val="21"/>
        </w:rPr>
        <w:t> </w:t>
      </w:r>
      <w:r>
        <w:rPr>
          <w:sz w:val="21"/>
        </w:rPr>
        <w:t>sanções</w:t>
      </w:r>
      <w:r>
        <w:rPr>
          <w:spacing w:val="-3"/>
          <w:sz w:val="21"/>
        </w:rPr>
        <w:t> </w:t>
      </w:r>
      <w:r>
        <w:rPr>
          <w:sz w:val="21"/>
        </w:rPr>
        <w:t>serão</w:t>
      </w:r>
      <w:r>
        <w:rPr>
          <w:spacing w:val="-6"/>
          <w:sz w:val="21"/>
        </w:rPr>
        <w:t> </w:t>
      </w:r>
      <w:r>
        <w:rPr>
          <w:sz w:val="21"/>
        </w:rPr>
        <w:t>considerados</w:t>
      </w:r>
      <w:r>
        <w:rPr>
          <w:spacing w:val="-5"/>
          <w:sz w:val="21"/>
        </w:rPr>
        <w:t> </w:t>
      </w:r>
      <w:r>
        <w:rPr>
          <w:sz w:val="21"/>
        </w:rPr>
        <w:t>(</w:t>
      </w:r>
      <w:hyperlink r:id="rId58">
        <w:r>
          <w:rPr>
            <w:sz w:val="21"/>
            <w:u w:val="single" w:color="000080"/>
          </w:rPr>
          <w:t>art.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156,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§1º,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5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5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</w:hyperlink>
      <w:r>
        <w:rPr>
          <w:sz w:val="21"/>
        </w:rPr>
        <w:t>):</w:t>
      </w:r>
    </w:p>
    <w:p>
      <w:pPr>
        <w:pStyle w:val="ListParagraph"/>
        <w:numPr>
          <w:ilvl w:val="2"/>
          <w:numId w:val="31"/>
        </w:numPr>
        <w:tabs>
          <w:tab w:pos="1018" w:val="left" w:leader="none"/>
          <w:tab w:pos="1019" w:val="left" w:leader="none"/>
        </w:tabs>
        <w:spacing w:line="240" w:lineRule="auto" w:before="158" w:after="0"/>
        <w:ind w:left="1018" w:right="0" w:hanging="424"/>
        <w:jc w:val="left"/>
        <w:rPr>
          <w:sz w:val="21"/>
        </w:rPr>
      </w:pP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natureza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gravidade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infração</w:t>
      </w:r>
      <w:r>
        <w:rPr>
          <w:spacing w:val="-3"/>
          <w:sz w:val="21"/>
        </w:rPr>
        <w:t> </w:t>
      </w:r>
      <w:r>
        <w:rPr>
          <w:sz w:val="21"/>
        </w:rPr>
        <w:t>cometida;</w:t>
      </w:r>
    </w:p>
    <w:p>
      <w:pPr>
        <w:pStyle w:val="ListParagraph"/>
        <w:numPr>
          <w:ilvl w:val="2"/>
          <w:numId w:val="31"/>
        </w:numPr>
        <w:tabs>
          <w:tab w:pos="1018" w:val="left" w:leader="none"/>
          <w:tab w:pos="1019" w:val="left" w:leader="none"/>
        </w:tabs>
        <w:spacing w:line="240" w:lineRule="auto" w:before="42" w:after="0"/>
        <w:ind w:left="1018" w:right="0" w:hanging="424"/>
        <w:jc w:val="left"/>
        <w:rPr>
          <w:sz w:val="21"/>
        </w:rPr>
      </w:pPr>
      <w:r>
        <w:rPr>
          <w:sz w:val="21"/>
        </w:rPr>
        <w:t>as</w:t>
      </w:r>
      <w:r>
        <w:rPr>
          <w:spacing w:val="-7"/>
          <w:sz w:val="21"/>
        </w:rPr>
        <w:t> </w:t>
      </w:r>
      <w:r>
        <w:rPr>
          <w:sz w:val="21"/>
        </w:rPr>
        <w:t>peculiaridades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caso</w:t>
      </w:r>
      <w:r>
        <w:rPr>
          <w:spacing w:val="-12"/>
          <w:sz w:val="21"/>
        </w:rPr>
        <w:t> </w:t>
      </w:r>
      <w:r>
        <w:rPr>
          <w:sz w:val="21"/>
        </w:rPr>
        <w:t>concreto;</w:t>
      </w:r>
    </w:p>
    <w:p>
      <w:pPr>
        <w:pStyle w:val="ListParagraph"/>
        <w:numPr>
          <w:ilvl w:val="2"/>
          <w:numId w:val="31"/>
        </w:numPr>
        <w:tabs>
          <w:tab w:pos="1018" w:val="left" w:leader="none"/>
          <w:tab w:pos="1019" w:val="left" w:leader="none"/>
        </w:tabs>
        <w:spacing w:line="240" w:lineRule="auto" w:before="37" w:after="0"/>
        <w:ind w:left="1018" w:right="0" w:hanging="424"/>
        <w:jc w:val="left"/>
        <w:rPr>
          <w:sz w:val="21"/>
        </w:rPr>
      </w:pPr>
      <w:r>
        <w:rPr>
          <w:sz w:val="21"/>
        </w:rPr>
        <w:t>as</w:t>
      </w:r>
      <w:r>
        <w:rPr>
          <w:spacing w:val="-8"/>
          <w:sz w:val="21"/>
        </w:rPr>
        <w:t> </w:t>
      </w:r>
      <w:r>
        <w:rPr>
          <w:sz w:val="21"/>
        </w:rPr>
        <w:t>circunstâncias</w:t>
      </w:r>
      <w:r>
        <w:rPr>
          <w:spacing w:val="-5"/>
          <w:sz w:val="21"/>
        </w:rPr>
        <w:t> </w:t>
      </w:r>
      <w:r>
        <w:rPr>
          <w:sz w:val="21"/>
        </w:rPr>
        <w:t>agravantes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atenuantes;</w:t>
      </w:r>
    </w:p>
    <w:p>
      <w:pPr>
        <w:pStyle w:val="ListParagraph"/>
        <w:numPr>
          <w:ilvl w:val="2"/>
          <w:numId w:val="31"/>
        </w:numPr>
        <w:tabs>
          <w:tab w:pos="1018" w:val="left" w:leader="none"/>
          <w:tab w:pos="1019" w:val="left" w:leader="none"/>
        </w:tabs>
        <w:spacing w:line="240" w:lineRule="auto" w:before="36" w:after="0"/>
        <w:ind w:left="1018" w:right="0" w:hanging="424"/>
        <w:jc w:val="left"/>
        <w:rPr>
          <w:sz w:val="21"/>
        </w:rPr>
      </w:pPr>
      <w:r>
        <w:rPr>
          <w:sz w:val="21"/>
        </w:rPr>
        <w:t>os</w:t>
      </w:r>
      <w:r>
        <w:rPr>
          <w:spacing w:val="-4"/>
          <w:sz w:val="21"/>
        </w:rPr>
        <w:t> </w:t>
      </w:r>
      <w:r>
        <w:rPr>
          <w:sz w:val="21"/>
        </w:rPr>
        <w:t>danos</w:t>
      </w:r>
      <w:r>
        <w:rPr>
          <w:spacing w:val="-4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dela</w:t>
      </w:r>
      <w:r>
        <w:rPr>
          <w:spacing w:val="-4"/>
          <w:sz w:val="21"/>
        </w:rPr>
        <w:t> </w:t>
      </w:r>
      <w:r>
        <w:rPr>
          <w:sz w:val="21"/>
        </w:rPr>
        <w:t>provierem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Contratante;</w:t>
      </w:r>
    </w:p>
    <w:p>
      <w:pPr>
        <w:pStyle w:val="ListParagraph"/>
        <w:numPr>
          <w:ilvl w:val="2"/>
          <w:numId w:val="31"/>
        </w:numPr>
        <w:tabs>
          <w:tab w:pos="1018" w:val="left" w:leader="none"/>
          <w:tab w:pos="1019" w:val="left" w:leader="none"/>
        </w:tabs>
        <w:spacing w:line="271" w:lineRule="auto" w:before="42" w:after="0"/>
        <w:ind w:left="595" w:right="446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8"/>
          <w:sz w:val="21"/>
        </w:rPr>
        <w:t> </w:t>
      </w:r>
      <w:r>
        <w:rPr>
          <w:sz w:val="21"/>
        </w:rPr>
        <w:t>implantação</w:t>
      </w:r>
      <w:r>
        <w:rPr>
          <w:spacing w:val="4"/>
          <w:sz w:val="21"/>
        </w:rPr>
        <w:t> </w:t>
      </w:r>
      <w:r>
        <w:rPr>
          <w:sz w:val="21"/>
        </w:rPr>
        <w:t>ou</w:t>
      </w:r>
      <w:r>
        <w:rPr>
          <w:spacing w:val="11"/>
          <w:sz w:val="21"/>
        </w:rPr>
        <w:t> </w:t>
      </w:r>
      <w:r>
        <w:rPr>
          <w:sz w:val="21"/>
        </w:rPr>
        <w:t>o</w:t>
      </w:r>
      <w:r>
        <w:rPr>
          <w:spacing w:val="9"/>
          <w:sz w:val="21"/>
        </w:rPr>
        <w:t> </w:t>
      </w:r>
      <w:r>
        <w:rPr>
          <w:sz w:val="21"/>
        </w:rPr>
        <w:t>aperfeiçoamento</w:t>
      </w:r>
      <w:r>
        <w:rPr>
          <w:spacing w:val="5"/>
          <w:sz w:val="21"/>
        </w:rPr>
        <w:t> </w:t>
      </w:r>
      <w:r>
        <w:rPr>
          <w:sz w:val="21"/>
        </w:rPr>
        <w:t>de</w:t>
      </w:r>
      <w:r>
        <w:rPr>
          <w:spacing w:val="12"/>
          <w:sz w:val="21"/>
        </w:rPr>
        <w:t> </w:t>
      </w:r>
      <w:r>
        <w:rPr>
          <w:sz w:val="21"/>
        </w:rPr>
        <w:t>programa</w:t>
      </w:r>
      <w:r>
        <w:rPr>
          <w:spacing w:val="5"/>
          <w:sz w:val="21"/>
        </w:rPr>
        <w:t> </w:t>
      </w:r>
      <w:r>
        <w:rPr>
          <w:sz w:val="21"/>
        </w:rPr>
        <w:t>de</w:t>
      </w:r>
      <w:r>
        <w:rPr>
          <w:spacing w:val="12"/>
          <w:sz w:val="21"/>
        </w:rPr>
        <w:t> </w:t>
      </w:r>
      <w:r>
        <w:rPr>
          <w:sz w:val="21"/>
        </w:rPr>
        <w:t>integridade,</w:t>
      </w:r>
      <w:r>
        <w:rPr>
          <w:spacing w:val="6"/>
          <w:sz w:val="21"/>
        </w:rPr>
        <w:t> </w:t>
      </w:r>
      <w:r>
        <w:rPr>
          <w:sz w:val="21"/>
        </w:rPr>
        <w:t>conforme</w:t>
      </w:r>
      <w:r>
        <w:rPr>
          <w:spacing w:val="13"/>
          <w:sz w:val="21"/>
        </w:rPr>
        <w:t> </w:t>
      </w:r>
      <w:r>
        <w:rPr>
          <w:sz w:val="21"/>
        </w:rPr>
        <w:t>normas</w:t>
      </w:r>
      <w:r>
        <w:rPr>
          <w:spacing w:val="9"/>
          <w:sz w:val="21"/>
        </w:rPr>
        <w:t> </w:t>
      </w:r>
      <w:r>
        <w:rPr>
          <w:sz w:val="21"/>
        </w:rPr>
        <w:t>e</w:t>
      </w:r>
      <w:r>
        <w:rPr>
          <w:spacing w:val="8"/>
          <w:sz w:val="21"/>
        </w:rPr>
        <w:t> </w:t>
      </w:r>
      <w:r>
        <w:rPr>
          <w:sz w:val="21"/>
        </w:rPr>
        <w:t>orientações</w:t>
      </w:r>
      <w:r>
        <w:rPr>
          <w:spacing w:val="11"/>
          <w:sz w:val="21"/>
        </w:rPr>
        <w:t> </w:t>
      </w:r>
      <w:r>
        <w:rPr>
          <w:sz w:val="21"/>
        </w:rPr>
        <w:t>dos</w:t>
      </w:r>
      <w:r>
        <w:rPr>
          <w:spacing w:val="-44"/>
          <w:sz w:val="21"/>
        </w:rPr>
        <w:t> </w:t>
      </w:r>
      <w:r>
        <w:rPr>
          <w:sz w:val="21"/>
        </w:rPr>
        <w:t>órgãos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controle.</w:t>
      </w:r>
    </w:p>
    <w:p>
      <w:pPr>
        <w:pStyle w:val="ListParagraph"/>
        <w:numPr>
          <w:ilvl w:val="1"/>
          <w:numId w:val="31"/>
        </w:numPr>
        <w:tabs>
          <w:tab w:pos="1019" w:val="left" w:leader="none"/>
        </w:tabs>
        <w:spacing w:line="273" w:lineRule="auto" w:before="48" w:after="0"/>
        <w:ind w:left="312" w:right="406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-9"/>
          <w:sz w:val="21"/>
        </w:rPr>
        <w:t> </w:t>
      </w:r>
      <w:r>
        <w:rPr>
          <w:sz w:val="21"/>
        </w:rPr>
        <w:t>atos</w:t>
      </w:r>
      <w:r>
        <w:rPr>
          <w:spacing w:val="-8"/>
          <w:sz w:val="21"/>
        </w:rPr>
        <w:t> </w:t>
      </w:r>
      <w:r>
        <w:rPr>
          <w:sz w:val="21"/>
        </w:rPr>
        <w:t>previstos</w:t>
      </w:r>
      <w:r>
        <w:rPr>
          <w:spacing w:val="-10"/>
          <w:sz w:val="21"/>
        </w:rPr>
        <w:t> </w:t>
      </w:r>
      <w:r>
        <w:rPr>
          <w:sz w:val="21"/>
        </w:rPr>
        <w:t>como</w:t>
      </w:r>
      <w:r>
        <w:rPr>
          <w:spacing w:val="-6"/>
          <w:sz w:val="21"/>
        </w:rPr>
        <w:t> </w:t>
      </w:r>
      <w:r>
        <w:rPr>
          <w:sz w:val="21"/>
        </w:rPr>
        <w:t>infrações</w:t>
      </w:r>
      <w:r>
        <w:rPr>
          <w:spacing w:val="-10"/>
          <w:sz w:val="21"/>
        </w:rPr>
        <w:t> </w:t>
      </w:r>
      <w:r>
        <w:rPr>
          <w:sz w:val="21"/>
        </w:rPr>
        <w:t>administrativas</w:t>
      </w:r>
      <w:r>
        <w:rPr>
          <w:spacing w:val="-11"/>
          <w:sz w:val="21"/>
        </w:rPr>
        <w:t> </w:t>
      </w:r>
      <w:r>
        <w:rPr>
          <w:sz w:val="21"/>
        </w:rPr>
        <w:t>na</w:t>
      </w:r>
      <w:r>
        <w:rPr>
          <w:spacing w:val="-11"/>
          <w:sz w:val="21"/>
        </w:rPr>
        <w:t> </w:t>
      </w:r>
      <w:hyperlink r:id="rId14">
        <w:r>
          <w:rPr>
            <w:sz w:val="21"/>
            <w:u w:val="single" w:color="000080"/>
          </w:rPr>
          <w:t>Lei</w:t>
        </w:r>
        <w:r>
          <w:rPr>
            <w:spacing w:val="-8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-9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5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  <w:r>
          <w:rPr>
            <w:sz w:val="21"/>
          </w:rPr>
          <w:t>,</w:t>
        </w:r>
        <w:r>
          <w:rPr>
            <w:spacing w:val="-5"/>
            <w:sz w:val="21"/>
          </w:rPr>
          <w:t> </w:t>
        </w:r>
      </w:hyperlink>
      <w:r>
        <w:rPr>
          <w:sz w:val="21"/>
        </w:rPr>
        <w:t>ou</w:t>
      </w:r>
      <w:r>
        <w:rPr>
          <w:spacing w:val="-10"/>
          <w:sz w:val="21"/>
        </w:rPr>
        <w:t> </w:t>
      </w:r>
      <w:r>
        <w:rPr>
          <w:sz w:val="21"/>
        </w:rPr>
        <w:t>em</w:t>
      </w:r>
      <w:r>
        <w:rPr>
          <w:spacing w:val="-6"/>
          <w:sz w:val="21"/>
        </w:rPr>
        <w:t> </w:t>
      </w:r>
      <w:r>
        <w:rPr>
          <w:sz w:val="21"/>
        </w:rPr>
        <w:t>outras</w:t>
      </w:r>
      <w:r>
        <w:rPr>
          <w:spacing w:val="-8"/>
          <w:sz w:val="21"/>
        </w:rPr>
        <w:t> </w:t>
      </w:r>
      <w:r>
        <w:rPr>
          <w:sz w:val="21"/>
        </w:rPr>
        <w:t>leis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licitações</w:t>
      </w:r>
      <w:r>
        <w:rPr>
          <w:spacing w:val="-45"/>
          <w:sz w:val="21"/>
        </w:rPr>
        <w:t> </w:t>
      </w:r>
      <w:r>
        <w:rPr>
          <w:sz w:val="21"/>
        </w:rPr>
        <w:t>e contratos da Administração Pública que também sejam tipificados como atos lesivos na </w:t>
      </w:r>
      <w:hyperlink r:id="rId59">
        <w:r>
          <w:rPr>
            <w:sz w:val="21"/>
            <w:u w:val="single" w:color="000080"/>
          </w:rPr>
          <w:t>Lei nº 12.846, de 2013</w:t>
        </w:r>
        <w:r>
          <w:rPr>
            <w:sz w:val="21"/>
          </w:rPr>
          <w:t>,</w:t>
        </w:r>
      </w:hyperlink>
      <w:r>
        <w:rPr>
          <w:spacing w:val="-45"/>
          <w:sz w:val="21"/>
        </w:rPr>
        <w:t> </w:t>
      </w:r>
      <w:r>
        <w:rPr>
          <w:sz w:val="21"/>
        </w:rPr>
        <w:t>serão apurados e julgados conjuntamente, nos mesmos autos, observados o rito procedimental e autoridade</w:t>
      </w:r>
      <w:r>
        <w:rPr>
          <w:spacing w:val="1"/>
          <w:sz w:val="21"/>
        </w:rPr>
        <w:t> </w:t>
      </w:r>
      <w:r>
        <w:rPr>
          <w:sz w:val="21"/>
        </w:rPr>
        <w:t>competente</w:t>
      </w:r>
      <w:r>
        <w:rPr>
          <w:spacing w:val="-3"/>
          <w:sz w:val="21"/>
        </w:rPr>
        <w:t> </w:t>
      </w:r>
      <w:r>
        <w:rPr>
          <w:sz w:val="21"/>
        </w:rPr>
        <w:t>definidos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referida</w:t>
      </w:r>
      <w:r>
        <w:rPr>
          <w:spacing w:val="-1"/>
          <w:sz w:val="21"/>
        </w:rPr>
        <w:t> </w:t>
      </w:r>
      <w:r>
        <w:rPr>
          <w:sz w:val="21"/>
        </w:rPr>
        <w:t>Lei</w:t>
      </w:r>
      <w:r>
        <w:rPr>
          <w:spacing w:val="-1"/>
          <w:sz w:val="21"/>
        </w:rPr>
        <w:t> </w:t>
      </w:r>
      <w:r>
        <w:rPr>
          <w:sz w:val="21"/>
        </w:rPr>
        <w:t>(</w:t>
      </w:r>
      <w:hyperlink r:id="rId60">
        <w:r>
          <w:rPr>
            <w:sz w:val="21"/>
            <w:u w:val="single" w:color="000080"/>
          </w:rPr>
          <w:t>art. 159</w:t>
        </w:r>
      </w:hyperlink>
      <w:r>
        <w:rPr>
          <w:sz w:val="21"/>
        </w:rPr>
        <w:t>).</w:t>
      </w:r>
    </w:p>
    <w:p>
      <w:pPr>
        <w:pStyle w:val="ListParagraph"/>
        <w:numPr>
          <w:ilvl w:val="1"/>
          <w:numId w:val="31"/>
        </w:numPr>
        <w:tabs>
          <w:tab w:pos="1020" w:val="left" w:leader="none"/>
          <w:tab w:pos="1021" w:val="left" w:leader="none"/>
        </w:tabs>
        <w:spacing w:line="276" w:lineRule="auto" w:before="126" w:after="0"/>
        <w:ind w:left="312" w:right="447" w:firstLine="0"/>
        <w:jc w:val="left"/>
        <w:rPr>
          <w:sz w:val="21"/>
        </w:rPr>
      </w:pPr>
      <w:r>
        <w:rPr>
          <w:sz w:val="21"/>
        </w:rPr>
        <w:t>A personalidade jurídica do Contratado poderá ser desconsiderada sempre que utilizada com abuso do</w:t>
      </w:r>
      <w:r>
        <w:rPr>
          <w:spacing w:val="1"/>
          <w:sz w:val="21"/>
        </w:rPr>
        <w:t> </w:t>
      </w:r>
      <w:r>
        <w:rPr>
          <w:sz w:val="21"/>
        </w:rPr>
        <w:t>direito para facilitar, encobrir ou dissimular a prática dos atos ilícitos previstos neste Contrato ou para provocar</w:t>
      </w:r>
      <w:r>
        <w:rPr>
          <w:spacing w:val="1"/>
          <w:sz w:val="21"/>
        </w:rPr>
        <w:t> </w:t>
      </w:r>
      <w:r>
        <w:rPr>
          <w:sz w:val="21"/>
        </w:rPr>
        <w:t>confusão</w:t>
      </w:r>
      <w:r>
        <w:rPr>
          <w:spacing w:val="-11"/>
          <w:sz w:val="21"/>
        </w:rPr>
        <w:t> </w:t>
      </w:r>
      <w:r>
        <w:rPr>
          <w:sz w:val="21"/>
        </w:rPr>
        <w:t>patrimonial,</w:t>
      </w:r>
      <w:r>
        <w:rPr>
          <w:spacing w:val="-8"/>
          <w:sz w:val="21"/>
        </w:rPr>
        <w:t> </w:t>
      </w:r>
      <w:r>
        <w:rPr>
          <w:sz w:val="21"/>
        </w:rPr>
        <w:t>e,</w:t>
      </w:r>
      <w:r>
        <w:rPr>
          <w:spacing w:val="-7"/>
          <w:sz w:val="21"/>
        </w:rPr>
        <w:t> </w:t>
      </w:r>
      <w:r>
        <w:rPr>
          <w:sz w:val="21"/>
        </w:rPr>
        <w:t>nesse</w:t>
      </w:r>
      <w:r>
        <w:rPr>
          <w:spacing w:val="-8"/>
          <w:sz w:val="21"/>
        </w:rPr>
        <w:t> </w:t>
      </w:r>
      <w:r>
        <w:rPr>
          <w:sz w:val="21"/>
        </w:rPr>
        <w:t>caso,</w:t>
      </w:r>
      <w:r>
        <w:rPr>
          <w:spacing w:val="-7"/>
          <w:sz w:val="21"/>
        </w:rPr>
        <w:t> </w:t>
      </w:r>
      <w:r>
        <w:rPr>
          <w:sz w:val="21"/>
        </w:rPr>
        <w:t>todos</w:t>
      </w:r>
      <w:r>
        <w:rPr>
          <w:spacing w:val="-8"/>
          <w:sz w:val="21"/>
        </w:rPr>
        <w:t> </w:t>
      </w:r>
      <w:r>
        <w:rPr>
          <w:sz w:val="21"/>
        </w:rPr>
        <w:t>os</w:t>
      </w:r>
      <w:r>
        <w:rPr>
          <w:spacing w:val="-9"/>
          <w:sz w:val="21"/>
        </w:rPr>
        <w:t> </w:t>
      </w:r>
      <w:r>
        <w:rPr>
          <w:sz w:val="21"/>
        </w:rPr>
        <w:t>efeitos</w:t>
      </w:r>
      <w:r>
        <w:rPr>
          <w:spacing w:val="-10"/>
          <w:sz w:val="21"/>
        </w:rPr>
        <w:t> </w:t>
      </w:r>
      <w:r>
        <w:rPr>
          <w:sz w:val="21"/>
        </w:rPr>
        <w:t>das</w:t>
      </w:r>
      <w:r>
        <w:rPr>
          <w:spacing w:val="-8"/>
          <w:sz w:val="21"/>
        </w:rPr>
        <w:t> </w:t>
      </w:r>
      <w:r>
        <w:rPr>
          <w:sz w:val="21"/>
        </w:rPr>
        <w:t>sanções</w:t>
      </w:r>
      <w:r>
        <w:rPr>
          <w:spacing w:val="-9"/>
          <w:sz w:val="21"/>
        </w:rPr>
        <w:t> </w:t>
      </w:r>
      <w:r>
        <w:rPr>
          <w:sz w:val="21"/>
        </w:rPr>
        <w:t>aplicadas</w:t>
      </w:r>
      <w:r>
        <w:rPr>
          <w:spacing w:val="-8"/>
          <w:sz w:val="21"/>
        </w:rPr>
        <w:t> </w:t>
      </w:r>
      <w:r>
        <w:rPr>
          <w:sz w:val="21"/>
        </w:rPr>
        <w:t>à</w:t>
      </w:r>
      <w:r>
        <w:rPr>
          <w:spacing w:val="-10"/>
          <w:sz w:val="21"/>
        </w:rPr>
        <w:t> </w:t>
      </w:r>
      <w:r>
        <w:rPr>
          <w:sz w:val="21"/>
        </w:rPr>
        <w:t>pessoa</w:t>
      </w:r>
      <w:r>
        <w:rPr>
          <w:spacing w:val="-8"/>
          <w:sz w:val="21"/>
        </w:rPr>
        <w:t> </w:t>
      </w:r>
      <w:r>
        <w:rPr>
          <w:sz w:val="21"/>
        </w:rPr>
        <w:t>jurídica</w:t>
      </w:r>
      <w:r>
        <w:rPr>
          <w:spacing w:val="-8"/>
          <w:sz w:val="21"/>
        </w:rPr>
        <w:t> </w:t>
      </w:r>
      <w:r>
        <w:rPr>
          <w:sz w:val="21"/>
        </w:rPr>
        <w:t>serão</w:t>
      </w:r>
      <w:r>
        <w:rPr>
          <w:spacing w:val="-9"/>
          <w:sz w:val="21"/>
        </w:rPr>
        <w:t> </w:t>
      </w:r>
      <w:r>
        <w:rPr>
          <w:sz w:val="21"/>
        </w:rPr>
        <w:t>estendidos</w:t>
      </w:r>
      <w:r>
        <w:rPr>
          <w:spacing w:val="-8"/>
          <w:sz w:val="21"/>
        </w:rPr>
        <w:t> </w:t>
      </w:r>
      <w:r>
        <w:rPr>
          <w:sz w:val="21"/>
        </w:rPr>
        <w:t>aos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seus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administradores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sócios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com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poderes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1"/>
          <w:sz w:val="21"/>
        </w:rPr>
        <w:t>administração,</w:t>
      </w:r>
      <w:r>
        <w:rPr>
          <w:spacing w:val="-8"/>
          <w:sz w:val="21"/>
        </w:rPr>
        <w:t> </w:t>
      </w:r>
      <w:r>
        <w:rPr>
          <w:sz w:val="21"/>
        </w:rPr>
        <w:t>à</w:t>
      </w:r>
      <w:r>
        <w:rPr>
          <w:spacing w:val="-12"/>
          <w:sz w:val="21"/>
        </w:rPr>
        <w:t> </w:t>
      </w:r>
      <w:r>
        <w:rPr>
          <w:sz w:val="21"/>
        </w:rPr>
        <w:t>pessoa</w:t>
      </w:r>
      <w:r>
        <w:rPr>
          <w:spacing w:val="-8"/>
          <w:sz w:val="21"/>
        </w:rPr>
        <w:t> </w:t>
      </w:r>
      <w:r>
        <w:rPr>
          <w:sz w:val="21"/>
        </w:rPr>
        <w:t>jurídica</w:t>
      </w:r>
      <w:r>
        <w:rPr>
          <w:spacing w:val="-11"/>
          <w:sz w:val="21"/>
        </w:rPr>
        <w:t> </w:t>
      </w:r>
      <w:r>
        <w:rPr>
          <w:sz w:val="21"/>
        </w:rPr>
        <w:t>sucessora</w:t>
      </w:r>
      <w:r>
        <w:rPr>
          <w:spacing w:val="-10"/>
          <w:sz w:val="21"/>
        </w:rPr>
        <w:t> </w:t>
      </w:r>
      <w:r>
        <w:rPr>
          <w:sz w:val="21"/>
        </w:rPr>
        <w:t>ou</w:t>
      </w:r>
      <w:r>
        <w:rPr>
          <w:spacing w:val="-9"/>
          <w:sz w:val="21"/>
        </w:rPr>
        <w:t> </w:t>
      </w:r>
      <w:r>
        <w:rPr>
          <w:sz w:val="21"/>
        </w:rPr>
        <w:t>à</w:t>
      </w:r>
      <w:r>
        <w:rPr>
          <w:spacing w:val="-9"/>
          <w:sz w:val="21"/>
        </w:rPr>
        <w:t> </w:t>
      </w:r>
      <w:r>
        <w:rPr>
          <w:sz w:val="21"/>
        </w:rPr>
        <w:t>empresa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mesmo</w:t>
      </w:r>
      <w:r>
        <w:rPr>
          <w:spacing w:val="-45"/>
          <w:sz w:val="21"/>
        </w:rPr>
        <w:t> </w:t>
      </w:r>
      <w:r>
        <w:rPr>
          <w:sz w:val="21"/>
        </w:rPr>
        <w:t>ramo</w:t>
      </w:r>
      <w:r>
        <w:rPr>
          <w:spacing w:val="-4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relação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coligação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controle,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fato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direito,</w:t>
      </w:r>
      <w:r>
        <w:rPr>
          <w:spacing w:val="-2"/>
          <w:sz w:val="21"/>
        </w:rPr>
        <w:t> </w:t>
      </w:r>
      <w:r>
        <w:rPr>
          <w:sz w:val="21"/>
        </w:rPr>
        <w:t>com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Contratado,</w:t>
      </w:r>
      <w:r>
        <w:rPr>
          <w:spacing w:val="-1"/>
          <w:sz w:val="21"/>
        </w:rPr>
        <w:t> </w:t>
      </w:r>
      <w:r>
        <w:rPr>
          <w:sz w:val="21"/>
        </w:rPr>
        <w:t>observados,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todos</w:t>
      </w:r>
      <w:r>
        <w:rPr>
          <w:spacing w:val="-3"/>
          <w:sz w:val="21"/>
        </w:rPr>
        <w:t> </w:t>
      </w:r>
      <w:r>
        <w:rPr>
          <w:sz w:val="21"/>
        </w:rPr>
        <w:t>os</w:t>
      </w:r>
    </w:p>
    <w:p>
      <w:pPr>
        <w:spacing w:after="0" w:line="276" w:lineRule="auto"/>
        <w:jc w:val="left"/>
        <w:rPr>
          <w:sz w:val="21"/>
        </w:rPr>
        <w:sectPr>
          <w:pgSz w:w="11910" w:h="16840"/>
          <w:pgMar w:header="393" w:footer="0" w:top="2360" w:bottom="280" w:left="820" w:right="720"/>
        </w:sectPr>
      </w:pPr>
    </w:p>
    <w:p>
      <w:pPr>
        <w:pStyle w:val="BodyText"/>
        <w:spacing w:line="276" w:lineRule="auto"/>
        <w:ind w:left="312" w:right="462"/>
        <w:jc w:val="both"/>
      </w:pPr>
      <w:r>
        <w:rPr/>
        <w:t>casos,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contraditório,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ampla</w:t>
      </w:r>
      <w:r>
        <w:rPr>
          <w:spacing w:val="-9"/>
        </w:rPr>
        <w:t> </w:t>
      </w:r>
      <w:r>
        <w:rPr/>
        <w:t>defesa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obrigatoriedade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análise</w:t>
      </w:r>
      <w:r>
        <w:rPr>
          <w:spacing w:val="-8"/>
        </w:rPr>
        <w:t> </w:t>
      </w:r>
      <w:r>
        <w:rPr/>
        <w:t>jurídica</w:t>
      </w:r>
      <w:r>
        <w:rPr>
          <w:spacing w:val="-8"/>
        </w:rPr>
        <w:t> </w:t>
      </w:r>
      <w:r>
        <w:rPr/>
        <w:t>prévia</w:t>
      </w:r>
      <w:r>
        <w:rPr>
          <w:spacing w:val="-7"/>
        </w:rPr>
        <w:t> </w:t>
      </w:r>
      <w:r>
        <w:rPr/>
        <w:t>(</w:t>
      </w:r>
      <w:hyperlink r:id="rId61">
        <w:r>
          <w:rPr>
            <w:u w:val="single" w:color="000080"/>
          </w:rPr>
          <w:t>art.</w:t>
        </w:r>
        <w:r>
          <w:rPr>
            <w:spacing w:val="-7"/>
            <w:u w:val="single" w:color="000080"/>
          </w:rPr>
          <w:t> </w:t>
        </w:r>
        <w:r>
          <w:rPr>
            <w:u w:val="single" w:color="000080"/>
          </w:rPr>
          <w:t>160,</w:t>
        </w:r>
        <w:r>
          <w:rPr>
            <w:spacing w:val="-8"/>
            <w:u w:val="single" w:color="000080"/>
          </w:rPr>
          <w:t> </w:t>
        </w:r>
        <w:r>
          <w:rPr>
            <w:u w:val="single" w:color="000080"/>
          </w:rPr>
          <w:t>da</w:t>
        </w:r>
        <w:r>
          <w:rPr>
            <w:spacing w:val="-5"/>
            <w:u w:val="single" w:color="000080"/>
          </w:rPr>
          <w:t> </w:t>
        </w:r>
        <w:r>
          <w:rPr>
            <w:u w:val="single" w:color="000080"/>
          </w:rPr>
          <w:t>Lei</w:t>
        </w:r>
        <w:r>
          <w:rPr>
            <w:spacing w:val="-8"/>
            <w:u w:val="single" w:color="000080"/>
          </w:rPr>
          <w:t> </w:t>
        </w:r>
        <w:r>
          <w:rPr>
            <w:u w:val="single" w:color="000080"/>
          </w:rPr>
          <w:t>nº</w:t>
        </w:r>
        <w:r>
          <w:rPr>
            <w:spacing w:val="-5"/>
            <w:u w:val="single" w:color="000080"/>
          </w:rPr>
          <w:t> </w:t>
        </w:r>
        <w:r>
          <w:rPr>
            <w:u w:val="single" w:color="000080"/>
          </w:rPr>
          <w:t>14.133,</w:t>
        </w:r>
        <w:r>
          <w:rPr>
            <w:spacing w:val="-7"/>
            <w:u w:val="single" w:color="000080"/>
          </w:rPr>
          <w:t> </w:t>
        </w:r>
        <w:r>
          <w:rPr>
            <w:u w:val="single" w:color="000080"/>
          </w:rPr>
          <w:t>de</w:t>
        </w:r>
      </w:hyperlink>
      <w:r>
        <w:rPr>
          <w:spacing w:val="-45"/>
        </w:rPr>
        <w:t> </w:t>
      </w:r>
      <w:hyperlink r:id="rId61">
        <w:r>
          <w:rPr>
            <w:u w:val="single" w:color="000080"/>
          </w:rPr>
          <w:t>2021</w:t>
        </w:r>
      </w:hyperlink>
      <w:r>
        <w:rPr/>
        <w:t>).</w:t>
      </w:r>
    </w:p>
    <w:p>
      <w:pPr>
        <w:pStyle w:val="ListParagraph"/>
        <w:numPr>
          <w:ilvl w:val="1"/>
          <w:numId w:val="31"/>
        </w:numPr>
        <w:tabs>
          <w:tab w:pos="1069" w:val="left" w:leader="none"/>
        </w:tabs>
        <w:spacing w:line="276" w:lineRule="auto" w:before="120" w:after="0"/>
        <w:ind w:left="312" w:right="404" w:firstLine="0"/>
        <w:jc w:val="both"/>
        <w:rPr>
          <w:sz w:val="21"/>
        </w:rPr>
      </w:pPr>
      <w:r>
        <w:rPr>
          <w:sz w:val="21"/>
        </w:rPr>
        <w:t>O Contratante deverá, no prazo máximo de 15 (quinze) dias úteis, contado da data de aplicação da</w:t>
      </w:r>
      <w:r>
        <w:rPr>
          <w:spacing w:val="1"/>
          <w:sz w:val="21"/>
        </w:rPr>
        <w:t> </w:t>
      </w:r>
      <w:r>
        <w:rPr>
          <w:sz w:val="21"/>
        </w:rPr>
        <w:t>sanção,</w:t>
      </w:r>
      <w:r>
        <w:rPr>
          <w:spacing w:val="-6"/>
          <w:sz w:val="21"/>
        </w:rPr>
        <w:t> </w:t>
      </w:r>
      <w:r>
        <w:rPr>
          <w:sz w:val="21"/>
        </w:rPr>
        <w:t>informar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manter</w:t>
      </w:r>
      <w:r>
        <w:rPr>
          <w:spacing w:val="-5"/>
          <w:sz w:val="21"/>
        </w:rPr>
        <w:t> </w:t>
      </w:r>
      <w:r>
        <w:rPr>
          <w:sz w:val="21"/>
        </w:rPr>
        <w:t>atualizados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dados</w:t>
      </w:r>
      <w:r>
        <w:rPr>
          <w:spacing w:val="-5"/>
          <w:sz w:val="21"/>
        </w:rPr>
        <w:t> </w:t>
      </w:r>
      <w:r>
        <w:rPr>
          <w:sz w:val="21"/>
        </w:rPr>
        <w:t>relativos</w:t>
      </w:r>
      <w:r>
        <w:rPr>
          <w:spacing w:val="-4"/>
          <w:sz w:val="21"/>
        </w:rPr>
        <w:t> </w:t>
      </w:r>
      <w:r>
        <w:rPr>
          <w:sz w:val="21"/>
        </w:rPr>
        <w:t>às</w:t>
      </w:r>
      <w:r>
        <w:rPr>
          <w:spacing w:val="-7"/>
          <w:sz w:val="21"/>
        </w:rPr>
        <w:t> </w:t>
      </w:r>
      <w:r>
        <w:rPr>
          <w:sz w:val="21"/>
        </w:rPr>
        <w:t>sanções</w:t>
      </w:r>
      <w:r>
        <w:rPr>
          <w:spacing w:val="-4"/>
          <w:sz w:val="21"/>
        </w:rPr>
        <w:t> </w:t>
      </w:r>
      <w:r>
        <w:rPr>
          <w:sz w:val="21"/>
        </w:rPr>
        <w:t>por</w:t>
      </w:r>
      <w:r>
        <w:rPr>
          <w:spacing w:val="-5"/>
          <w:sz w:val="21"/>
        </w:rPr>
        <w:t> </w:t>
      </w:r>
      <w:r>
        <w:rPr>
          <w:sz w:val="21"/>
        </w:rPr>
        <w:t>ela</w:t>
      </w:r>
      <w:r>
        <w:rPr>
          <w:spacing w:val="-7"/>
          <w:sz w:val="21"/>
        </w:rPr>
        <w:t> </w:t>
      </w:r>
      <w:r>
        <w:rPr>
          <w:sz w:val="21"/>
        </w:rPr>
        <w:t>aplicadas,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fins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publicidade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45"/>
          <w:sz w:val="21"/>
        </w:rPr>
        <w:t> </w:t>
      </w:r>
      <w:r>
        <w:rPr>
          <w:sz w:val="21"/>
        </w:rPr>
        <w:t>Cadastro</w:t>
      </w:r>
      <w:r>
        <w:rPr>
          <w:spacing w:val="-7"/>
          <w:sz w:val="21"/>
        </w:rPr>
        <w:t> </w:t>
      </w:r>
      <w:r>
        <w:rPr>
          <w:sz w:val="21"/>
        </w:rPr>
        <w:t>Nacional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Empresas</w:t>
      </w:r>
      <w:r>
        <w:rPr>
          <w:spacing w:val="-5"/>
          <w:sz w:val="21"/>
        </w:rPr>
        <w:t> </w:t>
      </w:r>
      <w:r>
        <w:rPr>
          <w:sz w:val="21"/>
        </w:rPr>
        <w:t>Inidôneas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Suspensas</w:t>
      </w:r>
      <w:r>
        <w:rPr>
          <w:spacing w:val="-6"/>
          <w:sz w:val="21"/>
        </w:rPr>
        <w:t> </w:t>
      </w:r>
      <w:r>
        <w:rPr>
          <w:sz w:val="21"/>
        </w:rPr>
        <w:t>(Ceis)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Cadastro</w:t>
      </w:r>
      <w:r>
        <w:rPr>
          <w:spacing w:val="-7"/>
          <w:sz w:val="21"/>
        </w:rPr>
        <w:t> </w:t>
      </w:r>
      <w:r>
        <w:rPr>
          <w:sz w:val="21"/>
        </w:rPr>
        <w:t>Nacional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Empresas</w:t>
      </w:r>
      <w:r>
        <w:rPr>
          <w:spacing w:val="-5"/>
          <w:sz w:val="21"/>
        </w:rPr>
        <w:t> </w:t>
      </w:r>
      <w:r>
        <w:rPr>
          <w:sz w:val="21"/>
        </w:rPr>
        <w:t>Punidas</w:t>
      </w:r>
      <w:r>
        <w:rPr>
          <w:spacing w:val="-8"/>
          <w:sz w:val="21"/>
        </w:rPr>
        <w:t> </w:t>
      </w:r>
      <w:r>
        <w:rPr>
          <w:sz w:val="21"/>
        </w:rPr>
        <w:t>(Cnep),</w:t>
      </w:r>
      <w:r>
        <w:rPr>
          <w:spacing w:val="-45"/>
          <w:sz w:val="21"/>
        </w:rPr>
        <w:t> </w:t>
      </w:r>
      <w:r>
        <w:rPr>
          <w:sz w:val="21"/>
        </w:rPr>
        <w:t>instituídos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3"/>
          <w:sz w:val="21"/>
        </w:rPr>
        <w:t> </w:t>
      </w:r>
      <w:r>
        <w:rPr>
          <w:sz w:val="21"/>
        </w:rPr>
        <w:t>âmbito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Poder</w:t>
      </w:r>
      <w:r>
        <w:rPr>
          <w:spacing w:val="-3"/>
          <w:sz w:val="21"/>
        </w:rPr>
        <w:t> </w:t>
      </w:r>
      <w:r>
        <w:rPr>
          <w:sz w:val="21"/>
        </w:rPr>
        <w:t>Executivo</w:t>
      </w:r>
      <w:r>
        <w:rPr>
          <w:spacing w:val="-1"/>
          <w:sz w:val="21"/>
        </w:rPr>
        <w:t> </w:t>
      </w:r>
      <w:r>
        <w:rPr>
          <w:sz w:val="21"/>
        </w:rPr>
        <w:t>Federal.</w:t>
      </w:r>
      <w:r>
        <w:rPr>
          <w:spacing w:val="1"/>
          <w:sz w:val="21"/>
        </w:rPr>
        <w:t> </w:t>
      </w:r>
      <w:r>
        <w:rPr>
          <w:sz w:val="21"/>
        </w:rPr>
        <w:t>(</w:t>
      </w:r>
      <w:hyperlink r:id="rId62">
        <w:r>
          <w:rPr>
            <w:sz w:val="21"/>
            <w:u w:val="single" w:color="000080"/>
          </w:rPr>
          <w:t>Art.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161, da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 nº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</w:hyperlink>
      <w:r>
        <w:rPr>
          <w:sz w:val="21"/>
        </w:rPr>
        <w:t>).</w:t>
      </w:r>
    </w:p>
    <w:p>
      <w:pPr>
        <w:pStyle w:val="ListParagraph"/>
        <w:numPr>
          <w:ilvl w:val="1"/>
          <w:numId w:val="31"/>
        </w:numPr>
        <w:tabs>
          <w:tab w:pos="1021" w:val="left" w:leader="none"/>
        </w:tabs>
        <w:spacing w:line="278" w:lineRule="auto" w:before="117" w:after="0"/>
        <w:ind w:left="312" w:right="416" w:firstLine="0"/>
        <w:jc w:val="both"/>
        <w:rPr>
          <w:sz w:val="21"/>
        </w:rPr>
      </w:pPr>
      <w:r>
        <w:rPr>
          <w:sz w:val="21"/>
        </w:rPr>
        <w:t>As sanções de impedimento de licitar e contratar e declaração de inidoneidade para licitar ou contratar</w:t>
      </w:r>
      <w:r>
        <w:rPr>
          <w:spacing w:val="1"/>
          <w:sz w:val="21"/>
        </w:rPr>
        <w:t> </w:t>
      </w:r>
      <w:r>
        <w:rPr>
          <w:sz w:val="21"/>
        </w:rPr>
        <w:t>são</w:t>
      </w:r>
      <w:r>
        <w:rPr>
          <w:spacing w:val="-6"/>
          <w:sz w:val="21"/>
        </w:rPr>
        <w:t> </w:t>
      </w:r>
      <w:r>
        <w:rPr>
          <w:sz w:val="21"/>
        </w:rPr>
        <w:t>passíveis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reabilitação</w:t>
      </w:r>
      <w:r>
        <w:rPr>
          <w:spacing w:val="-6"/>
          <w:sz w:val="21"/>
        </w:rPr>
        <w:t> </w:t>
      </w:r>
      <w:r>
        <w:rPr>
          <w:sz w:val="21"/>
        </w:rPr>
        <w:t>na</w:t>
      </w:r>
      <w:r>
        <w:rPr>
          <w:spacing w:val="-2"/>
          <w:sz w:val="21"/>
        </w:rPr>
        <w:t> </w:t>
      </w:r>
      <w:r>
        <w:rPr>
          <w:sz w:val="21"/>
        </w:rPr>
        <w:t>forma do</w:t>
      </w:r>
      <w:r>
        <w:rPr>
          <w:spacing w:val="1"/>
          <w:sz w:val="21"/>
        </w:rPr>
        <w:t> </w:t>
      </w:r>
      <w:hyperlink r:id="rId63">
        <w:r>
          <w:rPr>
            <w:sz w:val="21"/>
            <w:u w:val="single" w:color="000080"/>
          </w:rPr>
          <w:t>art. 163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14.133/21</w:t>
        </w:r>
        <w:r>
          <w:rPr>
            <w:sz w:val="21"/>
          </w:rPr>
          <w:t>.</w:t>
        </w:r>
      </w:hyperlink>
    </w:p>
    <w:p>
      <w:pPr>
        <w:pStyle w:val="ListParagraph"/>
        <w:numPr>
          <w:ilvl w:val="1"/>
          <w:numId w:val="31"/>
        </w:numPr>
        <w:tabs>
          <w:tab w:pos="1021" w:val="left" w:leader="none"/>
        </w:tabs>
        <w:spacing w:line="276" w:lineRule="auto" w:before="116" w:after="0"/>
        <w:ind w:left="312" w:right="400" w:firstLine="0"/>
        <w:jc w:val="both"/>
        <w:rPr>
          <w:sz w:val="21"/>
        </w:rPr>
      </w:pPr>
      <w:r>
        <w:rPr>
          <w:spacing w:val="-1"/>
          <w:sz w:val="21"/>
        </w:rPr>
        <w:t>Os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débitos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do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contratado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para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com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Administração</w:t>
      </w:r>
      <w:r>
        <w:rPr>
          <w:spacing w:val="-10"/>
          <w:sz w:val="21"/>
        </w:rPr>
        <w:t> </w:t>
      </w:r>
      <w:r>
        <w:rPr>
          <w:sz w:val="21"/>
        </w:rPr>
        <w:t>contratante,</w:t>
      </w:r>
      <w:r>
        <w:rPr>
          <w:spacing w:val="-11"/>
          <w:sz w:val="21"/>
        </w:rPr>
        <w:t> </w:t>
      </w:r>
      <w:r>
        <w:rPr>
          <w:sz w:val="21"/>
        </w:rPr>
        <w:t>resultantes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multa</w:t>
      </w:r>
      <w:r>
        <w:rPr>
          <w:spacing w:val="-12"/>
          <w:sz w:val="21"/>
        </w:rPr>
        <w:t> </w:t>
      </w:r>
      <w:r>
        <w:rPr>
          <w:sz w:val="21"/>
        </w:rPr>
        <w:t>administrativa</w:t>
      </w:r>
      <w:r>
        <w:rPr>
          <w:spacing w:val="-4"/>
          <w:sz w:val="21"/>
        </w:rPr>
        <w:t> </w:t>
      </w:r>
      <w:r>
        <w:rPr>
          <w:sz w:val="21"/>
        </w:rPr>
        <w:t>e/ou</w:t>
      </w:r>
      <w:r>
        <w:rPr>
          <w:spacing w:val="-45"/>
          <w:sz w:val="21"/>
        </w:rPr>
        <w:t> </w:t>
      </w:r>
      <w:r>
        <w:rPr>
          <w:sz w:val="21"/>
        </w:rPr>
        <w:t>indenizações, não inscritos em dívida ativa, poderão ser compensados, total ou parcialmente, com os créditos</w:t>
      </w:r>
      <w:r>
        <w:rPr>
          <w:spacing w:val="1"/>
          <w:sz w:val="21"/>
        </w:rPr>
        <w:t> </w:t>
      </w:r>
      <w:r>
        <w:rPr>
          <w:sz w:val="21"/>
        </w:rPr>
        <w:t>devidos pelo referido órgão decorrentes deste mesmo contrato ou de outros contratos administrativos que o</w:t>
      </w:r>
      <w:r>
        <w:rPr>
          <w:spacing w:val="1"/>
          <w:sz w:val="21"/>
        </w:rPr>
        <w:t> </w:t>
      </w:r>
      <w:r>
        <w:rPr>
          <w:sz w:val="21"/>
        </w:rPr>
        <w:t>contratado</w:t>
      </w:r>
      <w:r>
        <w:rPr>
          <w:spacing w:val="-4"/>
          <w:sz w:val="21"/>
        </w:rPr>
        <w:t> </w:t>
      </w:r>
      <w:r>
        <w:rPr>
          <w:sz w:val="21"/>
        </w:rPr>
        <w:t>possua</w:t>
      </w:r>
      <w:r>
        <w:rPr>
          <w:spacing w:val="-9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mesmo</w:t>
      </w:r>
      <w:r>
        <w:rPr>
          <w:spacing w:val="-9"/>
          <w:sz w:val="21"/>
        </w:rPr>
        <w:t> </w:t>
      </w:r>
      <w:r>
        <w:rPr>
          <w:sz w:val="21"/>
        </w:rPr>
        <w:t>órgão</w:t>
      </w:r>
      <w:r>
        <w:rPr>
          <w:spacing w:val="-3"/>
          <w:sz w:val="21"/>
        </w:rPr>
        <w:t> </w:t>
      </w:r>
      <w:r>
        <w:rPr>
          <w:sz w:val="21"/>
        </w:rPr>
        <w:t>ora</w:t>
      </w:r>
      <w:r>
        <w:rPr>
          <w:spacing w:val="-10"/>
          <w:sz w:val="21"/>
        </w:rPr>
        <w:t> </w:t>
      </w:r>
      <w:r>
        <w:rPr>
          <w:sz w:val="21"/>
        </w:rPr>
        <w:t>contratante,</w:t>
      </w:r>
      <w:r>
        <w:rPr>
          <w:spacing w:val="1"/>
          <w:sz w:val="21"/>
        </w:rPr>
        <w:t>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forma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Instrução</w:t>
      </w:r>
      <w:r>
        <w:rPr>
          <w:spacing w:val="-1"/>
          <w:sz w:val="21"/>
        </w:rPr>
        <w:t> </w:t>
      </w:r>
      <w:hyperlink r:id="rId64">
        <w:r>
          <w:rPr>
            <w:sz w:val="21"/>
            <w:u w:val="single" w:color="000080"/>
          </w:rPr>
          <w:t>Normativa</w:t>
        </w:r>
        <w:r>
          <w:rPr>
            <w:spacing w:val="-7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SEGES/ME nº</w:t>
        </w:r>
        <w:r>
          <w:rPr>
            <w:spacing w:val="-7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26,</w:t>
        </w:r>
      </w:hyperlink>
      <w:hyperlink r:id="rId64">
        <w:r>
          <w:rPr>
            <w:sz w:val="21"/>
            <w:u w:val="single" w:color="000080"/>
          </w:rPr>
          <w:t>de</w:t>
        </w:r>
        <w:r>
          <w:rPr>
            <w:spacing w:val="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13</w:t>
        </w:r>
      </w:hyperlink>
      <w:r>
        <w:rPr>
          <w:spacing w:val="-45"/>
          <w:sz w:val="21"/>
        </w:rPr>
        <w:t> </w:t>
      </w:r>
      <w:hyperlink r:id="rId64">
        <w:r>
          <w:rPr>
            <w:sz w:val="21"/>
            <w:u w:val="single" w:color="000080"/>
          </w:rPr>
          <w:t>de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abril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2022</w:t>
        </w:r>
        <w:r>
          <w:rPr>
            <w:sz w:val="21"/>
          </w:rPr>
          <w:t>.</w:t>
        </w:r>
      </w:hyperlink>
    </w:p>
    <w:p>
      <w:pPr>
        <w:pStyle w:val="BodyText"/>
        <w:spacing w:before="11"/>
        <w:rPr>
          <w:sz w:val="26"/>
        </w:rPr>
      </w:pPr>
    </w:p>
    <w:p>
      <w:pPr>
        <w:pStyle w:val="Heading1"/>
        <w:spacing w:before="58"/>
        <w:ind w:left="671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3"/>
        </w:rPr>
        <w:t> </w:t>
      </w:r>
      <w:r>
        <w:rPr/>
        <w:t>SEGUNDA–</w:t>
      </w:r>
      <w:r>
        <w:rPr>
          <w:spacing w:val="-8"/>
        </w:rPr>
        <w:t> </w:t>
      </w:r>
      <w:r>
        <w:rPr/>
        <w:t>DA</w:t>
      </w:r>
      <w:r>
        <w:rPr>
          <w:spacing w:val="-3"/>
        </w:rPr>
        <w:t> </w:t>
      </w:r>
      <w:r>
        <w:rPr/>
        <w:t>EXTINÇÃO</w:t>
      </w:r>
      <w:r>
        <w:rPr>
          <w:spacing w:val="-7"/>
        </w:rPr>
        <w:t> </w:t>
      </w:r>
      <w:r>
        <w:rPr/>
        <w:t>CONTRATUAL</w:t>
      </w:r>
    </w:p>
    <w:p>
      <w:pPr>
        <w:pStyle w:val="ListParagraph"/>
        <w:numPr>
          <w:ilvl w:val="1"/>
          <w:numId w:val="34"/>
        </w:numPr>
        <w:tabs>
          <w:tab w:pos="1021" w:val="left" w:leader="none"/>
        </w:tabs>
        <w:spacing w:line="271" w:lineRule="auto" w:before="1" w:after="0"/>
        <w:ind w:left="312" w:right="406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contrato</w:t>
      </w:r>
      <w:r>
        <w:rPr>
          <w:spacing w:val="-8"/>
          <w:sz w:val="21"/>
        </w:rPr>
        <w:t> </w:t>
      </w:r>
      <w:r>
        <w:rPr>
          <w:sz w:val="21"/>
        </w:rPr>
        <w:t>será extinto</w:t>
      </w:r>
      <w:r>
        <w:rPr>
          <w:spacing w:val="-2"/>
          <w:sz w:val="21"/>
        </w:rPr>
        <w:t> </w:t>
      </w:r>
      <w:r>
        <w:rPr>
          <w:sz w:val="21"/>
        </w:rPr>
        <w:t>quando</w:t>
      </w:r>
      <w:r>
        <w:rPr>
          <w:spacing w:val="-7"/>
          <w:sz w:val="21"/>
        </w:rPr>
        <w:t> </w:t>
      </w:r>
      <w:r>
        <w:rPr>
          <w:sz w:val="21"/>
        </w:rPr>
        <w:t>cumpridas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obrigações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ambas</w:t>
      </w:r>
      <w:r>
        <w:rPr>
          <w:spacing w:val="-1"/>
          <w:sz w:val="21"/>
        </w:rPr>
        <w:t> </w:t>
      </w:r>
      <w:r>
        <w:rPr>
          <w:sz w:val="21"/>
        </w:rPr>
        <w:t>as partes,</w:t>
      </w:r>
      <w:r>
        <w:rPr>
          <w:spacing w:val="-1"/>
          <w:sz w:val="21"/>
        </w:rPr>
        <w:t> </w:t>
      </w:r>
      <w:r>
        <w:rPr>
          <w:sz w:val="21"/>
        </w:rPr>
        <w:t>ainda</w:t>
      </w:r>
      <w:r>
        <w:rPr>
          <w:spacing w:val="-7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isso ocorra</w:t>
      </w:r>
      <w:r>
        <w:rPr>
          <w:spacing w:val="-2"/>
          <w:sz w:val="21"/>
        </w:rPr>
        <w:t> </w:t>
      </w:r>
      <w:r>
        <w:rPr>
          <w:sz w:val="21"/>
        </w:rPr>
        <w:t>antes</w:t>
      </w:r>
      <w:r>
        <w:rPr>
          <w:spacing w:val="-45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prazo</w:t>
      </w:r>
      <w:r>
        <w:rPr>
          <w:spacing w:val="-2"/>
          <w:sz w:val="21"/>
        </w:rPr>
        <w:t> </w:t>
      </w:r>
      <w:r>
        <w:rPr>
          <w:sz w:val="21"/>
        </w:rPr>
        <w:t>estipulado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tanto.</w:t>
      </w:r>
    </w:p>
    <w:p>
      <w:pPr>
        <w:pStyle w:val="ListParagraph"/>
        <w:numPr>
          <w:ilvl w:val="1"/>
          <w:numId w:val="34"/>
        </w:numPr>
        <w:tabs>
          <w:tab w:pos="1021" w:val="left" w:leader="none"/>
        </w:tabs>
        <w:spacing w:line="273" w:lineRule="auto" w:before="129" w:after="0"/>
        <w:ind w:left="312" w:right="410" w:firstLine="0"/>
        <w:jc w:val="both"/>
        <w:rPr>
          <w:sz w:val="21"/>
        </w:rPr>
      </w:pPr>
      <w:r>
        <w:rPr>
          <w:sz w:val="21"/>
        </w:rPr>
        <w:t>Se as obrigações não forem cumpridas no prazo estipulado, a vigência ficará prorrogada até a conclusão</w:t>
      </w:r>
      <w:r>
        <w:rPr>
          <w:spacing w:val="1"/>
          <w:sz w:val="21"/>
        </w:rPr>
        <w:t> </w:t>
      </w:r>
      <w:r>
        <w:rPr>
          <w:sz w:val="21"/>
        </w:rPr>
        <w:t>do objeto, caso em que deverá a Administração providenciar a readequação do cronograma fixado para o</w:t>
      </w:r>
      <w:r>
        <w:rPr>
          <w:spacing w:val="1"/>
          <w:sz w:val="21"/>
        </w:rPr>
        <w:t> </w:t>
      </w:r>
      <w:r>
        <w:rPr>
          <w:sz w:val="21"/>
        </w:rPr>
        <w:t>contrato.</w:t>
      </w:r>
    </w:p>
    <w:p>
      <w:pPr>
        <w:pStyle w:val="ListParagraph"/>
        <w:numPr>
          <w:ilvl w:val="2"/>
          <w:numId w:val="34"/>
        </w:numPr>
        <w:tabs>
          <w:tab w:pos="1728" w:val="left" w:leader="none"/>
          <w:tab w:pos="1729" w:val="left" w:leader="none"/>
        </w:tabs>
        <w:spacing w:line="240" w:lineRule="auto" w:before="123" w:after="0"/>
        <w:ind w:left="1728" w:right="0" w:hanging="1134"/>
        <w:jc w:val="both"/>
        <w:rPr>
          <w:sz w:val="21"/>
        </w:rPr>
      </w:pPr>
      <w:r>
        <w:rPr>
          <w:sz w:val="21"/>
        </w:rPr>
        <w:t>Quando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conclusão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</w:t>
      </w:r>
      <w:r>
        <w:rPr>
          <w:spacing w:val="-3"/>
          <w:sz w:val="21"/>
        </w:rPr>
        <w:t> </w:t>
      </w:r>
      <w:r>
        <w:rPr>
          <w:sz w:val="21"/>
        </w:rPr>
        <w:t>referida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item</w:t>
      </w:r>
      <w:r>
        <w:rPr>
          <w:spacing w:val="-8"/>
          <w:sz w:val="21"/>
        </w:rPr>
        <w:t> </w:t>
      </w:r>
      <w:r>
        <w:rPr>
          <w:sz w:val="21"/>
        </w:rPr>
        <w:t>anterior</w:t>
      </w:r>
      <w:r>
        <w:rPr>
          <w:spacing w:val="-4"/>
          <w:sz w:val="21"/>
        </w:rPr>
        <w:t> </w:t>
      </w:r>
      <w:r>
        <w:rPr>
          <w:sz w:val="21"/>
        </w:rPr>
        <w:t>decorrer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culpa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contratado:</w:t>
      </w:r>
    </w:p>
    <w:p>
      <w:pPr>
        <w:pStyle w:val="ListParagraph"/>
        <w:numPr>
          <w:ilvl w:val="3"/>
          <w:numId w:val="34"/>
        </w:numPr>
        <w:tabs>
          <w:tab w:pos="1728" w:val="left" w:leader="none"/>
          <w:tab w:pos="1729" w:val="left" w:leader="none"/>
        </w:tabs>
        <w:spacing w:line="240" w:lineRule="auto" w:before="158" w:after="0"/>
        <w:ind w:left="1728" w:right="0" w:hanging="851"/>
        <w:jc w:val="both"/>
        <w:rPr>
          <w:sz w:val="21"/>
        </w:rPr>
      </w:pPr>
      <w:r>
        <w:rPr>
          <w:sz w:val="21"/>
        </w:rPr>
        <w:t>ficará</w:t>
      </w:r>
      <w:r>
        <w:rPr>
          <w:spacing w:val="-6"/>
          <w:sz w:val="21"/>
        </w:rPr>
        <w:t> </w:t>
      </w:r>
      <w:r>
        <w:rPr>
          <w:sz w:val="21"/>
        </w:rPr>
        <w:t>ele</w:t>
      </w:r>
      <w:r>
        <w:rPr>
          <w:spacing w:val="-3"/>
          <w:sz w:val="21"/>
        </w:rPr>
        <w:t> </w:t>
      </w:r>
      <w:r>
        <w:rPr>
          <w:sz w:val="21"/>
        </w:rPr>
        <w:t>constituído</w:t>
      </w:r>
      <w:r>
        <w:rPr>
          <w:spacing w:val="-7"/>
          <w:sz w:val="21"/>
        </w:rPr>
        <w:t> </w:t>
      </w:r>
      <w:r>
        <w:rPr>
          <w:sz w:val="21"/>
        </w:rPr>
        <w:t>em</w:t>
      </w:r>
      <w:r>
        <w:rPr>
          <w:spacing w:val="-5"/>
          <w:sz w:val="21"/>
        </w:rPr>
        <w:t> </w:t>
      </w:r>
      <w:r>
        <w:rPr>
          <w:sz w:val="21"/>
        </w:rPr>
        <w:t>mora,</w:t>
      </w:r>
      <w:r>
        <w:rPr>
          <w:spacing w:val="-5"/>
          <w:sz w:val="21"/>
        </w:rPr>
        <w:t> </w:t>
      </w:r>
      <w:r>
        <w:rPr>
          <w:sz w:val="21"/>
        </w:rPr>
        <w:t>sendo-lhe</w:t>
      </w:r>
      <w:r>
        <w:rPr>
          <w:spacing w:val="-5"/>
          <w:sz w:val="21"/>
        </w:rPr>
        <w:t> </w:t>
      </w:r>
      <w:r>
        <w:rPr>
          <w:sz w:val="21"/>
        </w:rPr>
        <w:t>aplicáveis</w:t>
      </w:r>
      <w:r>
        <w:rPr>
          <w:spacing w:val="-7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respectivas</w:t>
      </w:r>
      <w:r>
        <w:rPr>
          <w:spacing w:val="-7"/>
          <w:sz w:val="21"/>
        </w:rPr>
        <w:t> </w:t>
      </w:r>
      <w:r>
        <w:rPr>
          <w:sz w:val="21"/>
        </w:rPr>
        <w:t>sanções</w:t>
      </w:r>
      <w:r>
        <w:rPr>
          <w:spacing w:val="-3"/>
          <w:sz w:val="21"/>
        </w:rPr>
        <w:t> </w:t>
      </w:r>
      <w:r>
        <w:rPr>
          <w:sz w:val="21"/>
        </w:rPr>
        <w:t>administrativas;</w:t>
      </w:r>
      <w:r>
        <w:rPr>
          <w:spacing w:val="-2"/>
          <w:sz w:val="21"/>
        </w:rPr>
        <w:t> </w:t>
      </w:r>
      <w:r>
        <w:rPr>
          <w:sz w:val="21"/>
        </w:rPr>
        <w:t>e</w:t>
      </w:r>
    </w:p>
    <w:p>
      <w:pPr>
        <w:pStyle w:val="ListParagraph"/>
        <w:numPr>
          <w:ilvl w:val="3"/>
          <w:numId w:val="34"/>
        </w:numPr>
        <w:tabs>
          <w:tab w:pos="1728" w:val="left" w:leader="none"/>
          <w:tab w:pos="1729" w:val="left" w:leader="none"/>
        </w:tabs>
        <w:spacing w:line="273" w:lineRule="auto" w:before="41" w:after="0"/>
        <w:ind w:left="878" w:right="410" w:firstLine="0"/>
        <w:jc w:val="both"/>
        <w:rPr>
          <w:sz w:val="21"/>
        </w:rPr>
      </w:pPr>
      <w:r>
        <w:rPr>
          <w:sz w:val="21"/>
        </w:rPr>
        <w:t>poderá a Administração optar pela extinção do contrato e, nesse caso, adotará as medidas</w:t>
      </w:r>
      <w:r>
        <w:rPr>
          <w:spacing w:val="1"/>
          <w:sz w:val="21"/>
        </w:rPr>
        <w:t> </w:t>
      </w:r>
      <w:r>
        <w:rPr>
          <w:sz w:val="21"/>
        </w:rPr>
        <w:t>admitidas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2"/>
          <w:sz w:val="21"/>
        </w:rPr>
        <w:t> </w:t>
      </w:r>
      <w:r>
        <w:rPr>
          <w:sz w:val="21"/>
        </w:rPr>
        <w:t>lei</w:t>
      </w:r>
      <w:r>
        <w:rPr>
          <w:spacing w:val="2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continuidade da</w:t>
      </w:r>
      <w:r>
        <w:rPr>
          <w:spacing w:val="-1"/>
          <w:sz w:val="21"/>
        </w:rPr>
        <w:t> </w:t>
      </w:r>
      <w:r>
        <w:rPr>
          <w:sz w:val="21"/>
        </w:rPr>
        <w:t>execução</w:t>
      </w:r>
      <w:r>
        <w:rPr>
          <w:spacing w:val="-6"/>
          <w:sz w:val="21"/>
        </w:rPr>
        <w:t> </w:t>
      </w:r>
      <w:r>
        <w:rPr>
          <w:sz w:val="21"/>
        </w:rPr>
        <w:t>contratual.</w:t>
      </w:r>
    </w:p>
    <w:p>
      <w:pPr>
        <w:pStyle w:val="ListParagraph"/>
        <w:numPr>
          <w:ilvl w:val="1"/>
          <w:numId w:val="34"/>
        </w:numPr>
        <w:tabs>
          <w:tab w:pos="1021" w:val="left" w:leader="none"/>
        </w:tabs>
        <w:spacing w:line="276" w:lineRule="auto" w:before="122" w:after="0"/>
        <w:ind w:left="312" w:right="400" w:firstLine="0"/>
        <w:jc w:val="both"/>
        <w:rPr>
          <w:sz w:val="21"/>
        </w:rPr>
      </w:pPr>
      <w:r>
        <w:rPr>
          <w:sz w:val="21"/>
        </w:rPr>
        <w:t>O contrato poderá ser extinto antes de cumpridas as obrigações nele estipuladas, ou antes do prazo nele</w:t>
      </w:r>
      <w:r>
        <w:rPr>
          <w:spacing w:val="-45"/>
          <w:sz w:val="21"/>
        </w:rPr>
        <w:t> </w:t>
      </w:r>
      <w:r>
        <w:rPr>
          <w:sz w:val="21"/>
        </w:rPr>
        <w:t>fixado,</w:t>
      </w:r>
      <w:r>
        <w:rPr>
          <w:spacing w:val="1"/>
          <w:sz w:val="21"/>
        </w:rPr>
        <w:t> </w:t>
      </w:r>
      <w:r>
        <w:rPr>
          <w:sz w:val="21"/>
        </w:rPr>
        <w:t>por</w:t>
      </w:r>
      <w:r>
        <w:rPr>
          <w:spacing w:val="1"/>
          <w:sz w:val="21"/>
        </w:rPr>
        <w:t> </w:t>
      </w:r>
      <w:r>
        <w:rPr>
          <w:sz w:val="21"/>
        </w:rPr>
        <w:t>algum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motivos</w:t>
      </w:r>
      <w:r>
        <w:rPr>
          <w:spacing w:val="1"/>
          <w:sz w:val="21"/>
        </w:rPr>
        <w:t> </w:t>
      </w:r>
      <w:r>
        <w:rPr>
          <w:sz w:val="21"/>
        </w:rPr>
        <w:t>previstos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hyperlink r:id="rId48">
        <w:r>
          <w:rPr>
            <w:sz w:val="21"/>
            <w:u w:val="single" w:color="000080"/>
          </w:rPr>
          <w:t>artigo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137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14.133/21</w:t>
        </w:r>
        <w:r>
          <w:rPr>
            <w:sz w:val="21"/>
          </w:rPr>
          <w:t>,</w:t>
        </w:r>
      </w:hyperlink>
      <w:r>
        <w:rPr>
          <w:spacing w:val="1"/>
          <w:sz w:val="21"/>
        </w:rPr>
        <w:t> </w:t>
      </w:r>
      <w:r>
        <w:rPr>
          <w:sz w:val="21"/>
        </w:rPr>
        <w:t>bem</w:t>
      </w:r>
      <w:r>
        <w:rPr>
          <w:spacing w:val="1"/>
          <w:sz w:val="21"/>
        </w:rPr>
        <w:t> </w:t>
      </w:r>
      <w:r>
        <w:rPr>
          <w:sz w:val="21"/>
        </w:rPr>
        <w:t>como</w:t>
      </w:r>
      <w:r>
        <w:rPr>
          <w:spacing w:val="1"/>
          <w:sz w:val="21"/>
        </w:rPr>
        <w:t> </w:t>
      </w:r>
      <w:r>
        <w:rPr>
          <w:sz w:val="21"/>
        </w:rPr>
        <w:t>amigavelmente,</w:t>
      </w:r>
      <w:r>
        <w:rPr>
          <w:spacing w:val="1"/>
          <w:sz w:val="21"/>
        </w:rPr>
        <w:t> </w:t>
      </w:r>
      <w:r>
        <w:rPr>
          <w:sz w:val="21"/>
        </w:rPr>
        <w:t>assegurados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contraditório</w:t>
      </w:r>
      <w:r>
        <w:rPr>
          <w:spacing w:val="-2"/>
          <w:sz w:val="21"/>
        </w:rPr>
        <w:t> </w:t>
      </w:r>
      <w:r>
        <w:rPr>
          <w:sz w:val="21"/>
        </w:rPr>
        <w:t>e a</w:t>
      </w:r>
      <w:r>
        <w:rPr>
          <w:spacing w:val="-1"/>
          <w:sz w:val="21"/>
        </w:rPr>
        <w:t> </w:t>
      </w:r>
      <w:r>
        <w:rPr>
          <w:sz w:val="21"/>
        </w:rPr>
        <w:t>ampla</w:t>
      </w:r>
      <w:r>
        <w:rPr>
          <w:spacing w:val="-1"/>
          <w:sz w:val="21"/>
        </w:rPr>
        <w:t> </w:t>
      </w:r>
      <w:r>
        <w:rPr>
          <w:sz w:val="21"/>
        </w:rPr>
        <w:t>defesa.</w:t>
      </w:r>
    </w:p>
    <w:p>
      <w:pPr>
        <w:pStyle w:val="ListParagraph"/>
        <w:numPr>
          <w:ilvl w:val="2"/>
          <w:numId w:val="34"/>
        </w:numPr>
        <w:tabs>
          <w:tab w:pos="1728" w:val="left" w:leader="none"/>
          <w:tab w:pos="1729" w:val="left" w:leader="none"/>
        </w:tabs>
        <w:spacing w:line="240" w:lineRule="auto" w:before="124" w:after="0"/>
        <w:ind w:left="1728" w:right="0" w:hanging="1134"/>
        <w:jc w:val="both"/>
        <w:rPr>
          <w:sz w:val="21"/>
        </w:rPr>
      </w:pPr>
      <w:r>
        <w:rPr>
          <w:sz w:val="21"/>
        </w:rPr>
        <w:t>Nesta</w:t>
      </w:r>
      <w:r>
        <w:rPr>
          <w:spacing w:val="-5"/>
          <w:sz w:val="21"/>
        </w:rPr>
        <w:t> </w:t>
      </w:r>
      <w:r>
        <w:rPr>
          <w:sz w:val="21"/>
        </w:rPr>
        <w:t>hipótese,</w:t>
      </w:r>
      <w:r>
        <w:rPr>
          <w:spacing w:val="-2"/>
          <w:sz w:val="21"/>
        </w:rPr>
        <w:t> </w:t>
      </w:r>
      <w:r>
        <w:rPr>
          <w:sz w:val="21"/>
        </w:rPr>
        <w:t>aplicam-se</w:t>
      </w:r>
      <w:r>
        <w:rPr>
          <w:spacing w:val="-2"/>
          <w:sz w:val="21"/>
        </w:rPr>
        <w:t> </w:t>
      </w:r>
      <w:r>
        <w:rPr>
          <w:sz w:val="21"/>
        </w:rPr>
        <w:t>também</w:t>
      </w:r>
      <w:r>
        <w:rPr>
          <w:spacing w:val="-7"/>
          <w:sz w:val="21"/>
        </w:rPr>
        <w:t> </w:t>
      </w:r>
      <w:r>
        <w:rPr>
          <w:sz w:val="21"/>
        </w:rPr>
        <w:t>os</w:t>
      </w:r>
      <w:r>
        <w:rPr>
          <w:spacing w:val="-1"/>
          <w:sz w:val="21"/>
        </w:rPr>
        <w:t> </w:t>
      </w:r>
      <w:hyperlink r:id="rId65">
        <w:r>
          <w:rPr>
            <w:sz w:val="21"/>
            <w:u w:val="single" w:color="000080"/>
          </w:rPr>
          <w:t>artigos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138</w:t>
        </w:r>
        <w:r>
          <w:rPr>
            <w:spacing w:val="-5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e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139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mesma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z w:val="21"/>
          </w:rPr>
          <w:t>.</w:t>
        </w:r>
      </w:hyperlink>
    </w:p>
    <w:p>
      <w:pPr>
        <w:pStyle w:val="ListParagraph"/>
        <w:numPr>
          <w:ilvl w:val="2"/>
          <w:numId w:val="34"/>
        </w:numPr>
        <w:tabs>
          <w:tab w:pos="1728" w:val="left" w:leader="none"/>
          <w:tab w:pos="1729" w:val="left" w:leader="none"/>
        </w:tabs>
        <w:spacing w:line="276" w:lineRule="auto" w:before="156" w:after="0"/>
        <w:ind w:left="595" w:right="441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21"/>
          <w:sz w:val="21"/>
        </w:rPr>
        <w:t> </w:t>
      </w:r>
      <w:r>
        <w:rPr>
          <w:sz w:val="21"/>
        </w:rPr>
        <w:t>alteração</w:t>
      </w:r>
      <w:r>
        <w:rPr>
          <w:spacing w:val="20"/>
          <w:sz w:val="21"/>
        </w:rPr>
        <w:t> </w:t>
      </w:r>
      <w:r>
        <w:rPr>
          <w:sz w:val="21"/>
        </w:rPr>
        <w:t>social</w:t>
      </w:r>
      <w:r>
        <w:rPr>
          <w:spacing w:val="22"/>
          <w:sz w:val="21"/>
        </w:rPr>
        <w:t> </w:t>
      </w:r>
      <w:r>
        <w:rPr>
          <w:sz w:val="21"/>
        </w:rPr>
        <w:t>ou</w:t>
      </w:r>
      <w:r>
        <w:rPr>
          <w:spacing w:val="21"/>
          <w:sz w:val="21"/>
        </w:rPr>
        <w:t> </w:t>
      </w:r>
      <w:r>
        <w:rPr>
          <w:sz w:val="21"/>
        </w:rPr>
        <w:t>a</w:t>
      </w:r>
      <w:r>
        <w:rPr>
          <w:spacing w:val="24"/>
          <w:sz w:val="21"/>
        </w:rPr>
        <w:t> </w:t>
      </w:r>
      <w:r>
        <w:rPr>
          <w:sz w:val="21"/>
        </w:rPr>
        <w:t>modificação</w:t>
      </w:r>
      <w:r>
        <w:rPr>
          <w:spacing w:val="21"/>
          <w:sz w:val="21"/>
        </w:rPr>
        <w:t> </w:t>
      </w:r>
      <w:r>
        <w:rPr>
          <w:sz w:val="21"/>
        </w:rPr>
        <w:t>da</w:t>
      </w:r>
      <w:r>
        <w:rPr>
          <w:spacing w:val="19"/>
          <w:sz w:val="21"/>
        </w:rPr>
        <w:t> </w:t>
      </w:r>
      <w:r>
        <w:rPr>
          <w:sz w:val="21"/>
        </w:rPr>
        <w:t>finalidade</w:t>
      </w:r>
      <w:r>
        <w:rPr>
          <w:spacing w:val="22"/>
          <w:sz w:val="21"/>
        </w:rPr>
        <w:t> </w:t>
      </w:r>
      <w:r>
        <w:rPr>
          <w:sz w:val="21"/>
        </w:rPr>
        <w:t>ou</w:t>
      </w:r>
      <w:r>
        <w:rPr>
          <w:spacing w:val="21"/>
          <w:sz w:val="21"/>
        </w:rPr>
        <w:t> </w:t>
      </w:r>
      <w:r>
        <w:rPr>
          <w:sz w:val="21"/>
        </w:rPr>
        <w:t>da</w:t>
      </w:r>
      <w:r>
        <w:rPr>
          <w:spacing w:val="15"/>
          <w:sz w:val="21"/>
        </w:rPr>
        <w:t> </w:t>
      </w:r>
      <w:r>
        <w:rPr>
          <w:sz w:val="21"/>
        </w:rPr>
        <w:t>estrutura</w:t>
      </w:r>
      <w:r>
        <w:rPr>
          <w:spacing w:val="22"/>
          <w:sz w:val="21"/>
        </w:rPr>
        <w:t> </w:t>
      </w:r>
      <w:r>
        <w:rPr>
          <w:sz w:val="21"/>
        </w:rPr>
        <w:t>da</w:t>
      </w:r>
      <w:r>
        <w:rPr>
          <w:spacing w:val="23"/>
          <w:sz w:val="21"/>
        </w:rPr>
        <w:t> </w:t>
      </w:r>
      <w:r>
        <w:rPr>
          <w:sz w:val="21"/>
        </w:rPr>
        <w:t>empresa</w:t>
      </w:r>
      <w:r>
        <w:rPr>
          <w:spacing w:val="18"/>
          <w:sz w:val="21"/>
        </w:rPr>
        <w:t> </w:t>
      </w:r>
      <w:r>
        <w:rPr>
          <w:sz w:val="21"/>
        </w:rPr>
        <w:t>não</w:t>
      </w:r>
      <w:r>
        <w:rPr>
          <w:spacing w:val="22"/>
          <w:sz w:val="21"/>
        </w:rPr>
        <w:t> </w:t>
      </w:r>
      <w:r>
        <w:rPr>
          <w:sz w:val="21"/>
        </w:rPr>
        <w:t>ensejará</w:t>
      </w:r>
      <w:r>
        <w:rPr>
          <w:spacing w:val="23"/>
          <w:sz w:val="21"/>
        </w:rPr>
        <w:t> </w:t>
      </w:r>
      <w:r>
        <w:rPr>
          <w:sz w:val="21"/>
        </w:rPr>
        <w:t>a</w:t>
      </w:r>
      <w:r>
        <w:rPr>
          <w:spacing w:val="-44"/>
          <w:sz w:val="21"/>
        </w:rPr>
        <w:t> </w:t>
      </w:r>
      <w:r>
        <w:rPr>
          <w:sz w:val="21"/>
        </w:rPr>
        <w:t>extinção</w:t>
      </w:r>
      <w:r>
        <w:rPr>
          <w:spacing w:val="-4"/>
          <w:sz w:val="21"/>
        </w:rPr>
        <w:t> </w:t>
      </w:r>
      <w:r>
        <w:rPr>
          <w:sz w:val="21"/>
        </w:rPr>
        <w:t>se</w:t>
      </w:r>
      <w:r>
        <w:rPr>
          <w:spacing w:val="-1"/>
          <w:sz w:val="21"/>
        </w:rPr>
        <w:t> </w:t>
      </w:r>
      <w:r>
        <w:rPr>
          <w:sz w:val="21"/>
        </w:rPr>
        <w:t>não</w:t>
      </w:r>
      <w:r>
        <w:rPr>
          <w:spacing w:val="-3"/>
          <w:sz w:val="21"/>
        </w:rPr>
        <w:t> </w:t>
      </w:r>
      <w:r>
        <w:rPr>
          <w:sz w:val="21"/>
        </w:rPr>
        <w:t>restringir</w:t>
      </w:r>
      <w:r>
        <w:rPr>
          <w:spacing w:val="-1"/>
          <w:sz w:val="21"/>
        </w:rPr>
        <w:t> </w:t>
      </w:r>
      <w:r>
        <w:rPr>
          <w:sz w:val="21"/>
        </w:rPr>
        <w:t>sua</w:t>
      </w:r>
      <w:r>
        <w:rPr>
          <w:spacing w:val="-4"/>
          <w:sz w:val="21"/>
        </w:rPr>
        <w:t> </w:t>
      </w:r>
      <w:r>
        <w:rPr>
          <w:sz w:val="21"/>
        </w:rPr>
        <w:t>capacidade de</w:t>
      </w:r>
      <w:r>
        <w:rPr>
          <w:spacing w:val="-1"/>
          <w:sz w:val="21"/>
        </w:rPr>
        <w:t> </w:t>
      </w:r>
      <w:r>
        <w:rPr>
          <w:sz w:val="21"/>
        </w:rPr>
        <w:t>concluir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contrato.</w:t>
      </w:r>
    </w:p>
    <w:p>
      <w:pPr>
        <w:pStyle w:val="BodyText"/>
        <w:spacing w:line="271" w:lineRule="auto" w:before="122"/>
        <w:ind w:left="878" w:right="115"/>
      </w:pPr>
      <w:r>
        <w:rPr/>
        <w:t>12.3.2.1.</w:t>
      </w:r>
      <w:r>
        <w:rPr>
          <w:spacing w:val="10"/>
        </w:rPr>
        <w:t> </w:t>
      </w:r>
      <w:r>
        <w:rPr/>
        <w:t>Se</w:t>
      </w:r>
      <w:r>
        <w:rPr>
          <w:spacing w:val="19"/>
        </w:rPr>
        <w:t> </w:t>
      </w:r>
      <w:r>
        <w:rPr/>
        <w:t>a</w:t>
      </w:r>
      <w:r>
        <w:rPr>
          <w:spacing w:val="16"/>
        </w:rPr>
        <w:t> </w:t>
      </w:r>
      <w:r>
        <w:rPr/>
        <w:t>operação</w:t>
      </w:r>
      <w:r>
        <w:rPr>
          <w:spacing w:val="20"/>
        </w:rPr>
        <w:t> </w:t>
      </w:r>
      <w:r>
        <w:rPr/>
        <w:t>implicar</w:t>
      </w:r>
      <w:r>
        <w:rPr>
          <w:spacing w:val="17"/>
        </w:rPr>
        <w:t> </w:t>
      </w:r>
      <w:r>
        <w:rPr/>
        <w:t>mudança</w:t>
      </w:r>
      <w:r>
        <w:rPr>
          <w:spacing w:val="19"/>
        </w:rPr>
        <w:t> </w:t>
      </w:r>
      <w:r>
        <w:rPr/>
        <w:t>da</w:t>
      </w:r>
      <w:r>
        <w:rPr>
          <w:spacing w:val="10"/>
        </w:rPr>
        <w:t> </w:t>
      </w:r>
      <w:r>
        <w:rPr/>
        <w:t>pessoa</w:t>
      </w:r>
      <w:r>
        <w:rPr>
          <w:spacing w:val="14"/>
        </w:rPr>
        <w:t> </w:t>
      </w:r>
      <w:r>
        <w:rPr/>
        <w:t>jurídica</w:t>
      </w:r>
      <w:r>
        <w:rPr>
          <w:spacing w:val="15"/>
        </w:rPr>
        <w:t> </w:t>
      </w:r>
      <w:r>
        <w:rPr/>
        <w:t>contratada,</w:t>
      </w:r>
      <w:r>
        <w:rPr>
          <w:spacing w:val="18"/>
        </w:rPr>
        <w:t> </w:t>
      </w:r>
      <w:r>
        <w:rPr/>
        <w:t>deverá</w:t>
      </w:r>
      <w:r>
        <w:rPr>
          <w:spacing w:val="17"/>
        </w:rPr>
        <w:t> </w:t>
      </w:r>
      <w:r>
        <w:rPr/>
        <w:t>ser</w:t>
      </w:r>
      <w:r>
        <w:rPr>
          <w:spacing w:val="14"/>
        </w:rPr>
        <w:t> </w:t>
      </w:r>
      <w:r>
        <w:rPr/>
        <w:t>formalizado</w:t>
      </w:r>
      <w:r>
        <w:rPr>
          <w:spacing w:val="17"/>
        </w:rPr>
        <w:t> </w:t>
      </w:r>
      <w:r>
        <w:rPr/>
        <w:t>termo</w:t>
      </w:r>
      <w:r>
        <w:rPr>
          <w:spacing w:val="-44"/>
        </w:rPr>
        <w:t> </w:t>
      </w:r>
      <w:r>
        <w:rPr/>
        <w:t>aditivo</w:t>
      </w:r>
      <w:r>
        <w:rPr>
          <w:spacing w:val="-4"/>
        </w:rPr>
        <w:t> </w:t>
      </w:r>
      <w:r>
        <w:rPr/>
        <w:t>para</w:t>
      </w:r>
      <w:r>
        <w:rPr>
          <w:spacing w:val="-1"/>
        </w:rPr>
        <w:t> </w:t>
      </w:r>
      <w:r>
        <w:rPr/>
        <w:t>alteração</w:t>
      </w:r>
      <w:r>
        <w:rPr>
          <w:spacing w:val="-3"/>
        </w:rPr>
        <w:t> </w:t>
      </w:r>
      <w:r>
        <w:rPr/>
        <w:t>subjetiva.</w:t>
      </w:r>
    </w:p>
    <w:p>
      <w:pPr>
        <w:pStyle w:val="ListParagraph"/>
        <w:numPr>
          <w:ilvl w:val="1"/>
          <w:numId w:val="34"/>
        </w:numPr>
        <w:tabs>
          <w:tab w:pos="1018" w:val="left" w:leader="none"/>
          <w:tab w:pos="1019" w:val="left" w:leader="none"/>
        </w:tabs>
        <w:spacing w:line="240" w:lineRule="auto" w:before="127" w:after="0"/>
        <w:ind w:left="1018" w:right="0" w:hanging="707"/>
        <w:jc w:val="left"/>
        <w:rPr>
          <w:sz w:val="21"/>
        </w:rPr>
      </w:pP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termo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extinção,</w:t>
      </w:r>
      <w:r>
        <w:rPr>
          <w:spacing w:val="-5"/>
          <w:sz w:val="21"/>
        </w:rPr>
        <w:t> </w:t>
      </w:r>
      <w:r>
        <w:rPr>
          <w:sz w:val="21"/>
        </w:rPr>
        <w:t>sempre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possível,</w:t>
      </w:r>
      <w:r>
        <w:rPr>
          <w:spacing w:val="-3"/>
          <w:sz w:val="21"/>
        </w:rPr>
        <w:t> </w:t>
      </w:r>
      <w:r>
        <w:rPr>
          <w:sz w:val="21"/>
        </w:rPr>
        <w:t>será</w:t>
      </w:r>
      <w:r>
        <w:rPr>
          <w:spacing w:val="-3"/>
          <w:sz w:val="21"/>
        </w:rPr>
        <w:t> </w:t>
      </w:r>
      <w:r>
        <w:rPr>
          <w:sz w:val="21"/>
        </w:rPr>
        <w:t>precedido:</w:t>
      </w:r>
    </w:p>
    <w:p>
      <w:pPr>
        <w:pStyle w:val="ListParagraph"/>
        <w:numPr>
          <w:ilvl w:val="2"/>
          <w:numId w:val="34"/>
        </w:numPr>
        <w:tabs>
          <w:tab w:pos="1728" w:val="left" w:leader="none"/>
          <w:tab w:pos="1729" w:val="left" w:leader="none"/>
        </w:tabs>
        <w:spacing w:line="240" w:lineRule="auto" w:before="45" w:after="0"/>
        <w:ind w:left="1728" w:right="0" w:hanging="1134"/>
        <w:jc w:val="left"/>
        <w:rPr>
          <w:sz w:val="21"/>
        </w:rPr>
      </w:pPr>
      <w:r>
        <w:rPr>
          <w:sz w:val="21"/>
        </w:rPr>
        <w:t>Balanço</w:t>
      </w:r>
      <w:r>
        <w:rPr>
          <w:spacing w:val="-9"/>
          <w:sz w:val="21"/>
        </w:rPr>
        <w:t> </w:t>
      </w:r>
      <w:r>
        <w:rPr>
          <w:sz w:val="21"/>
        </w:rPr>
        <w:t>dos</w:t>
      </w:r>
      <w:r>
        <w:rPr>
          <w:spacing w:val="-6"/>
          <w:sz w:val="21"/>
        </w:rPr>
        <w:t> </w:t>
      </w:r>
      <w:r>
        <w:rPr>
          <w:sz w:val="21"/>
        </w:rPr>
        <w:t>eventos</w:t>
      </w:r>
      <w:r>
        <w:rPr>
          <w:spacing w:val="-6"/>
          <w:sz w:val="21"/>
        </w:rPr>
        <w:t> </w:t>
      </w:r>
      <w:r>
        <w:rPr>
          <w:sz w:val="21"/>
        </w:rPr>
        <w:t>contratuais</w:t>
      </w:r>
      <w:r>
        <w:rPr>
          <w:spacing w:val="-7"/>
          <w:sz w:val="21"/>
        </w:rPr>
        <w:t> </w:t>
      </w:r>
      <w:r>
        <w:rPr>
          <w:sz w:val="21"/>
        </w:rPr>
        <w:t>já</w:t>
      </w:r>
      <w:r>
        <w:rPr>
          <w:spacing w:val="-11"/>
          <w:sz w:val="21"/>
        </w:rPr>
        <w:t> </w:t>
      </w:r>
      <w:r>
        <w:rPr>
          <w:sz w:val="21"/>
        </w:rPr>
        <w:t>cumpridos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parcialmente</w:t>
      </w:r>
      <w:r>
        <w:rPr>
          <w:spacing w:val="-8"/>
          <w:sz w:val="21"/>
        </w:rPr>
        <w:t> </w:t>
      </w:r>
      <w:r>
        <w:rPr>
          <w:sz w:val="21"/>
        </w:rPr>
        <w:t>cumpridos;</w:t>
      </w:r>
    </w:p>
    <w:p>
      <w:pPr>
        <w:pStyle w:val="ListParagraph"/>
        <w:numPr>
          <w:ilvl w:val="2"/>
          <w:numId w:val="34"/>
        </w:numPr>
        <w:tabs>
          <w:tab w:pos="1728" w:val="left" w:leader="none"/>
          <w:tab w:pos="1729" w:val="left" w:leader="none"/>
        </w:tabs>
        <w:spacing w:line="240" w:lineRule="auto" w:before="158" w:after="0"/>
        <w:ind w:left="1728" w:right="0" w:hanging="1134"/>
        <w:jc w:val="left"/>
        <w:rPr>
          <w:sz w:val="21"/>
        </w:rPr>
      </w:pPr>
      <w:r>
        <w:rPr>
          <w:sz w:val="21"/>
        </w:rPr>
        <w:t>Relação</w:t>
      </w:r>
      <w:r>
        <w:rPr>
          <w:spacing w:val="-6"/>
          <w:sz w:val="21"/>
        </w:rPr>
        <w:t> </w:t>
      </w:r>
      <w:r>
        <w:rPr>
          <w:sz w:val="21"/>
        </w:rPr>
        <w:t>dos</w:t>
      </w:r>
      <w:r>
        <w:rPr>
          <w:spacing w:val="-4"/>
          <w:sz w:val="21"/>
        </w:rPr>
        <w:t> </w:t>
      </w:r>
      <w:r>
        <w:rPr>
          <w:sz w:val="21"/>
        </w:rPr>
        <w:t>pagamentos</w:t>
      </w:r>
      <w:r>
        <w:rPr>
          <w:spacing w:val="-7"/>
          <w:sz w:val="21"/>
        </w:rPr>
        <w:t> </w:t>
      </w:r>
      <w:r>
        <w:rPr>
          <w:sz w:val="21"/>
        </w:rPr>
        <w:t>já</w:t>
      </w:r>
      <w:r>
        <w:rPr>
          <w:spacing w:val="-4"/>
          <w:sz w:val="21"/>
        </w:rPr>
        <w:t> </w:t>
      </w:r>
      <w:r>
        <w:rPr>
          <w:sz w:val="21"/>
        </w:rPr>
        <w:t>efetuados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ainda</w:t>
      </w:r>
      <w:r>
        <w:rPr>
          <w:spacing w:val="-4"/>
          <w:sz w:val="21"/>
        </w:rPr>
        <w:t> </w:t>
      </w:r>
      <w:r>
        <w:rPr>
          <w:sz w:val="21"/>
        </w:rPr>
        <w:t>devidos;</w:t>
      </w:r>
    </w:p>
    <w:p>
      <w:pPr>
        <w:pStyle w:val="ListParagraph"/>
        <w:numPr>
          <w:ilvl w:val="2"/>
          <w:numId w:val="34"/>
        </w:numPr>
        <w:tabs>
          <w:tab w:pos="1728" w:val="left" w:leader="none"/>
          <w:tab w:pos="1729" w:val="left" w:leader="none"/>
        </w:tabs>
        <w:spacing w:line="240" w:lineRule="auto" w:before="160" w:after="0"/>
        <w:ind w:left="1728" w:right="0" w:hanging="1134"/>
        <w:jc w:val="left"/>
        <w:rPr>
          <w:sz w:val="21"/>
        </w:rPr>
      </w:pPr>
      <w:r>
        <w:rPr>
          <w:sz w:val="21"/>
        </w:rPr>
        <w:t>Indenizações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multas.</w:t>
      </w:r>
    </w:p>
    <w:p>
      <w:pPr>
        <w:pStyle w:val="ListParagraph"/>
        <w:numPr>
          <w:ilvl w:val="1"/>
          <w:numId w:val="34"/>
        </w:numPr>
        <w:tabs>
          <w:tab w:pos="1021" w:val="left" w:leader="none"/>
        </w:tabs>
        <w:spacing w:line="276" w:lineRule="auto" w:before="158" w:after="0"/>
        <w:ind w:left="312" w:right="398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extinção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contrato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configura</w:t>
      </w:r>
      <w:r>
        <w:rPr>
          <w:spacing w:val="1"/>
          <w:sz w:val="21"/>
        </w:rPr>
        <w:t> </w:t>
      </w:r>
      <w:r>
        <w:rPr>
          <w:sz w:val="21"/>
        </w:rPr>
        <w:t>óbice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reconhecimento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desequilíbrio</w:t>
      </w:r>
      <w:r>
        <w:rPr>
          <w:spacing w:val="1"/>
          <w:sz w:val="21"/>
        </w:rPr>
        <w:t> </w:t>
      </w:r>
      <w:r>
        <w:rPr>
          <w:sz w:val="21"/>
        </w:rPr>
        <w:t>econômico-</w:t>
      </w:r>
      <w:r>
        <w:rPr>
          <w:spacing w:val="1"/>
          <w:sz w:val="21"/>
        </w:rPr>
        <w:t> </w:t>
      </w:r>
      <w:r>
        <w:rPr>
          <w:sz w:val="21"/>
        </w:rPr>
        <w:t>financeiro, hipótese em que será concedida indenização por meio de termo indenizatório (</w:t>
      </w:r>
      <w:hyperlink r:id="rId66">
        <w:r>
          <w:rPr>
            <w:sz w:val="21"/>
            <w:u w:val="single" w:color="000080"/>
          </w:rPr>
          <w:t>art. 131, </w:t>
        </w:r>
        <w:r>
          <w:rPr>
            <w:i/>
            <w:sz w:val="21"/>
            <w:u w:val="single" w:color="000080"/>
          </w:rPr>
          <w:t>caput, </w:t>
        </w:r>
        <w:r>
          <w:rPr>
            <w:sz w:val="21"/>
            <w:u w:val="single" w:color="000080"/>
          </w:rPr>
          <w:t>da Le</w:t>
        </w:r>
        <w:r>
          <w:rPr>
            <w:sz w:val="21"/>
          </w:rPr>
          <w:t>i</w:t>
        </w:r>
      </w:hyperlink>
      <w:r>
        <w:rPr>
          <w:spacing w:val="1"/>
          <w:sz w:val="21"/>
        </w:rPr>
        <w:t> </w:t>
      </w:r>
      <w:hyperlink r:id="rId66">
        <w:r>
          <w:rPr>
            <w:sz w:val="21"/>
            <w:u w:val="single" w:color="000080"/>
          </w:rPr>
          <w:t>n.º</w:t>
        </w:r>
        <w:r>
          <w:rPr>
            <w:spacing w:val="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</w:hyperlink>
      <w:r>
        <w:rPr>
          <w:sz w:val="21"/>
        </w:rPr>
        <w:t>).</w:t>
      </w:r>
    </w:p>
    <w:p>
      <w:pPr>
        <w:spacing w:after="0" w:line="276" w:lineRule="auto"/>
        <w:jc w:val="both"/>
        <w:rPr>
          <w:sz w:val="21"/>
        </w:rPr>
        <w:sectPr>
          <w:pgSz w:w="11910" w:h="16840"/>
          <w:pgMar w:header="393" w:footer="0" w:top="2360" w:bottom="280" w:left="820" w:right="720"/>
        </w:sectPr>
      </w:pPr>
    </w:p>
    <w:p>
      <w:pPr>
        <w:pStyle w:val="ListParagraph"/>
        <w:numPr>
          <w:ilvl w:val="1"/>
          <w:numId w:val="34"/>
        </w:numPr>
        <w:tabs>
          <w:tab w:pos="1021" w:val="left" w:leader="none"/>
        </w:tabs>
        <w:spacing w:line="276" w:lineRule="auto" w:before="0" w:after="0"/>
        <w:ind w:left="312" w:right="407" w:firstLine="0"/>
        <w:jc w:val="both"/>
        <w:rPr>
          <w:sz w:val="21"/>
        </w:rPr>
      </w:pPr>
      <w:r>
        <w:rPr>
          <w:sz w:val="21"/>
        </w:rPr>
        <w:t>O contrato poderá ser extinto caso se constate que o contratado mantém vínculo de natureza técnica,</w:t>
      </w:r>
      <w:r>
        <w:rPr>
          <w:spacing w:val="1"/>
          <w:sz w:val="21"/>
        </w:rPr>
        <w:t> </w:t>
      </w:r>
      <w:r>
        <w:rPr>
          <w:sz w:val="21"/>
        </w:rPr>
        <w:t>comercial, econômica, financeira, trabalhista ou civil com dirigente do órgão ou entidade contratante ou com</w:t>
      </w:r>
      <w:r>
        <w:rPr>
          <w:spacing w:val="1"/>
          <w:sz w:val="21"/>
        </w:rPr>
        <w:t> </w:t>
      </w:r>
      <w:r>
        <w:rPr>
          <w:sz w:val="21"/>
        </w:rPr>
        <w:t>agente</w:t>
      </w:r>
      <w:r>
        <w:rPr>
          <w:spacing w:val="-3"/>
          <w:sz w:val="21"/>
        </w:rPr>
        <w:t> </w:t>
      </w:r>
      <w:r>
        <w:rPr>
          <w:sz w:val="21"/>
        </w:rPr>
        <w:t>público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tenha</w:t>
      </w:r>
      <w:r>
        <w:rPr>
          <w:spacing w:val="-5"/>
          <w:sz w:val="21"/>
        </w:rPr>
        <w:t> </w:t>
      </w:r>
      <w:r>
        <w:rPr>
          <w:sz w:val="21"/>
        </w:rPr>
        <w:t>desempenhado</w:t>
      </w:r>
      <w:r>
        <w:rPr>
          <w:spacing w:val="-5"/>
          <w:sz w:val="21"/>
        </w:rPr>
        <w:t> </w:t>
      </w:r>
      <w:r>
        <w:rPr>
          <w:sz w:val="21"/>
        </w:rPr>
        <w:t>função</w:t>
      </w:r>
      <w:r>
        <w:rPr>
          <w:spacing w:val="-5"/>
          <w:sz w:val="21"/>
        </w:rPr>
        <w:t> </w:t>
      </w:r>
      <w:r>
        <w:rPr>
          <w:sz w:val="21"/>
        </w:rPr>
        <w:t>na</w:t>
      </w:r>
      <w:r>
        <w:rPr>
          <w:spacing w:val="-4"/>
          <w:sz w:val="21"/>
        </w:rPr>
        <w:t> </w:t>
      </w:r>
      <w:r>
        <w:rPr>
          <w:sz w:val="21"/>
        </w:rPr>
        <w:t>licitação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atue</w:t>
      </w:r>
      <w:r>
        <w:rPr>
          <w:spacing w:val="-3"/>
          <w:sz w:val="21"/>
        </w:rPr>
        <w:t>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fiscalização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gestão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deles</w:t>
      </w:r>
      <w:r>
        <w:rPr>
          <w:spacing w:val="-3"/>
          <w:sz w:val="21"/>
        </w:rPr>
        <w:t> </w:t>
      </w:r>
      <w:r>
        <w:rPr>
          <w:sz w:val="21"/>
        </w:rPr>
        <w:t>seja</w:t>
      </w:r>
      <w:r>
        <w:rPr>
          <w:spacing w:val="-5"/>
          <w:sz w:val="21"/>
        </w:rPr>
        <w:t> </w:t>
      </w:r>
      <w:r>
        <w:rPr>
          <w:sz w:val="21"/>
        </w:rPr>
        <w:t>cônjuge,</w:t>
      </w:r>
      <w:r>
        <w:rPr>
          <w:spacing w:val="-2"/>
          <w:sz w:val="21"/>
        </w:rPr>
        <w:t> </w:t>
      </w:r>
      <w:r>
        <w:rPr>
          <w:sz w:val="21"/>
        </w:rPr>
        <w:t>companheiro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parente</w:t>
      </w:r>
      <w:r>
        <w:rPr>
          <w:spacing w:val="-5"/>
          <w:sz w:val="21"/>
        </w:rPr>
        <w:t> </w:t>
      </w:r>
      <w:r>
        <w:rPr>
          <w:sz w:val="21"/>
        </w:rPr>
        <w:t>em</w:t>
      </w:r>
      <w:r>
        <w:rPr>
          <w:spacing w:val="-12"/>
          <w:sz w:val="21"/>
        </w:rPr>
        <w:t> </w:t>
      </w:r>
      <w:r>
        <w:rPr>
          <w:sz w:val="21"/>
        </w:rPr>
        <w:t>linha</w:t>
      </w:r>
      <w:r>
        <w:rPr>
          <w:spacing w:val="-11"/>
          <w:sz w:val="21"/>
        </w:rPr>
        <w:t> </w:t>
      </w:r>
      <w:r>
        <w:rPr>
          <w:sz w:val="21"/>
        </w:rPr>
        <w:t>reta,</w:t>
      </w:r>
      <w:r>
        <w:rPr>
          <w:spacing w:val="-6"/>
          <w:sz w:val="21"/>
        </w:rPr>
        <w:t> </w:t>
      </w:r>
      <w:r>
        <w:rPr>
          <w:sz w:val="21"/>
        </w:rPr>
        <w:t>colateral</w:t>
      </w:r>
      <w:r>
        <w:rPr>
          <w:spacing w:val="-8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por</w:t>
      </w:r>
      <w:r>
        <w:rPr>
          <w:spacing w:val="-7"/>
          <w:sz w:val="21"/>
        </w:rPr>
        <w:t> </w:t>
      </w:r>
      <w:r>
        <w:rPr>
          <w:sz w:val="21"/>
        </w:rPr>
        <w:t>afinidade,</w:t>
      </w:r>
      <w:r>
        <w:rPr>
          <w:spacing w:val="-4"/>
          <w:sz w:val="21"/>
        </w:rPr>
        <w:t> </w:t>
      </w:r>
      <w:r>
        <w:rPr>
          <w:sz w:val="21"/>
        </w:rPr>
        <w:t>até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terceiro</w:t>
      </w:r>
      <w:r>
        <w:rPr>
          <w:spacing w:val="-6"/>
          <w:sz w:val="21"/>
        </w:rPr>
        <w:t> </w:t>
      </w:r>
      <w:r>
        <w:rPr>
          <w:sz w:val="21"/>
        </w:rPr>
        <w:t>grau</w:t>
      </w:r>
      <w:r>
        <w:rPr>
          <w:spacing w:val="-8"/>
          <w:sz w:val="21"/>
        </w:rPr>
        <w:t> </w:t>
      </w:r>
      <w:r>
        <w:rPr>
          <w:sz w:val="21"/>
        </w:rPr>
        <w:t>(art.</w:t>
      </w:r>
      <w:r>
        <w:rPr>
          <w:spacing w:val="-45"/>
          <w:sz w:val="21"/>
        </w:rPr>
        <w:t> </w:t>
      </w:r>
      <w:r>
        <w:rPr>
          <w:sz w:val="21"/>
        </w:rPr>
        <w:t>14,</w:t>
      </w:r>
      <w:r>
        <w:rPr>
          <w:spacing w:val="-3"/>
          <w:sz w:val="21"/>
        </w:rPr>
        <w:t> </w:t>
      </w:r>
      <w:r>
        <w:rPr>
          <w:sz w:val="21"/>
        </w:rPr>
        <w:t>inciso</w:t>
      </w:r>
      <w:r>
        <w:rPr>
          <w:spacing w:val="-1"/>
          <w:sz w:val="21"/>
        </w:rPr>
        <w:t> </w:t>
      </w:r>
      <w:r>
        <w:rPr>
          <w:sz w:val="21"/>
        </w:rPr>
        <w:t>IV, da</w:t>
      </w:r>
      <w:r>
        <w:rPr>
          <w:spacing w:val="-1"/>
          <w:sz w:val="21"/>
        </w:rPr>
        <w:t> </w:t>
      </w:r>
      <w:r>
        <w:rPr>
          <w:sz w:val="21"/>
        </w:rPr>
        <w:t>Lei</w:t>
      </w:r>
      <w:r>
        <w:rPr>
          <w:spacing w:val="-1"/>
          <w:sz w:val="21"/>
        </w:rPr>
        <w:t> </w:t>
      </w:r>
      <w:r>
        <w:rPr>
          <w:sz w:val="21"/>
        </w:rPr>
        <w:t>n.º</w:t>
      </w:r>
      <w:r>
        <w:rPr>
          <w:spacing w:val="2"/>
          <w:sz w:val="21"/>
        </w:rPr>
        <w:t> </w:t>
      </w:r>
      <w:r>
        <w:rPr>
          <w:sz w:val="21"/>
        </w:rPr>
        <w:t>14.133,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2021).</w:t>
      </w:r>
    </w:p>
    <w:p>
      <w:pPr>
        <w:pStyle w:val="BodyText"/>
        <w:rPr>
          <w:sz w:val="20"/>
        </w:rPr>
      </w:pPr>
    </w:p>
    <w:p>
      <w:pPr>
        <w:pStyle w:val="Heading1"/>
        <w:spacing w:before="142"/>
        <w:ind w:left="671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3"/>
        </w:rPr>
        <w:t> </w:t>
      </w:r>
      <w:r>
        <w:rPr/>
        <w:t>TERCEIRA</w:t>
      </w:r>
      <w:r>
        <w:rPr>
          <w:spacing w:val="1"/>
        </w:rPr>
        <w:t> </w:t>
      </w:r>
      <w:r>
        <w:rPr/>
        <w:t>–</w:t>
      </w:r>
      <w:r>
        <w:rPr>
          <w:spacing w:val="-9"/>
        </w:rPr>
        <w:t> </w:t>
      </w:r>
      <w:r>
        <w:rPr/>
        <w:t>DOTAÇÃO</w:t>
      </w:r>
      <w:r>
        <w:rPr>
          <w:spacing w:val="-4"/>
        </w:rPr>
        <w:t> </w:t>
      </w:r>
      <w:r>
        <w:rPr/>
        <w:t>ORÇAMENTÁRIA</w:t>
      </w:r>
      <w:r>
        <w:rPr>
          <w:spacing w:val="-8"/>
        </w:rPr>
        <w:t> </w:t>
      </w:r>
      <w:r>
        <w:rPr/>
        <w:t>(</w:t>
      </w:r>
      <w:hyperlink r:id="rId67">
        <w:r>
          <w:rPr>
            <w:u w:val="single" w:color="000080"/>
          </w:rPr>
          <w:t>art.</w:t>
        </w:r>
        <w:r>
          <w:rPr>
            <w:spacing w:val="-5"/>
            <w:u w:val="single" w:color="000080"/>
          </w:rPr>
          <w:t> </w:t>
        </w:r>
        <w:r>
          <w:rPr>
            <w:u w:val="single" w:color="000080"/>
          </w:rPr>
          <w:t>92,</w:t>
        </w:r>
        <w:r>
          <w:rPr>
            <w:spacing w:val="-7"/>
            <w:u w:val="single" w:color="000080"/>
          </w:rPr>
          <w:t> </w:t>
        </w:r>
        <w:r>
          <w:rPr>
            <w:u w:val="single" w:color="000080"/>
          </w:rPr>
          <w:t>VIII</w:t>
        </w:r>
      </w:hyperlink>
      <w:r>
        <w:rPr/>
        <w:t>)</w:t>
      </w:r>
    </w:p>
    <w:p>
      <w:pPr>
        <w:pStyle w:val="ListParagraph"/>
        <w:numPr>
          <w:ilvl w:val="1"/>
          <w:numId w:val="35"/>
        </w:numPr>
        <w:tabs>
          <w:tab w:pos="1019" w:val="left" w:leader="none"/>
        </w:tabs>
        <w:spacing w:line="271" w:lineRule="auto" w:before="60" w:after="0"/>
        <w:ind w:left="312" w:right="463" w:firstLine="0"/>
        <w:jc w:val="both"/>
        <w:rPr>
          <w:sz w:val="21"/>
        </w:rPr>
      </w:pPr>
      <w:r>
        <w:rPr>
          <w:sz w:val="21"/>
        </w:rPr>
        <w:t>As despesas decorrentes da presente contratação correrão à conta de recursos específicos consignados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Orçamento</w:t>
      </w:r>
      <w:r>
        <w:rPr>
          <w:spacing w:val="-6"/>
          <w:sz w:val="21"/>
        </w:rPr>
        <w:t> </w:t>
      </w:r>
      <w:r>
        <w:rPr>
          <w:sz w:val="21"/>
        </w:rPr>
        <w:t>Geral</w:t>
      </w:r>
      <w:r>
        <w:rPr>
          <w:spacing w:val="-2"/>
          <w:sz w:val="21"/>
        </w:rPr>
        <w:t> </w:t>
      </w:r>
      <w:r>
        <w:rPr>
          <w:sz w:val="21"/>
        </w:rPr>
        <w:t>da União</w:t>
      </w:r>
      <w:r>
        <w:rPr>
          <w:spacing w:val="-2"/>
          <w:sz w:val="21"/>
        </w:rPr>
        <w:t> </w:t>
      </w:r>
      <w:r>
        <w:rPr>
          <w:sz w:val="21"/>
        </w:rPr>
        <w:t>deste</w:t>
      </w:r>
      <w:r>
        <w:rPr>
          <w:spacing w:val="-3"/>
          <w:sz w:val="21"/>
        </w:rPr>
        <w:t> </w:t>
      </w:r>
      <w:r>
        <w:rPr>
          <w:sz w:val="21"/>
        </w:rPr>
        <w:t>exercício, na</w:t>
      </w:r>
      <w:r>
        <w:rPr>
          <w:spacing w:val="-1"/>
          <w:sz w:val="21"/>
        </w:rPr>
        <w:t> </w:t>
      </w:r>
      <w:r>
        <w:rPr>
          <w:sz w:val="21"/>
        </w:rPr>
        <w:t>dotação</w:t>
      </w:r>
      <w:r>
        <w:rPr>
          <w:spacing w:val="-1"/>
          <w:sz w:val="21"/>
        </w:rPr>
        <w:t> </w:t>
      </w:r>
      <w:r>
        <w:rPr>
          <w:sz w:val="21"/>
        </w:rPr>
        <w:t>abaixo</w:t>
      </w:r>
      <w:r>
        <w:rPr>
          <w:spacing w:val="-3"/>
          <w:sz w:val="21"/>
        </w:rPr>
        <w:t> </w:t>
      </w:r>
      <w:r>
        <w:rPr>
          <w:sz w:val="21"/>
        </w:rPr>
        <w:t>discriminada:</w:t>
      </w:r>
    </w:p>
    <w:p>
      <w:pPr>
        <w:pStyle w:val="ListParagraph"/>
        <w:numPr>
          <w:ilvl w:val="2"/>
          <w:numId w:val="35"/>
        </w:numPr>
        <w:tabs>
          <w:tab w:pos="1728" w:val="left" w:leader="none"/>
          <w:tab w:pos="1729" w:val="left" w:leader="none"/>
        </w:tabs>
        <w:spacing w:line="240" w:lineRule="auto" w:before="128" w:after="0"/>
        <w:ind w:left="1728" w:right="0" w:hanging="1134"/>
        <w:jc w:val="left"/>
        <w:rPr>
          <w:sz w:val="21"/>
        </w:rPr>
      </w:pPr>
      <w:r>
        <w:rPr>
          <w:sz w:val="21"/>
        </w:rPr>
        <w:t>Gestão/Unidade:</w:t>
      </w:r>
    </w:p>
    <w:p>
      <w:pPr>
        <w:pStyle w:val="ListParagraph"/>
        <w:numPr>
          <w:ilvl w:val="2"/>
          <w:numId w:val="35"/>
        </w:numPr>
        <w:tabs>
          <w:tab w:pos="1728" w:val="left" w:leader="none"/>
          <w:tab w:pos="1729" w:val="left" w:leader="none"/>
        </w:tabs>
        <w:spacing w:line="240" w:lineRule="auto" w:before="158" w:after="0"/>
        <w:ind w:left="1728" w:right="0" w:hanging="1134"/>
        <w:jc w:val="left"/>
        <w:rPr>
          <w:sz w:val="21"/>
        </w:rPr>
      </w:pPr>
      <w:r>
        <w:rPr>
          <w:sz w:val="21"/>
        </w:rPr>
        <w:t>Fonte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Recursos:</w:t>
      </w:r>
    </w:p>
    <w:p>
      <w:pPr>
        <w:pStyle w:val="ListParagraph"/>
        <w:numPr>
          <w:ilvl w:val="2"/>
          <w:numId w:val="35"/>
        </w:numPr>
        <w:tabs>
          <w:tab w:pos="1728" w:val="left" w:leader="none"/>
          <w:tab w:pos="1729" w:val="left" w:leader="none"/>
        </w:tabs>
        <w:spacing w:line="240" w:lineRule="auto" w:before="162" w:after="0"/>
        <w:ind w:left="1728" w:right="0" w:hanging="1134"/>
        <w:jc w:val="left"/>
        <w:rPr>
          <w:sz w:val="21"/>
        </w:rPr>
      </w:pPr>
      <w:r>
        <w:rPr>
          <w:sz w:val="21"/>
        </w:rPr>
        <w:t>Programa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Trabalho:</w:t>
      </w:r>
    </w:p>
    <w:p>
      <w:pPr>
        <w:pStyle w:val="ListParagraph"/>
        <w:numPr>
          <w:ilvl w:val="2"/>
          <w:numId w:val="35"/>
        </w:numPr>
        <w:tabs>
          <w:tab w:pos="1728" w:val="left" w:leader="none"/>
          <w:tab w:pos="1729" w:val="left" w:leader="none"/>
        </w:tabs>
        <w:spacing w:line="240" w:lineRule="auto" w:before="156" w:after="0"/>
        <w:ind w:left="1728" w:right="0" w:hanging="1134"/>
        <w:jc w:val="left"/>
        <w:rPr>
          <w:sz w:val="21"/>
        </w:rPr>
      </w:pPr>
      <w:r>
        <w:rPr>
          <w:sz w:val="21"/>
        </w:rPr>
        <w:t>Elemento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Despesa:</w:t>
      </w:r>
    </w:p>
    <w:p>
      <w:pPr>
        <w:pStyle w:val="ListParagraph"/>
        <w:numPr>
          <w:ilvl w:val="2"/>
          <w:numId w:val="35"/>
        </w:numPr>
        <w:tabs>
          <w:tab w:pos="1728" w:val="left" w:leader="none"/>
          <w:tab w:pos="1729" w:val="left" w:leader="none"/>
        </w:tabs>
        <w:spacing w:line="240" w:lineRule="auto" w:before="155" w:after="0"/>
        <w:ind w:left="1728" w:right="0" w:hanging="1134"/>
        <w:jc w:val="left"/>
        <w:rPr>
          <w:sz w:val="21"/>
        </w:rPr>
      </w:pPr>
      <w:r>
        <w:rPr>
          <w:sz w:val="21"/>
        </w:rPr>
        <w:t>Plano</w:t>
      </w:r>
      <w:r>
        <w:rPr>
          <w:spacing w:val="-7"/>
          <w:sz w:val="21"/>
        </w:rPr>
        <w:t> </w:t>
      </w:r>
      <w:r>
        <w:rPr>
          <w:sz w:val="21"/>
        </w:rPr>
        <w:t>Interno:</w:t>
      </w:r>
    </w:p>
    <w:p>
      <w:pPr>
        <w:pStyle w:val="ListParagraph"/>
        <w:numPr>
          <w:ilvl w:val="2"/>
          <w:numId w:val="35"/>
        </w:numPr>
        <w:tabs>
          <w:tab w:pos="1728" w:val="left" w:leader="none"/>
          <w:tab w:pos="1729" w:val="left" w:leader="none"/>
        </w:tabs>
        <w:spacing w:line="240" w:lineRule="auto" w:before="164" w:after="0"/>
        <w:ind w:left="1728" w:right="0" w:hanging="1134"/>
        <w:jc w:val="left"/>
        <w:rPr>
          <w:sz w:val="21"/>
        </w:rPr>
      </w:pPr>
      <w:r>
        <w:rPr>
          <w:sz w:val="21"/>
        </w:rPr>
        <w:t>Nota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Empenho:</w:t>
      </w:r>
    </w:p>
    <w:p>
      <w:pPr>
        <w:pStyle w:val="ListParagraph"/>
        <w:numPr>
          <w:ilvl w:val="1"/>
          <w:numId w:val="35"/>
        </w:numPr>
        <w:tabs>
          <w:tab w:pos="1019" w:val="left" w:leader="none"/>
        </w:tabs>
        <w:spacing w:line="276" w:lineRule="auto" w:before="156" w:after="0"/>
        <w:ind w:left="312" w:right="1012" w:firstLine="0"/>
        <w:jc w:val="both"/>
        <w:rPr>
          <w:sz w:val="21"/>
        </w:rPr>
      </w:pPr>
      <w:r>
        <w:rPr>
          <w:sz w:val="21"/>
        </w:rPr>
        <w:t>A dotação relativa aos exercícios financeiros subsequentes será indicada após aprovação da Lei</w:t>
      </w:r>
      <w:r>
        <w:rPr>
          <w:spacing w:val="1"/>
          <w:sz w:val="21"/>
        </w:rPr>
        <w:t> </w:t>
      </w:r>
      <w:r>
        <w:rPr>
          <w:sz w:val="21"/>
        </w:rPr>
        <w:t>Orçamentária</w:t>
      </w:r>
      <w:r>
        <w:rPr>
          <w:spacing w:val="-2"/>
          <w:sz w:val="21"/>
        </w:rPr>
        <w:t> </w:t>
      </w:r>
      <w:r>
        <w:rPr>
          <w:sz w:val="21"/>
        </w:rPr>
        <w:t>respectiva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liberação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7"/>
          <w:sz w:val="21"/>
        </w:rPr>
        <w:t> </w:t>
      </w:r>
      <w:r>
        <w:rPr>
          <w:sz w:val="21"/>
        </w:rPr>
        <w:t>créditos</w:t>
      </w:r>
      <w:r>
        <w:rPr>
          <w:spacing w:val="-2"/>
          <w:sz w:val="21"/>
        </w:rPr>
        <w:t> </w:t>
      </w:r>
      <w:r>
        <w:rPr>
          <w:sz w:val="21"/>
        </w:rPr>
        <w:t>correspondentes,</w:t>
      </w:r>
      <w:r>
        <w:rPr>
          <w:spacing w:val="-1"/>
          <w:sz w:val="21"/>
        </w:rPr>
        <w:t> </w:t>
      </w:r>
      <w:r>
        <w:rPr>
          <w:sz w:val="21"/>
        </w:rPr>
        <w:t>mediante</w:t>
      </w:r>
      <w:r>
        <w:rPr>
          <w:spacing w:val="-3"/>
          <w:sz w:val="21"/>
        </w:rPr>
        <w:t> </w:t>
      </w:r>
      <w:r>
        <w:rPr>
          <w:sz w:val="21"/>
        </w:rPr>
        <w:t>apostilamento.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ind w:left="671"/>
      </w:pPr>
      <w:r>
        <w:rPr/>
        <w:t>CLÁUSULA</w:t>
      </w:r>
      <w:r>
        <w:rPr>
          <w:spacing w:val="-5"/>
        </w:rPr>
        <w:t> </w:t>
      </w:r>
      <w:r>
        <w:rPr/>
        <w:t>DÉCIMA</w:t>
      </w:r>
      <w:r>
        <w:rPr>
          <w:spacing w:val="1"/>
        </w:rPr>
        <w:t> </w:t>
      </w:r>
      <w:r>
        <w:rPr/>
        <w:t>QUARTA</w:t>
      </w:r>
      <w:r>
        <w:rPr>
          <w:spacing w:val="2"/>
        </w:rPr>
        <w:t> </w:t>
      </w:r>
      <w:r>
        <w:rPr/>
        <w:t>–</w:t>
      </w:r>
      <w:r>
        <w:rPr>
          <w:spacing w:val="-7"/>
        </w:rPr>
        <w:t> </w:t>
      </w:r>
      <w:r>
        <w:rPr/>
        <w:t>DOS</w:t>
      </w:r>
      <w:r>
        <w:rPr>
          <w:spacing w:val="-4"/>
        </w:rPr>
        <w:t> </w:t>
      </w:r>
      <w:r>
        <w:rPr/>
        <w:t>CASOS</w:t>
      </w:r>
      <w:r>
        <w:rPr>
          <w:spacing w:val="-6"/>
        </w:rPr>
        <w:t> </w:t>
      </w:r>
      <w:r>
        <w:rPr/>
        <w:t>OMISSOS</w:t>
      </w:r>
      <w:r>
        <w:rPr>
          <w:spacing w:val="-7"/>
        </w:rPr>
        <w:t> </w:t>
      </w:r>
      <w:r>
        <w:rPr/>
        <w:t>(</w:t>
      </w:r>
      <w:hyperlink r:id="rId67">
        <w:r>
          <w:rPr>
            <w:u w:val="single" w:color="000080"/>
          </w:rPr>
          <w:t>art.</w:t>
        </w:r>
        <w:r>
          <w:rPr>
            <w:spacing w:val="-1"/>
            <w:u w:val="single" w:color="000080"/>
          </w:rPr>
          <w:t> </w:t>
        </w:r>
        <w:r>
          <w:rPr>
            <w:u w:val="single" w:color="000080"/>
          </w:rPr>
          <w:t>92,</w:t>
        </w:r>
        <w:r>
          <w:rPr>
            <w:spacing w:val="-4"/>
            <w:u w:val="single" w:color="000080"/>
          </w:rPr>
          <w:t> </w:t>
        </w:r>
        <w:r>
          <w:rPr>
            <w:u w:val="single" w:color="000080"/>
          </w:rPr>
          <w:t>III</w:t>
        </w:r>
      </w:hyperlink>
      <w:r>
        <w:rPr/>
        <w:t>)</w:t>
      </w:r>
    </w:p>
    <w:p>
      <w:pPr>
        <w:pStyle w:val="BodyText"/>
        <w:spacing w:line="273" w:lineRule="auto" w:before="57"/>
        <w:ind w:left="312" w:right="404"/>
        <w:jc w:val="both"/>
      </w:pPr>
      <w:r>
        <w:rPr/>
        <w:t>14.1. Os casos omissos serão decididos pelo contratante, segundo as disposições contidas na Lei </w:t>
      </w:r>
      <w:hyperlink r:id="rId14">
        <w:r>
          <w:rPr>
            <w:u w:val="single" w:color="000080"/>
          </w:rPr>
          <w:t>nº 14.133, de</w:t>
        </w:r>
      </w:hyperlink>
      <w:r>
        <w:rPr>
          <w:spacing w:val="1"/>
        </w:rPr>
        <w:t> </w:t>
      </w:r>
      <w:hyperlink r:id="rId14">
        <w:r>
          <w:rPr>
            <w:u w:val="single" w:color="000080"/>
          </w:rPr>
          <w:t>2021</w:t>
        </w:r>
        <w:r>
          <w:rPr/>
          <w:t>, </w:t>
        </w:r>
      </w:hyperlink>
      <w:r>
        <w:rPr/>
        <w:t>e demais normas federais aplicáveis e, subsidiariamente, segundo as disposições contidas na </w:t>
      </w:r>
      <w:hyperlink r:id="rId47">
        <w:r>
          <w:rPr>
            <w:u w:val="single" w:color="000080"/>
          </w:rPr>
          <w:t>Lei nº 8.078,</w:t>
        </w:r>
      </w:hyperlink>
      <w:r>
        <w:rPr>
          <w:spacing w:val="1"/>
        </w:rPr>
        <w:t> </w:t>
      </w:r>
      <w:hyperlink r:id="rId47">
        <w:r>
          <w:rPr>
            <w:u w:val="single" w:color="000080"/>
          </w:rPr>
          <w:t>de</w:t>
        </w:r>
        <w:r>
          <w:rPr>
            <w:spacing w:val="-3"/>
            <w:u w:val="single" w:color="000080"/>
          </w:rPr>
          <w:t> </w:t>
        </w:r>
        <w:r>
          <w:rPr>
            <w:u w:val="single" w:color="000080"/>
          </w:rPr>
          <w:t>1990</w:t>
        </w:r>
        <w:r>
          <w:rPr>
            <w:spacing w:val="-3"/>
            <w:u w:val="single" w:color="000080"/>
          </w:rPr>
          <w:t> </w:t>
        </w:r>
        <w:r>
          <w:rPr>
            <w:u w:val="single" w:color="000080"/>
          </w:rPr>
          <w:t>–</w:t>
        </w:r>
        <w:r>
          <w:rPr>
            <w:spacing w:val="-1"/>
            <w:u w:val="single" w:color="000080"/>
          </w:rPr>
          <w:t> </w:t>
        </w:r>
        <w:r>
          <w:rPr>
            <w:u w:val="single" w:color="000080"/>
          </w:rPr>
          <w:t>Código</w:t>
        </w:r>
        <w:r>
          <w:rPr>
            <w:spacing w:val="-2"/>
            <w:u w:val="single" w:color="000080"/>
          </w:rPr>
          <w:t> </w:t>
        </w:r>
        <w:r>
          <w:rPr>
            <w:u w:val="single" w:color="000080"/>
          </w:rPr>
          <w:t>de</w:t>
        </w:r>
        <w:r>
          <w:rPr>
            <w:spacing w:val="-6"/>
            <w:u w:val="single" w:color="000080"/>
          </w:rPr>
          <w:t> </w:t>
        </w:r>
        <w:r>
          <w:rPr>
            <w:u w:val="single" w:color="000080"/>
          </w:rPr>
          <w:t>Defesa</w:t>
        </w:r>
        <w:r>
          <w:rPr>
            <w:spacing w:val="-3"/>
            <w:u w:val="single" w:color="000080"/>
          </w:rPr>
          <w:t> </w:t>
        </w:r>
        <w:r>
          <w:rPr>
            <w:u w:val="single" w:color="000080"/>
          </w:rPr>
          <w:t>do</w:t>
        </w:r>
        <w:r>
          <w:rPr>
            <w:spacing w:val="-7"/>
            <w:u w:val="single" w:color="000080"/>
          </w:rPr>
          <w:t> </w:t>
        </w:r>
        <w:r>
          <w:rPr>
            <w:u w:val="single" w:color="000080"/>
          </w:rPr>
          <w:t>Consumidor</w:t>
        </w:r>
        <w:r>
          <w:rPr/>
          <w:t> </w:t>
        </w:r>
      </w:hyperlink>
      <w:r>
        <w:rPr/>
        <w:t>– e</w:t>
      </w:r>
      <w:r>
        <w:rPr>
          <w:spacing w:val="-1"/>
        </w:rPr>
        <w:t> </w:t>
      </w:r>
      <w:r>
        <w:rPr/>
        <w:t>normas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princípios</w:t>
      </w:r>
      <w:r>
        <w:rPr>
          <w:spacing w:val="-2"/>
        </w:rPr>
        <w:t> </w:t>
      </w:r>
      <w:r>
        <w:rPr/>
        <w:t>gerais</w:t>
      </w:r>
      <w:r>
        <w:rPr>
          <w:spacing w:val="-3"/>
        </w:rPr>
        <w:t> </w:t>
      </w:r>
      <w:r>
        <w:rPr/>
        <w:t>dos contratos.</w:t>
      </w:r>
    </w:p>
    <w:p>
      <w:pPr>
        <w:pStyle w:val="Heading1"/>
        <w:spacing w:before="120"/>
        <w:ind w:left="671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4"/>
        </w:rPr>
        <w:t> </w:t>
      </w:r>
      <w:r>
        <w:rPr/>
        <w:t>QUINTA –</w:t>
      </w:r>
      <w:r>
        <w:rPr>
          <w:spacing w:val="-10"/>
        </w:rPr>
        <w:t> </w:t>
      </w:r>
      <w:r>
        <w:rPr/>
        <w:t>ALTERAÇÕES</w:t>
      </w:r>
    </w:p>
    <w:p>
      <w:pPr>
        <w:pStyle w:val="ListParagraph"/>
        <w:numPr>
          <w:ilvl w:val="1"/>
          <w:numId w:val="36"/>
        </w:numPr>
        <w:tabs>
          <w:tab w:pos="1021" w:val="left" w:leader="none"/>
        </w:tabs>
        <w:spacing w:line="276" w:lineRule="auto" w:before="2" w:after="0"/>
        <w:ind w:left="312" w:right="406" w:firstLine="0"/>
        <w:jc w:val="both"/>
        <w:rPr>
          <w:sz w:val="21"/>
        </w:rPr>
      </w:pPr>
      <w:r>
        <w:rPr>
          <w:sz w:val="21"/>
        </w:rPr>
        <w:t>Eventuais</w:t>
      </w:r>
      <w:r>
        <w:rPr>
          <w:spacing w:val="-3"/>
          <w:sz w:val="21"/>
        </w:rPr>
        <w:t> </w:t>
      </w:r>
      <w:r>
        <w:rPr>
          <w:sz w:val="21"/>
        </w:rPr>
        <w:t>alterações</w:t>
      </w:r>
      <w:r>
        <w:rPr>
          <w:spacing w:val="-6"/>
          <w:sz w:val="21"/>
        </w:rPr>
        <w:t> </w:t>
      </w:r>
      <w:r>
        <w:rPr>
          <w:sz w:val="21"/>
        </w:rPr>
        <w:t>contratuais</w:t>
      </w:r>
      <w:r>
        <w:rPr>
          <w:spacing w:val="-3"/>
          <w:sz w:val="21"/>
        </w:rPr>
        <w:t> </w:t>
      </w:r>
      <w:r>
        <w:rPr>
          <w:sz w:val="21"/>
        </w:rPr>
        <w:t>reger-se-ão</w:t>
      </w:r>
      <w:r>
        <w:rPr>
          <w:spacing w:val="-3"/>
          <w:sz w:val="21"/>
        </w:rPr>
        <w:t> </w:t>
      </w:r>
      <w:r>
        <w:rPr>
          <w:sz w:val="21"/>
        </w:rPr>
        <w:t>pela</w:t>
      </w:r>
      <w:r>
        <w:rPr>
          <w:spacing w:val="-6"/>
          <w:sz w:val="21"/>
        </w:rPr>
        <w:t> </w:t>
      </w:r>
      <w:r>
        <w:rPr>
          <w:sz w:val="21"/>
        </w:rPr>
        <w:t>disciplina</w:t>
      </w:r>
      <w:r>
        <w:rPr>
          <w:spacing w:val="-3"/>
          <w:sz w:val="21"/>
        </w:rPr>
        <w:t> </w:t>
      </w:r>
      <w:r>
        <w:rPr>
          <w:sz w:val="21"/>
        </w:rPr>
        <w:t>dos</w:t>
      </w:r>
      <w:r>
        <w:rPr>
          <w:spacing w:val="-1"/>
          <w:sz w:val="21"/>
        </w:rPr>
        <w:t> </w:t>
      </w:r>
      <w:hyperlink r:id="rId50">
        <w:r>
          <w:rPr>
            <w:sz w:val="21"/>
            <w:u w:val="single" w:color="000080"/>
          </w:rPr>
          <w:t>arts. 124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e seguintes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7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 nº</w:t>
        </w:r>
        <w:r>
          <w:rPr>
            <w:spacing w:val="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</w:hyperlink>
      <w:r>
        <w:rPr>
          <w:spacing w:val="-45"/>
          <w:sz w:val="21"/>
        </w:rPr>
        <w:t> </w:t>
      </w:r>
      <w:hyperlink r:id="rId50">
        <w:r>
          <w:rPr>
            <w:sz w:val="21"/>
            <w:u w:val="single" w:color="000080"/>
          </w:rPr>
          <w:t>2021</w:t>
        </w:r>
        <w:r>
          <w:rPr>
            <w:sz w:val="21"/>
          </w:rPr>
          <w:t>.</w:t>
        </w:r>
      </w:hyperlink>
    </w:p>
    <w:p>
      <w:pPr>
        <w:pStyle w:val="ListParagraph"/>
        <w:numPr>
          <w:ilvl w:val="1"/>
          <w:numId w:val="36"/>
        </w:numPr>
        <w:tabs>
          <w:tab w:pos="1021" w:val="left" w:leader="none"/>
        </w:tabs>
        <w:spacing w:line="273" w:lineRule="auto" w:before="118" w:after="0"/>
        <w:ind w:left="312" w:right="418" w:firstLine="0"/>
        <w:jc w:val="both"/>
        <w:rPr>
          <w:sz w:val="21"/>
        </w:rPr>
      </w:pPr>
      <w:r>
        <w:rPr>
          <w:sz w:val="21"/>
        </w:rPr>
        <w:t>O contratado é obrigado a aceitar, nas mesmas condições contratuais, os acréscimos ou supressões que</w:t>
      </w:r>
      <w:r>
        <w:rPr>
          <w:spacing w:val="1"/>
          <w:sz w:val="21"/>
        </w:rPr>
        <w:t> </w:t>
      </w:r>
      <w:r>
        <w:rPr>
          <w:sz w:val="21"/>
        </w:rPr>
        <w:t>se</w:t>
      </w:r>
      <w:r>
        <w:rPr>
          <w:spacing w:val="-4"/>
          <w:sz w:val="21"/>
        </w:rPr>
        <w:t> </w:t>
      </w:r>
      <w:r>
        <w:rPr>
          <w:sz w:val="21"/>
        </w:rPr>
        <w:t>fizerem</w:t>
      </w:r>
      <w:r>
        <w:rPr>
          <w:spacing w:val="-2"/>
          <w:sz w:val="21"/>
        </w:rPr>
        <w:t> </w:t>
      </w:r>
      <w:r>
        <w:rPr>
          <w:sz w:val="21"/>
        </w:rPr>
        <w:t>necessários, até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limite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25%</w:t>
      </w:r>
      <w:r>
        <w:rPr>
          <w:spacing w:val="-3"/>
          <w:sz w:val="21"/>
        </w:rPr>
        <w:t> </w:t>
      </w:r>
      <w:r>
        <w:rPr>
          <w:sz w:val="21"/>
        </w:rPr>
        <w:t>(vinte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cinco</w:t>
      </w:r>
      <w:r>
        <w:rPr>
          <w:spacing w:val="-10"/>
          <w:sz w:val="21"/>
        </w:rPr>
        <w:t> </w:t>
      </w:r>
      <w:r>
        <w:rPr>
          <w:sz w:val="21"/>
        </w:rPr>
        <w:t>por</w:t>
      </w:r>
      <w:r>
        <w:rPr>
          <w:spacing w:val="-4"/>
          <w:sz w:val="21"/>
        </w:rPr>
        <w:t> </w:t>
      </w:r>
      <w:r>
        <w:rPr>
          <w:sz w:val="21"/>
        </w:rPr>
        <w:t>cento)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valor</w:t>
      </w:r>
      <w:r>
        <w:rPr>
          <w:spacing w:val="-2"/>
          <w:sz w:val="21"/>
        </w:rPr>
        <w:t> </w:t>
      </w:r>
      <w:r>
        <w:rPr>
          <w:sz w:val="21"/>
        </w:rPr>
        <w:t>inicial</w:t>
      </w:r>
      <w:r>
        <w:rPr>
          <w:spacing w:val="-3"/>
          <w:sz w:val="21"/>
        </w:rPr>
        <w:t> </w:t>
      </w:r>
      <w:r>
        <w:rPr>
          <w:sz w:val="21"/>
        </w:rPr>
        <w:t>atualizado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contrato.</w:t>
      </w:r>
    </w:p>
    <w:p>
      <w:pPr>
        <w:pStyle w:val="ListParagraph"/>
        <w:numPr>
          <w:ilvl w:val="1"/>
          <w:numId w:val="36"/>
        </w:numPr>
        <w:tabs>
          <w:tab w:pos="1021" w:val="left" w:leader="none"/>
        </w:tabs>
        <w:spacing w:line="276" w:lineRule="auto" w:before="124" w:after="0"/>
        <w:ind w:left="312" w:right="400" w:firstLine="0"/>
        <w:jc w:val="both"/>
        <w:rPr>
          <w:sz w:val="21"/>
        </w:rPr>
      </w:pPr>
      <w:r>
        <w:rPr>
          <w:sz w:val="21"/>
        </w:rPr>
        <w:t>As alterações contratuais deverão ser promovidas mediante celebração de termo aditivo, submetido à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prévia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aprovação</w:t>
      </w:r>
      <w:r>
        <w:rPr>
          <w:spacing w:val="-11"/>
          <w:sz w:val="21"/>
        </w:rPr>
        <w:t> </w:t>
      </w:r>
      <w:r>
        <w:rPr>
          <w:spacing w:val="-1"/>
          <w:sz w:val="21"/>
        </w:rPr>
        <w:t>da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consultoria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jurídica</w:t>
      </w:r>
      <w:r>
        <w:rPr>
          <w:spacing w:val="-5"/>
          <w:sz w:val="21"/>
        </w:rPr>
        <w:t> </w:t>
      </w:r>
      <w:r>
        <w:rPr>
          <w:spacing w:val="-1"/>
          <w:sz w:val="21"/>
        </w:rPr>
        <w:t>do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contratante,</w:t>
      </w:r>
      <w:r>
        <w:rPr>
          <w:spacing w:val="9"/>
          <w:sz w:val="21"/>
        </w:rPr>
        <w:t> </w:t>
      </w:r>
      <w:r>
        <w:rPr>
          <w:spacing w:val="-1"/>
          <w:sz w:val="21"/>
        </w:rPr>
        <w:t>salvo</w:t>
      </w:r>
      <w:r>
        <w:rPr>
          <w:spacing w:val="-7"/>
          <w:sz w:val="21"/>
        </w:rPr>
        <w:t> </w:t>
      </w:r>
      <w:r>
        <w:rPr>
          <w:spacing w:val="-1"/>
          <w:sz w:val="21"/>
        </w:rPr>
        <w:t>nos</w:t>
      </w:r>
      <w:r>
        <w:rPr>
          <w:spacing w:val="-8"/>
          <w:sz w:val="21"/>
        </w:rPr>
        <w:t> </w:t>
      </w:r>
      <w:r>
        <w:rPr>
          <w:sz w:val="21"/>
        </w:rPr>
        <w:t>casos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justificada</w:t>
      </w:r>
      <w:r>
        <w:rPr>
          <w:spacing w:val="-5"/>
          <w:sz w:val="21"/>
        </w:rPr>
        <w:t> </w:t>
      </w:r>
      <w:r>
        <w:rPr>
          <w:sz w:val="21"/>
        </w:rPr>
        <w:t>necessidade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antecipação</w:t>
      </w:r>
      <w:r>
        <w:rPr>
          <w:spacing w:val="1"/>
          <w:sz w:val="21"/>
        </w:rPr>
        <w:t> </w:t>
      </w:r>
      <w:r>
        <w:rPr>
          <w:sz w:val="21"/>
        </w:rPr>
        <w:t>de seus efeitos, hipótese em que a formalização do aditivo deverá ocorrer no prazo máximo de 1 (um) mês (art.</w:t>
      </w:r>
      <w:r>
        <w:rPr>
          <w:spacing w:val="1"/>
          <w:sz w:val="21"/>
        </w:rPr>
        <w:t> </w:t>
      </w:r>
      <w:r>
        <w:rPr>
          <w:sz w:val="21"/>
        </w:rPr>
        <w:t>132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Lei nº</w:t>
      </w:r>
      <w:r>
        <w:rPr>
          <w:spacing w:val="2"/>
          <w:sz w:val="21"/>
        </w:rPr>
        <w:t> </w:t>
      </w:r>
      <w:r>
        <w:rPr>
          <w:sz w:val="21"/>
        </w:rPr>
        <w:t>14.133,</w:t>
      </w:r>
      <w:r>
        <w:rPr>
          <w:spacing w:val="-2"/>
          <w:sz w:val="21"/>
        </w:rPr>
        <w:t> </w:t>
      </w:r>
      <w:r>
        <w:rPr>
          <w:sz w:val="21"/>
        </w:rPr>
        <w:t>de 2021).</w:t>
      </w:r>
    </w:p>
    <w:p>
      <w:pPr>
        <w:pStyle w:val="ListParagraph"/>
        <w:numPr>
          <w:ilvl w:val="1"/>
          <w:numId w:val="36"/>
        </w:numPr>
        <w:tabs>
          <w:tab w:pos="1019" w:val="left" w:leader="none"/>
        </w:tabs>
        <w:spacing w:line="271" w:lineRule="auto" w:before="47" w:after="0"/>
        <w:ind w:left="312" w:right="1010" w:firstLine="0"/>
        <w:jc w:val="both"/>
        <w:rPr>
          <w:sz w:val="21"/>
        </w:rPr>
      </w:pPr>
      <w:r>
        <w:rPr>
          <w:sz w:val="21"/>
        </w:rPr>
        <w:t>Registros que não caracterizam alteração do contrato podem ser realizados por simples apostila,</w:t>
      </w:r>
      <w:r>
        <w:rPr>
          <w:spacing w:val="1"/>
          <w:sz w:val="21"/>
        </w:rPr>
        <w:t> </w:t>
      </w:r>
      <w:r>
        <w:rPr>
          <w:sz w:val="21"/>
        </w:rPr>
        <w:t>dispensada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celebração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termo</w:t>
      </w:r>
      <w:r>
        <w:rPr>
          <w:spacing w:val="-2"/>
          <w:sz w:val="21"/>
        </w:rPr>
        <w:t> </w:t>
      </w:r>
      <w:r>
        <w:rPr>
          <w:sz w:val="21"/>
        </w:rPr>
        <w:t>aditivo,</w:t>
      </w:r>
      <w:r>
        <w:rPr>
          <w:spacing w:val="-1"/>
          <w:sz w:val="21"/>
        </w:rPr>
        <w:t> </w:t>
      </w:r>
      <w:r>
        <w:rPr>
          <w:sz w:val="21"/>
        </w:rPr>
        <w:t>na</w:t>
      </w:r>
      <w:r>
        <w:rPr>
          <w:spacing w:val="-2"/>
          <w:sz w:val="21"/>
        </w:rPr>
        <w:t> </w:t>
      </w:r>
      <w:r>
        <w:rPr>
          <w:sz w:val="21"/>
        </w:rPr>
        <w:t>forma</w:t>
      </w:r>
      <w:r>
        <w:rPr>
          <w:spacing w:val="-1"/>
          <w:sz w:val="21"/>
        </w:rPr>
        <w:t> </w:t>
      </w:r>
      <w:r>
        <w:rPr>
          <w:sz w:val="21"/>
        </w:rPr>
        <w:t>do </w:t>
      </w:r>
      <w:hyperlink r:id="rId68">
        <w:r>
          <w:rPr>
            <w:sz w:val="21"/>
            <w:u w:val="single" w:color="000080"/>
          </w:rPr>
          <w:t>art.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136</w:t>
        </w:r>
        <w:r>
          <w:rPr>
            <w:spacing w:val="-3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da</w:t>
        </w:r>
        <w:r>
          <w:rPr>
            <w:spacing w:val="-4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Lei</w:t>
        </w:r>
        <w:r>
          <w:rPr>
            <w:spacing w:val="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nº</w:t>
        </w:r>
        <w:r>
          <w:rPr>
            <w:spacing w:val="-6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14.133,</w:t>
        </w:r>
        <w:r>
          <w:rPr>
            <w:spacing w:val="-2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de</w:t>
        </w:r>
        <w:r>
          <w:rPr>
            <w:spacing w:val="-1"/>
            <w:sz w:val="21"/>
            <w:u w:val="single" w:color="000080"/>
          </w:rPr>
          <w:t> </w:t>
        </w:r>
        <w:r>
          <w:rPr>
            <w:sz w:val="21"/>
            <w:u w:val="single" w:color="000080"/>
          </w:rPr>
          <w:t>2021</w:t>
        </w:r>
        <w:r>
          <w:rPr>
            <w:sz w:val="21"/>
          </w:rPr>
          <w:t>.</w:t>
        </w:r>
      </w:hyperlink>
    </w:p>
    <w:p>
      <w:pPr>
        <w:pStyle w:val="BodyText"/>
        <w:spacing w:before="8"/>
        <w:rPr>
          <w:sz w:val="26"/>
        </w:rPr>
      </w:pPr>
    </w:p>
    <w:p>
      <w:pPr>
        <w:pStyle w:val="Heading1"/>
        <w:spacing w:line="256" w:lineRule="exact" w:before="57"/>
        <w:ind w:left="671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4"/>
        </w:rPr>
        <w:t> </w:t>
      </w:r>
      <w:r>
        <w:rPr/>
        <w:t>SEXTA</w:t>
      </w:r>
      <w:r>
        <w:rPr>
          <w:spacing w:val="-2"/>
        </w:rPr>
        <w:t> </w:t>
      </w:r>
      <w:r>
        <w:rPr/>
        <w:t>–</w:t>
      </w:r>
      <w:r>
        <w:rPr>
          <w:spacing w:val="-8"/>
        </w:rPr>
        <w:t> </w:t>
      </w:r>
      <w:r>
        <w:rPr/>
        <w:t>PUBLICAÇÃO</w:t>
      </w:r>
    </w:p>
    <w:p>
      <w:pPr>
        <w:pStyle w:val="BodyText"/>
        <w:spacing w:line="276" w:lineRule="auto"/>
        <w:ind w:left="312" w:right="402"/>
        <w:jc w:val="both"/>
      </w:pPr>
      <w:r>
        <w:rPr/>
        <w:t>16.1. Incumbirá ao contratante divulgar o presente instrumento no Portal Nacional de Contratações Públicas</w:t>
      </w:r>
      <w:r>
        <w:rPr>
          <w:spacing w:val="1"/>
        </w:rPr>
        <w:t> </w:t>
      </w:r>
      <w:r>
        <w:rPr/>
        <w:t>(PNCP), na forma prevista no </w:t>
      </w:r>
      <w:hyperlink r:id="rId69">
        <w:r>
          <w:rPr>
            <w:u w:val="single" w:color="000080"/>
          </w:rPr>
          <w:t>art. 94 da Lei 14.133, de 2021</w:t>
        </w:r>
        <w:r>
          <w:rPr/>
          <w:t>, </w:t>
        </w:r>
      </w:hyperlink>
      <w:r>
        <w:rPr/>
        <w:t>bem como no respectivo sítio oficial na Internet, em</w:t>
      </w:r>
      <w:r>
        <w:rPr>
          <w:spacing w:val="1"/>
        </w:rPr>
        <w:t> </w:t>
      </w:r>
      <w:r>
        <w:rPr/>
        <w:t>atenção ao art. 91, </w:t>
      </w:r>
      <w:r>
        <w:rPr>
          <w:i/>
        </w:rPr>
        <w:t>caput, </w:t>
      </w:r>
      <w:r>
        <w:rPr/>
        <w:t>da Lei n.º 14.133, de 2021, e ao </w:t>
      </w:r>
      <w:hyperlink r:id="rId70">
        <w:r>
          <w:rPr>
            <w:u w:val="single" w:color="000080"/>
          </w:rPr>
          <w:t>art. 8º, §2º, da Lei n. 12.527, de 2011</w:t>
        </w:r>
        <w:r>
          <w:rPr/>
          <w:t>, </w:t>
        </w:r>
      </w:hyperlink>
      <w:r>
        <w:rPr/>
        <w:t>c/c </w:t>
      </w:r>
      <w:hyperlink r:id="rId71">
        <w:r>
          <w:rPr>
            <w:u w:val="single" w:color="000080"/>
          </w:rPr>
          <w:t>art. 7º, §3º,</w:t>
        </w:r>
      </w:hyperlink>
      <w:r>
        <w:rPr>
          <w:spacing w:val="1"/>
        </w:rPr>
        <w:t> </w:t>
      </w:r>
      <w:hyperlink r:id="rId71">
        <w:r>
          <w:rPr>
            <w:u w:val="single" w:color="000080"/>
          </w:rPr>
          <w:t>inciso</w:t>
        </w:r>
        <w:r>
          <w:rPr>
            <w:spacing w:val="-4"/>
            <w:u w:val="single" w:color="000080"/>
          </w:rPr>
          <w:t> </w:t>
        </w:r>
        <w:r>
          <w:rPr>
            <w:u w:val="single" w:color="000080"/>
          </w:rPr>
          <w:t>V, do</w:t>
        </w:r>
        <w:r>
          <w:rPr>
            <w:spacing w:val="-3"/>
            <w:u w:val="single" w:color="000080"/>
          </w:rPr>
          <w:t> </w:t>
        </w:r>
        <w:r>
          <w:rPr>
            <w:u w:val="single" w:color="000080"/>
          </w:rPr>
          <w:t>Decreto n.</w:t>
        </w:r>
        <w:r>
          <w:rPr>
            <w:spacing w:val="1"/>
            <w:u w:val="single" w:color="000080"/>
          </w:rPr>
          <w:t> </w:t>
        </w:r>
        <w:r>
          <w:rPr>
            <w:u w:val="single" w:color="000080"/>
          </w:rPr>
          <w:t>7.724, de</w:t>
        </w:r>
        <w:r>
          <w:rPr>
            <w:spacing w:val="-1"/>
            <w:u w:val="single" w:color="000080"/>
          </w:rPr>
          <w:t> </w:t>
        </w:r>
        <w:r>
          <w:rPr>
            <w:u w:val="single" w:color="000080"/>
          </w:rPr>
          <w:t>2012</w:t>
        </w:r>
        <w:r>
          <w:rPr/>
          <w:t>.</w:t>
        </w:r>
      </w:hyperlink>
    </w:p>
    <w:p>
      <w:pPr>
        <w:spacing w:after="0" w:line="276" w:lineRule="auto"/>
        <w:jc w:val="both"/>
        <w:sectPr>
          <w:pgSz w:w="11910" w:h="16840"/>
          <w:pgMar w:header="393" w:footer="0" w:top="2360" w:bottom="280" w:left="820" w:right="720"/>
        </w:sectPr>
      </w:pPr>
    </w:p>
    <w:p>
      <w:pPr>
        <w:pStyle w:val="BodyText"/>
        <w:spacing w:before="2"/>
      </w:pPr>
    </w:p>
    <w:p>
      <w:pPr>
        <w:pStyle w:val="Heading1"/>
        <w:spacing w:before="58"/>
        <w:ind w:left="671"/>
      </w:pPr>
      <w:r>
        <w:rPr/>
        <w:t>CLÁUSULA</w:t>
      </w:r>
      <w:r>
        <w:rPr>
          <w:spacing w:val="-5"/>
        </w:rPr>
        <w:t> </w:t>
      </w:r>
      <w:r>
        <w:rPr/>
        <w:t>DÉCIMA</w:t>
      </w:r>
      <w:r>
        <w:rPr>
          <w:spacing w:val="-2"/>
        </w:rPr>
        <w:t> </w:t>
      </w:r>
      <w:r>
        <w:rPr/>
        <w:t>SÉTIMA–</w:t>
      </w:r>
      <w:r>
        <w:rPr>
          <w:spacing w:val="-4"/>
        </w:rPr>
        <w:t> </w:t>
      </w:r>
      <w:r>
        <w:rPr/>
        <w:t>FORO</w:t>
      </w:r>
      <w:r>
        <w:rPr>
          <w:spacing w:val="-8"/>
        </w:rPr>
        <w:t> </w:t>
      </w:r>
      <w:r>
        <w:rPr/>
        <w:t>(</w:t>
      </w:r>
      <w:hyperlink r:id="rId72">
        <w:r>
          <w:rPr>
            <w:u w:val="single" w:color="000080"/>
          </w:rPr>
          <w:t>art.</w:t>
        </w:r>
        <w:r>
          <w:rPr>
            <w:spacing w:val="-2"/>
            <w:u w:val="single" w:color="000080"/>
          </w:rPr>
          <w:t> </w:t>
        </w:r>
        <w:r>
          <w:rPr>
            <w:u w:val="single" w:color="000080"/>
          </w:rPr>
          <w:t>92,</w:t>
        </w:r>
        <w:r>
          <w:rPr>
            <w:spacing w:val="-3"/>
            <w:u w:val="single" w:color="000080"/>
          </w:rPr>
          <w:t> </w:t>
        </w:r>
        <w:r>
          <w:rPr>
            <w:u w:val="single" w:color="000080"/>
          </w:rPr>
          <w:t>§1º</w:t>
        </w:r>
      </w:hyperlink>
      <w:r>
        <w:rPr/>
        <w:t>)</w:t>
      </w:r>
    </w:p>
    <w:p>
      <w:pPr>
        <w:pStyle w:val="BodyText"/>
        <w:tabs>
          <w:tab w:pos="1018" w:val="left" w:leader="none"/>
          <w:tab w:pos="6708" w:val="left" w:leader="dot"/>
        </w:tabs>
        <w:spacing w:before="59"/>
        <w:ind w:left="312"/>
      </w:pPr>
      <w:r>
        <w:rPr/>
        <w:t>17.1.</w:t>
        <w:tab/>
      </w:r>
      <w:r>
        <w:rPr>
          <w:spacing w:val="-1"/>
        </w:rPr>
        <w:t>Fica</w:t>
      </w:r>
      <w:r>
        <w:rPr>
          <w:spacing w:val="-10"/>
        </w:rPr>
        <w:t> </w:t>
      </w:r>
      <w:r>
        <w:rPr>
          <w:spacing w:val="-1"/>
        </w:rPr>
        <w:t>eleito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Foro</w:t>
      </w:r>
      <w:r>
        <w:rPr>
          <w:spacing w:val="-11"/>
        </w:rPr>
        <w:t> </w:t>
      </w:r>
      <w:r>
        <w:rPr>
          <w:spacing w:val="-1"/>
        </w:rPr>
        <w:t>da</w:t>
      </w:r>
      <w:r>
        <w:rPr>
          <w:spacing w:val="-10"/>
        </w:rPr>
        <w:t> </w:t>
      </w:r>
      <w:r>
        <w:rPr>
          <w:spacing w:val="-1"/>
        </w:rPr>
        <w:t>Justiça</w:t>
      </w:r>
      <w:r>
        <w:rPr>
          <w:spacing w:val="-10"/>
        </w:rPr>
        <w:t> </w:t>
      </w:r>
      <w:r>
        <w:rPr>
          <w:spacing w:val="-1"/>
        </w:rPr>
        <w:t>Federal</w:t>
      </w:r>
      <w:r>
        <w:rPr>
          <w:spacing w:val="-10"/>
        </w:rPr>
        <w:t> </w:t>
      </w:r>
      <w:r>
        <w:rPr/>
        <w:t>em</w:t>
      </w:r>
      <w:r>
        <w:rPr>
          <w:spacing w:val="-8"/>
        </w:rPr>
        <w:t> </w:t>
      </w:r>
      <w:r>
        <w:rPr/>
        <w:t>......,</w:t>
      </w:r>
      <w:r>
        <w:rPr>
          <w:spacing w:val="-5"/>
        </w:rPr>
        <w:t> </w:t>
      </w:r>
      <w:r>
        <w:rPr/>
        <w:t>Seção</w:t>
      </w:r>
      <w:r>
        <w:rPr>
          <w:spacing w:val="-10"/>
        </w:rPr>
        <w:t> </w:t>
      </w:r>
      <w:r>
        <w:rPr/>
        <w:t>Judiciária</w:t>
      </w:r>
      <w:r>
        <w:rPr>
          <w:spacing w:val="-10"/>
        </w:rPr>
        <w:t> </w:t>
      </w:r>
      <w:r>
        <w:rPr/>
        <w:t>de</w:t>
        <w:tab/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dirimir</w:t>
      </w:r>
      <w:r>
        <w:rPr>
          <w:spacing w:val="-9"/>
        </w:rPr>
        <w:t> </w:t>
      </w:r>
      <w:r>
        <w:rPr>
          <w:spacing w:val="-1"/>
        </w:rPr>
        <w:t>os</w:t>
      </w:r>
      <w:r>
        <w:rPr>
          <w:spacing w:val="-9"/>
        </w:rPr>
        <w:t> </w:t>
      </w:r>
      <w:r>
        <w:rPr>
          <w:spacing w:val="-1"/>
        </w:rPr>
        <w:t>litígios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decorrerem</w:t>
      </w:r>
    </w:p>
    <w:p>
      <w:pPr>
        <w:pStyle w:val="BodyText"/>
        <w:spacing w:line="273" w:lineRule="auto" w:before="118"/>
        <w:ind w:left="312" w:right="415"/>
      </w:pPr>
      <w:r>
        <w:rPr/>
        <w:t>da</w:t>
      </w:r>
      <w:r>
        <w:rPr>
          <w:spacing w:val="4"/>
        </w:rPr>
        <w:t> </w:t>
      </w:r>
      <w:r>
        <w:rPr/>
        <w:t>execução</w:t>
      </w:r>
      <w:r>
        <w:rPr>
          <w:spacing w:val="4"/>
        </w:rPr>
        <w:t> </w:t>
      </w:r>
      <w:r>
        <w:rPr/>
        <w:t>deste</w:t>
      </w:r>
      <w:r>
        <w:rPr>
          <w:spacing w:val="6"/>
        </w:rPr>
        <w:t> </w:t>
      </w:r>
      <w:r>
        <w:rPr/>
        <w:t>Termo</w:t>
      </w:r>
      <w:r>
        <w:rPr>
          <w:spacing w:val="5"/>
        </w:rPr>
        <w:t> </w:t>
      </w:r>
      <w:r>
        <w:rPr/>
        <w:t>de</w:t>
      </w:r>
      <w:r>
        <w:rPr>
          <w:spacing w:val="2"/>
        </w:rPr>
        <w:t> </w:t>
      </w:r>
      <w:r>
        <w:rPr/>
        <w:t>Contrato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não</w:t>
      </w:r>
      <w:r>
        <w:rPr>
          <w:spacing w:val="5"/>
        </w:rPr>
        <w:t> </w:t>
      </w:r>
      <w:r>
        <w:rPr/>
        <w:t>puderem</w:t>
      </w:r>
      <w:r>
        <w:rPr>
          <w:spacing w:val="2"/>
        </w:rPr>
        <w:t> </w:t>
      </w:r>
      <w:r>
        <w:rPr/>
        <w:t>ser</w:t>
      </w:r>
      <w:r>
        <w:rPr>
          <w:spacing w:val="6"/>
        </w:rPr>
        <w:t> </w:t>
      </w:r>
      <w:r>
        <w:rPr/>
        <w:t>compostos</w:t>
      </w:r>
      <w:r>
        <w:rPr>
          <w:spacing w:val="5"/>
        </w:rPr>
        <w:t> </w:t>
      </w:r>
      <w:r>
        <w:rPr/>
        <w:t>pela</w:t>
      </w:r>
      <w:r>
        <w:rPr>
          <w:spacing w:val="4"/>
        </w:rPr>
        <w:t> </w:t>
      </w:r>
      <w:r>
        <w:rPr/>
        <w:t>conciliação,</w:t>
      </w:r>
      <w:r>
        <w:rPr>
          <w:spacing w:val="2"/>
        </w:rPr>
        <w:t> </w:t>
      </w:r>
      <w:r>
        <w:rPr/>
        <w:t>conforme</w:t>
      </w:r>
      <w:r>
        <w:rPr>
          <w:spacing w:val="14"/>
        </w:rPr>
        <w:t> </w:t>
      </w:r>
      <w:hyperlink r:id="rId72">
        <w:r>
          <w:rPr>
            <w:u w:val="single" w:color="000080"/>
          </w:rPr>
          <w:t>art.</w:t>
        </w:r>
        <w:r>
          <w:rPr>
            <w:spacing w:val="6"/>
            <w:u w:val="single" w:color="000080"/>
          </w:rPr>
          <w:t> </w:t>
        </w:r>
        <w:r>
          <w:rPr>
            <w:u w:val="single" w:color="000080"/>
          </w:rPr>
          <w:t>92, §1º</w:t>
        </w:r>
        <w:r>
          <w:rPr/>
          <w:t>,</w:t>
        </w:r>
      </w:hyperlink>
      <w:r>
        <w:rPr>
          <w:spacing w:val="-44"/>
        </w:rPr>
        <w:t> </w:t>
      </w:r>
      <w:hyperlink r:id="rId72">
        <w:r>
          <w:rPr>
            <w:u w:val="single" w:color="000080"/>
          </w:rPr>
          <w:t>da</w:t>
        </w:r>
        <w:r>
          <w:rPr>
            <w:spacing w:val="-4"/>
            <w:u w:val="single" w:color="000080"/>
          </w:rPr>
          <w:t> </w:t>
        </w:r>
        <w:r>
          <w:rPr>
            <w:u w:val="single" w:color="000080"/>
          </w:rPr>
          <w:t>Lei nº</w:t>
        </w:r>
        <w:r>
          <w:rPr>
            <w:spacing w:val="2"/>
            <w:u w:val="single" w:color="000080"/>
          </w:rPr>
          <w:t> </w:t>
        </w:r>
        <w:r>
          <w:rPr>
            <w:u w:val="single" w:color="000080"/>
          </w:rPr>
          <w:t>14.133/21</w:t>
        </w:r>
        <w:r>
          <w:rPr/>
          <w:t>.</w:t>
        </w:r>
      </w:hyperlink>
    </w:p>
    <w:p>
      <w:pPr>
        <w:pStyle w:val="BodyText"/>
        <w:tabs>
          <w:tab w:pos="3430" w:val="left" w:leader="dot"/>
        </w:tabs>
        <w:spacing w:before="119"/>
        <w:ind w:left="100"/>
      </w:pPr>
      <w:r>
        <w:rPr/>
        <w:t>Campo</w:t>
      </w:r>
      <w:r>
        <w:rPr>
          <w:spacing w:val="-4"/>
        </w:rPr>
        <w:t> </w:t>
      </w:r>
      <w:r>
        <w:rPr/>
        <w:t>Grande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Piauí/PI,</w:t>
      </w:r>
      <w:r>
        <w:rPr>
          <w:spacing w:val="-5"/>
        </w:rPr>
        <w:t> </w:t>
      </w:r>
      <w:r>
        <w:rPr/>
        <w:t>[.....]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[</w:t>
        <w:tab/>
        <w:t>] de</w:t>
      </w:r>
      <w:r>
        <w:rPr>
          <w:spacing w:val="-4"/>
        </w:rPr>
        <w:t> </w:t>
      </w:r>
      <w:r>
        <w:rPr/>
        <w:t>2024.</w:t>
      </w:r>
    </w:p>
    <w:p>
      <w:pPr>
        <w:pStyle w:val="Heading1"/>
        <w:spacing w:before="140"/>
        <w:ind w:left="2710" w:right="2799"/>
        <w:jc w:val="center"/>
      </w:pPr>
      <w:r>
        <w:rPr/>
        <w:t>CAMARA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CAMPO</w:t>
      </w:r>
      <w:r>
        <w:rPr>
          <w:spacing w:val="-3"/>
        </w:rPr>
        <w:t> </w:t>
      </w:r>
      <w:r>
        <w:rPr/>
        <w:t>GRANDE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PIAUÍ</w:t>
      </w:r>
    </w:p>
    <w:p>
      <w:pPr>
        <w:pStyle w:val="BodyText"/>
        <w:spacing w:line="384" w:lineRule="auto" w:before="42"/>
        <w:ind w:left="4218" w:right="4304"/>
        <w:jc w:val="center"/>
      </w:pPr>
      <w:r>
        <w:rPr/>
        <w:t>Sra. Xxxxxxxxxxxxxxxx</w:t>
      </w:r>
      <w:r>
        <w:rPr>
          <w:spacing w:val="-45"/>
        </w:rPr>
        <w:t> </w:t>
      </w:r>
      <w:r>
        <w:rPr/>
        <w:t>Contratante</w:t>
      </w:r>
    </w:p>
    <w:p>
      <w:pPr>
        <w:pStyle w:val="BodyText"/>
        <w:spacing w:before="1"/>
      </w:pPr>
    </w:p>
    <w:p>
      <w:pPr>
        <w:pStyle w:val="BodyText"/>
        <w:spacing w:before="1"/>
        <w:ind w:left="2710" w:right="2729"/>
        <w:jc w:val="center"/>
      </w:pPr>
      <w:r>
        <w:rPr/>
        <w:t>Contratada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ind w:left="312"/>
      </w:pPr>
      <w:r>
        <w:rPr/>
        <w:t>Testemunhas:</w:t>
      </w:r>
    </w:p>
    <w:p>
      <w:pPr>
        <w:pStyle w:val="ListParagraph"/>
        <w:numPr>
          <w:ilvl w:val="0"/>
          <w:numId w:val="37"/>
        </w:numPr>
        <w:tabs>
          <w:tab w:pos="572" w:val="left" w:leader="none"/>
        </w:tabs>
        <w:spacing w:line="240" w:lineRule="auto" w:before="36" w:after="0"/>
        <w:ind w:left="572" w:right="0" w:hanging="260"/>
        <w:jc w:val="left"/>
        <w:rPr>
          <w:sz w:val="21"/>
        </w:rPr>
      </w:pPr>
      <w:r>
        <w:rPr>
          <w:sz w:val="21"/>
        </w:rPr>
        <w:t>–</w:t>
      </w:r>
      <w:r>
        <w:rPr>
          <w:spacing w:val="-4"/>
          <w:sz w:val="21"/>
        </w:rPr>
        <w:t> </w:t>
      </w:r>
      <w:r>
        <w:rPr>
          <w:sz w:val="21"/>
        </w:rPr>
        <w:t>Nome:CPF:</w:t>
      </w:r>
    </w:p>
    <w:p>
      <w:pPr>
        <w:pStyle w:val="ListParagraph"/>
        <w:numPr>
          <w:ilvl w:val="0"/>
          <w:numId w:val="37"/>
        </w:numPr>
        <w:tabs>
          <w:tab w:pos="552" w:val="left" w:leader="none"/>
        </w:tabs>
        <w:spacing w:line="240" w:lineRule="auto" w:before="35" w:after="0"/>
        <w:ind w:left="552" w:right="0" w:hanging="260"/>
        <w:jc w:val="left"/>
        <w:rPr>
          <w:sz w:val="21"/>
        </w:rPr>
      </w:pPr>
      <w:r>
        <w:rPr>
          <w:sz w:val="21"/>
        </w:rPr>
        <w:t>–</w:t>
      </w:r>
      <w:r>
        <w:rPr>
          <w:spacing w:val="-4"/>
          <w:sz w:val="21"/>
        </w:rPr>
        <w:t> </w:t>
      </w:r>
      <w:r>
        <w:rPr>
          <w:sz w:val="21"/>
        </w:rPr>
        <w:t>Nome:CPF: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393" w:footer="0" w:top="2360" w:bottom="280" w:left="820" w:right="720"/>
        </w:sectPr>
      </w:pPr>
    </w:p>
    <w:p>
      <w:pPr>
        <w:pStyle w:val="BodyText"/>
        <w:spacing w:before="4"/>
        <w:rPr>
          <w:sz w:val="16"/>
        </w:rPr>
      </w:pPr>
    </w:p>
    <w:sectPr>
      <w:headerReference w:type="default" r:id="rId73"/>
      <w:pgSz w:w="11910" w:h="16840"/>
      <w:pgMar w:header="0" w:footer="0"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817792">
          <wp:simplePos x="0" y="0"/>
          <wp:positionH relativeFrom="page">
            <wp:posOffset>323753</wp:posOffset>
          </wp:positionH>
          <wp:positionV relativeFrom="page">
            <wp:posOffset>103480</wp:posOffset>
          </wp:positionV>
          <wp:extent cx="952914" cy="100719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914" cy="100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1.330002pt;margin-top:34.572754pt;width:386.1pt;height:73.150pt;mso-position-horizontal-relative:page;mso-position-vertical-relative:page;z-index:-16498176" type="#_x0000_t202" filled="false" stroked="false">
          <v:textbox inset="0,0,0,0">
            <w:txbxContent>
              <w:p>
                <w:pPr>
                  <w:spacing w:line="340" w:lineRule="exact" w:before="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30"/>
                  </w:rPr>
                </w:pPr>
                <w:r>
                  <w:rPr>
                    <w:rFonts w:ascii="Times New Roman" w:hAnsi="Times New Roman"/>
                    <w:b/>
                    <w:color w:val="000080"/>
                    <w:sz w:val="30"/>
                    <w:u w:val="double" w:color="000080"/>
                  </w:rPr>
                  <w:t>CAMARA</w:t>
                </w:r>
                <w:r>
                  <w:rPr>
                    <w:rFonts w:ascii="Times New Roman" w:hAnsi="Times New Roman"/>
                    <w:b/>
                    <w:color w:val="000080"/>
                    <w:spacing w:val="-13"/>
                    <w:sz w:val="30"/>
                    <w:u w:val="double" w:color="00008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30"/>
                    <w:u w:val="double" w:color="000080"/>
                  </w:rPr>
                  <w:t>MUNICIPAL</w:t>
                </w:r>
                <w:r>
                  <w:rPr>
                    <w:rFonts w:ascii="Times New Roman" w:hAnsi="Times New Roman"/>
                    <w:b/>
                    <w:color w:val="000080"/>
                    <w:spacing w:val="-12"/>
                    <w:sz w:val="30"/>
                    <w:u w:val="double" w:color="00008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30"/>
                    <w:u w:val="double" w:color="000080"/>
                  </w:rPr>
                  <w:t>DE</w:t>
                </w:r>
                <w:r>
                  <w:rPr>
                    <w:rFonts w:ascii="Times New Roman" w:hAnsi="Times New Roman"/>
                    <w:b/>
                    <w:color w:val="000080"/>
                    <w:spacing w:val="-9"/>
                    <w:sz w:val="30"/>
                    <w:u w:val="double" w:color="00008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30"/>
                    <w:u w:val="double" w:color="000080"/>
                  </w:rPr>
                  <w:t>CAMPO</w:t>
                </w:r>
                <w:r>
                  <w:rPr>
                    <w:rFonts w:ascii="Times New Roman" w:hAnsi="Times New Roman"/>
                    <w:b/>
                    <w:color w:val="000080"/>
                    <w:spacing w:val="-13"/>
                    <w:sz w:val="30"/>
                    <w:u w:val="double" w:color="00008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30"/>
                    <w:u w:val="double" w:color="000080"/>
                  </w:rPr>
                  <w:t>GRANDE</w:t>
                </w:r>
                <w:r>
                  <w:rPr>
                    <w:rFonts w:ascii="Times New Roman" w:hAnsi="Times New Roman"/>
                    <w:b/>
                    <w:color w:val="000080"/>
                    <w:spacing w:val="-10"/>
                    <w:sz w:val="30"/>
                    <w:u w:val="double" w:color="00008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30"/>
                    <w:u w:val="double" w:color="000080"/>
                  </w:rPr>
                  <w:t>DO</w:t>
                </w:r>
                <w:r>
                  <w:rPr>
                    <w:rFonts w:ascii="Times New Roman" w:hAnsi="Times New Roman"/>
                    <w:b/>
                    <w:color w:val="000080"/>
                    <w:spacing w:val="-11"/>
                    <w:sz w:val="30"/>
                    <w:u w:val="double" w:color="00008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30"/>
                    <w:u w:val="double" w:color="000080"/>
                  </w:rPr>
                  <w:t>PIAUÍ</w:t>
                </w:r>
              </w:p>
              <w:p>
                <w:pPr>
                  <w:spacing w:line="235" w:lineRule="auto" w:before="1"/>
                  <w:ind w:left="1942" w:right="101" w:hanging="1200"/>
                  <w:jc w:val="left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Rua</w:t>
                </w:r>
                <w:r>
                  <w:rPr>
                    <w:rFonts w:ascii="Times New Roman" w:hAnsi="Times New Roman"/>
                    <w:b/>
                    <w:color w:val="1F487C"/>
                    <w:spacing w:val="2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Pedro</w:t>
                </w:r>
                <w:r>
                  <w:rPr>
                    <w:rFonts w:ascii="Times New Roman" w:hAnsi="Times New Roman"/>
                    <w:b/>
                    <w:color w:val="1F487C"/>
                    <w:spacing w:val="2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Gomes</w:t>
                </w:r>
                <w:r>
                  <w:rPr>
                    <w:rFonts w:ascii="Times New Roman" w:hAnsi="Times New Roman"/>
                    <w:b/>
                    <w:color w:val="1F487C"/>
                    <w:spacing w:val="2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color w:val="1F487C"/>
                    <w:spacing w:val="2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pacing w:val="10"/>
                    <w:sz w:val="24"/>
                  </w:rPr>
                  <w:t>Carvalho,</w:t>
                </w:r>
                <w:r>
                  <w:rPr>
                    <w:rFonts w:ascii="Times New Roman" w:hAnsi="Times New Roman"/>
                    <w:b/>
                    <w:color w:val="1F487C"/>
                    <w:spacing w:val="2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nº</w:t>
                </w:r>
                <w:r>
                  <w:rPr>
                    <w:rFonts w:ascii="Times New Roman" w:hAnsi="Times New Roman"/>
                    <w:b/>
                    <w:color w:val="1F487C"/>
                    <w:spacing w:val="2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178</w:t>
                </w:r>
                <w:r>
                  <w:rPr>
                    <w:rFonts w:ascii="Times New Roman" w:hAnsi="Times New Roman"/>
                    <w:b/>
                    <w:color w:val="1F487C"/>
                    <w:spacing w:val="3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1F487C"/>
                    <w:sz w:val="24"/>
                  </w:rPr>
                  <w:t>–</w:t>
                </w:r>
                <w:r>
                  <w:rPr>
                    <w:rFonts w:ascii="Arial" w:hAnsi="Arial"/>
                    <w:b/>
                    <w:color w:val="1F487C"/>
                    <w:spacing w:val="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CEP</w:t>
                </w:r>
                <w:r>
                  <w:rPr>
                    <w:rFonts w:ascii="Times New Roman" w:hAnsi="Times New Roman"/>
                    <w:b/>
                    <w:color w:val="1F487C"/>
                    <w:spacing w:val="2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sz w:val="24"/>
                  </w:rPr>
                  <w:t>64.578-000</w:t>
                </w:r>
                <w:r>
                  <w:rPr>
                    <w:rFonts w:ascii="Times New Roman" w:hAnsi="Times New Roman"/>
                    <w:b/>
                    <w:color w:val="1F487C"/>
                    <w:spacing w:val="-5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93"/>
                    <w:sz w:val="24"/>
                  </w:rPr>
                  <w:t>C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116"/>
                    <w:sz w:val="24"/>
                  </w:rPr>
                  <w:t>N</w:t>
                </w:r>
                <w:r>
                  <w:rPr>
                    <w:rFonts w:ascii="Times New Roman" w:hAnsi="Times New Roman"/>
                    <w:b/>
                    <w:color w:val="1F487C"/>
                    <w:spacing w:val="12"/>
                    <w:w w:val="100"/>
                    <w:sz w:val="24"/>
                  </w:rPr>
                  <w:t>P</w:t>
                </w:r>
                <w:r>
                  <w:rPr>
                    <w:rFonts w:ascii="Times New Roman" w:hAnsi="Times New Roman"/>
                    <w:b/>
                    <w:color w:val="1F487C"/>
                    <w:w w:val="75"/>
                    <w:sz w:val="24"/>
                  </w:rPr>
                  <w:t>J</w:t>
                </w:r>
                <w:r>
                  <w:rPr>
                    <w:rFonts w:ascii="Times New Roman" w:hAnsi="Times New Roman"/>
                    <w:b/>
                    <w:color w:val="1F487C"/>
                    <w:spacing w:val="2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93"/>
                    <w:sz w:val="24"/>
                  </w:rPr>
                  <w:t>04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104"/>
                    <w:sz w:val="24"/>
                  </w:rPr>
                  <w:t>.</w:t>
                </w:r>
                <w:r>
                  <w:rPr>
                    <w:rFonts w:ascii="Times New Roman" w:hAnsi="Times New Roman"/>
                    <w:b/>
                    <w:color w:val="1F487C"/>
                    <w:spacing w:val="13"/>
                    <w:w w:val="93"/>
                    <w:sz w:val="24"/>
                  </w:rPr>
                  <w:t>2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93"/>
                    <w:sz w:val="24"/>
                  </w:rPr>
                  <w:t>93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104"/>
                    <w:sz w:val="24"/>
                  </w:rPr>
                  <w:t>.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93"/>
                    <w:sz w:val="24"/>
                  </w:rPr>
                  <w:t>0</w:t>
                </w:r>
                <w:r>
                  <w:rPr>
                    <w:rFonts w:ascii="Times New Roman" w:hAnsi="Times New Roman"/>
                    <w:b/>
                    <w:color w:val="1F487C"/>
                    <w:spacing w:val="14"/>
                    <w:w w:val="79"/>
                    <w:sz w:val="24"/>
                  </w:rPr>
                  <w:t>1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93"/>
                    <w:sz w:val="24"/>
                  </w:rPr>
                  <w:t>2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198"/>
                    <w:sz w:val="24"/>
                  </w:rPr>
                  <w:t>/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93"/>
                    <w:sz w:val="24"/>
                  </w:rPr>
                  <w:t>000</w:t>
                </w:r>
                <w:r>
                  <w:rPr>
                    <w:rFonts w:ascii="Times New Roman" w:hAnsi="Times New Roman"/>
                    <w:b/>
                    <w:color w:val="1F487C"/>
                    <w:spacing w:val="17"/>
                    <w:w w:val="79"/>
                    <w:sz w:val="24"/>
                  </w:rPr>
                  <w:t>1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100"/>
                    <w:sz w:val="24"/>
                  </w:rPr>
                  <w:t>-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93"/>
                    <w:sz w:val="24"/>
                  </w:rPr>
                  <w:t>02</w:t>
                </w:r>
              </w:p>
              <w:p>
                <w:pPr>
                  <w:spacing w:line="271" w:lineRule="exact" w:before="0"/>
                  <w:ind w:left="1269" w:right="2210" w:firstLine="0"/>
                  <w:jc w:val="center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CAMPO</w:t>
                </w:r>
                <w:r>
                  <w:rPr>
                    <w:rFonts w:ascii="Times New Roman" w:hAnsi="Times New Roman"/>
                    <w:b/>
                    <w:color w:val="1F487C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GRANDE</w:t>
                </w:r>
                <w:r>
                  <w:rPr>
                    <w:rFonts w:ascii="Times New Roman" w:hAnsi="Times New Roman"/>
                    <w:b/>
                    <w:color w:val="1F487C"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DO</w:t>
                </w:r>
                <w:r>
                  <w:rPr>
                    <w:rFonts w:ascii="Times New Roman" w:hAnsi="Times New Roman"/>
                    <w:b/>
                    <w:color w:val="1F487C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PIAUÍ </w:t>
                </w:r>
                <w:r>
                  <w:rPr>
                    <w:rFonts w:ascii="Arial" w:hAnsi="Arial"/>
                    <w:b/>
                    <w:color w:val="1F487C"/>
                    <w:sz w:val="24"/>
                  </w:rPr>
                  <w:t>–</w:t>
                </w:r>
                <w:r>
                  <w:rPr>
                    <w:rFonts w:ascii="Arial" w:hAnsi="Arial"/>
                    <w:b/>
                    <w:color w:val="1F487C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PI</w:t>
                </w:r>
              </w:p>
              <w:p>
                <w:pPr>
                  <w:spacing w:before="13"/>
                  <w:ind w:left="1269" w:right="2279" w:firstLine="0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b/>
                    <w:color w:val="1F487C"/>
                    <w:sz w:val="24"/>
                  </w:rPr>
                  <w:t>E-mail:</w:t>
                </w:r>
                <w:r>
                  <w:rPr>
                    <w:rFonts w:ascii="Times New Roman"/>
                    <w:b/>
                    <w:color w:val="1F487C"/>
                    <w:spacing w:val="-6"/>
                    <w:sz w:val="24"/>
                  </w:rPr>
                  <w:t> </w:t>
                </w:r>
                <w:hyperlink r:id="rId2">
                  <w:r>
                    <w:rPr>
                      <w:rFonts w:ascii="Times New Roman"/>
                      <w:color w:val="1F487C"/>
                      <w:sz w:val="24"/>
                    </w:rPr>
                    <w:t>camaramunicipalcgpi@gmail.com</w:t>
                  </w:r>
                </w:hyperlink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818816">
          <wp:simplePos x="0" y="0"/>
          <wp:positionH relativeFrom="page">
            <wp:posOffset>323753</wp:posOffset>
          </wp:positionH>
          <wp:positionV relativeFrom="page">
            <wp:posOffset>249530</wp:posOffset>
          </wp:positionV>
          <wp:extent cx="952914" cy="1007190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914" cy="100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1.330002pt;margin-top:46.072754pt;width:386.1pt;height:73.150pt;mso-position-horizontal-relative:page;mso-position-vertical-relative:page;z-index:-16497152" type="#_x0000_t202" filled="false" stroked="false">
          <v:textbox inset="0,0,0,0">
            <w:txbxContent>
              <w:p>
                <w:pPr>
                  <w:spacing w:line="340" w:lineRule="exact" w:before="0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30"/>
                  </w:rPr>
                </w:pPr>
                <w:r>
                  <w:rPr>
                    <w:rFonts w:ascii="Times New Roman" w:hAnsi="Times New Roman"/>
                    <w:b/>
                    <w:color w:val="000080"/>
                    <w:sz w:val="30"/>
                    <w:u w:val="double" w:color="000080"/>
                  </w:rPr>
                  <w:t>CAMARA</w:t>
                </w:r>
                <w:r>
                  <w:rPr>
                    <w:rFonts w:ascii="Times New Roman" w:hAnsi="Times New Roman"/>
                    <w:b/>
                    <w:color w:val="000080"/>
                    <w:spacing w:val="-13"/>
                    <w:sz w:val="30"/>
                    <w:u w:val="double" w:color="00008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30"/>
                    <w:u w:val="double" w:color="000080"/>
                  </w:rPr>
                  <w:t>MUNICIPAL</w:t>
                </w:r>
                <w:r>
                  <w:rPr>
                    <w:rFonts w:ascii="Times New Roman" w:hAnsi="Times New Roman"/>
                    <w:b/>
                    <w:color w:val="000080"/>
                    <w:spacing w:val="-12"/>
                    <w:sz w:val="30"/>
                    <w:u w:val="double" w:color="00008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30"/>
                    <w:u w:val="double" w:color="000080"/>
                  </w:rPr>
                  <w:t>DE</w:t>
                </w:r>
                <w:r>
                  <w:rPr>
                    <w:rFonts w:ascii="Times New Roman" w:hAnsi="Times New Roman"/>
                    <w:b/>
                    <w:color w:val="000080"/>
                    <w:spacing w:val="-9"/>
                    <w:sz w:val="30"/>
                    <w:u w:val="double" w:color="00008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30"/>
                    <w:u w:val="double" w:color="000080"/>
                  </w:rPr>
                  <w:t>CAMPO</w:t>
                </w:r>
                <w:r>
                  <w:rPr>
                    <w:rFonts w:ascii="Times New Roman" w:hAnsi="Times New Roman"/>
                    <w:b/>
                    <w:color w:val="000080"/>
                    <w:spacing w:val="-13"/>
                    <w:sz w:val="30"/>
                    <w:u w:val="double" w:color="00008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30"/>
                    <w:u w:val="double" w:color="000080"/>
                  </w:rPr>
                  <w:t>GRANDE</w:t>
                </w:r>
                <w:r>
                  <w:rPr>
                    <w:rFonts w:ascii="Times New Roman" w:hAnsi="Times New Roman"/>
                    <w:b/>
                    <w:color w:val="000080"/>
                    <w:spacing w:val="-10"/>
                    <w:sz w:val="30"/>
                    <w:u w:val="double" w:color="00008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30"/>
                    <w:u w:val="double" w:color="000080"/>
                  </w:rPr>
                  <w:t>DO</w:t>
                </w:r>
                <w:r>
                  <w:rPr>
                    <w:rFonts w:ascii="Times New Roman" w:hAnsi="Times New Roman"/>
                    <w:b/>
                    <w:color w:val="000080"/>
                    <w:spacing w:val="-11"/>
                    <w:sz w:val="30"/>
                    <w:u w:val="double" w:color="00008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0080"/>
                    <w:sz w:val="30"/>
                    <w:u w:val="double" w:color="000080"/>
                  </w:rPr>
                  <w:t>PIAUÍ</w:t>
                </w:r>
              </w:p>
              <w:p>
                <w:pPr>
                  <w:spacing w:line="235" w:lineRule="auto" w:before="1"/>
                  <w:ind w:left="1942" w:right="101" w:hanging="1200"/>
                  <w:jc w:val="left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Rua</w:t>
                </w:r>
                <w:r>
                  <w:rPr>
                    <w:rFonts w:ascii="Times New Roman" w:hAnsi="Times New Roman"/>
                    <w:b/>
                    <w:color w:val="1F487C"/>
                    <w:spacing w:val="2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Pedro</w:t>
                </w:r>
                <w:r>
                  <w:rPr>
                    <w:rFonts w:ascii="Times New Roman" w:hAnsi="Times New Roman"/>
                    <w:b/>
                    <w:color w:val="1F487C"/>
                    <w:spacing w:val="2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Gomes</w:t>
                </w:r>
                <w:r>
                  <w:rPr>
                    <w:rFonts w:ascii="Times New Roman" w:hAnsi="Times New Roman"/>
                    <w:b/>
                    <w:color w:val="1F487C"/>
                    <w:spacing w:val="2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color w:val="1F487C"/>
                    <w:spacing w:val="2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pacing w:val="10"/>
                    <w:sz w:val="24"/>
                  </w:rPr>
                  <w:t>Carvalho,</w:t>
                </w:r>
                <w:r>
                  <w:rPr>
                    <w:rFonts w:ascii="Times New Roman" w:hAnsi="Times New Roman"/>
                    <w:b/>
                    <w:color w:val="1F487C"/>
                    <w:spacing w:val="2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nº</w:t>
                </w:r>
                <w:r>
                  <w:rPr>
                    <w:rFonts w:ascii="Times New Roman" w:hAnsi="Times New Roman"/>
                    <w:b/>
                    <w:color w:val="1F487C"/>
                    <w:spacing w:val="2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178</w:t>
                </w:r>
                <w:r>
                  <w:rPr>
                    <w:rFonts w:ascii="Times New Roman" w:hAnsi="Times New Roman"/>
                    <w:b/>
                    <w:color w:val="1F487C"/>
                    <w:spacing w:val="3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1F487C"/>
                    <w:sz w:val="24"/>
                  </w:rPr>
                  <w:t>–</w:t>
                </w:r>
                <w:r>
                  <w:rPr>
                    <w:rFonts w:ascii="Arial" w:hAnsi="Arial"/>
                    <w:b/>
                    <w:color w:val="1F487C"/>
                    <w:spacing w:val="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CEP</w:t>
                </w:r>
                <w:r>
                  <w:rPr>
                    <w:rFonts w:ascii="Times New Roman" w:hAnsi="Times New Roman"/>
                    <w:b/>
                    <w:color w:val="1F487C"/>
                    <w:spacing w:val="26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sz w:val="24"/>
                  </w:rPr>
                  <w:t>64.578-000</w:t>
                </w:r>
                <w:r>
                  <w:rPr>
                    <w:rFonts w:ascii="Times New Roman" w:hAnsi="Times New Roman"/>
                    <w:b/>
                    <w:color w:val="1F487C"/>
                    <w:spacing w:val="-5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93"/>
                    <w:sz w:val="24"/>
                  </w:rPr>
                  <w:t>C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116"/>
                    <w:sz w:val="24"/>
                  </w:rPr>
                  <w:t>N</w:t>
                </w:r>
                <w:r>
                  <w:rPr>
                    <w:rFonts w:ascii="Times New Roman" w:hAnsi="Times New Roman"/>
                    <w:b/>
                    <w:color w:val="1F487C"/>
                    <w:spacing w:val="12"/>
                    <w:w w:val="100"/>
                    <w:sz w:val="24"/>
                  </w:rPr>
                  <w:t>P</w:t>
                </w:r>
                <w:r>
                  <w:rPr>
                    <w:rFonts w:ascii="Times New Roman" w:hAnsi="Times New Roman"/>
                    <w:b/>
                    <w:color w:val="1F487C"/>
                    <w:w w:val="75"/>
                    <w:sz w:val="24"/>
                  </w:rPr>
                  <w:t>J</w:t>
                </w:r>
                <w:r>
                  <w:rPr>
                    <w:rFonts w:ascii="Times New Roman" w:hAnsi="Times New Roman"/>
                    <w:b/>
                    <w:color w:val="1F487C"/>
                    <w:spacing w:val="2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93"/>
                    <w:sz w:val="24"/>
                  </w:rPr>
                  <w:t>04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104"/>
                    <w:sz w:val="24"/>
                  </w:rPr>
                  <w:t>.</w:t>
                </w:r>
                <w:r>
                  <w:rPr>
                    <w:rFonts w:ascii="Times New Roman" w:hAnsi="Times New Roman"/>
                    <w:b/>
                    <w:color w:val="1F487C"/>
                    <w:spacing w:val="13"/>
                    <w:w w:val="93"/>
                    <w:sz w:val="24"/>
                  </w:rPr>
                  <w:t>2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93"/>
                    <w:sz w:val="24"/>
                  </w:rPr>
                  <w:t>93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104"/>
                    <w:sz w:val="24"/>
                  </w:rPr>
                  <w:t>.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93"/>
                    <w:sz w:val="24"/>
                  </w:rPr>
                  <w:t>0</w:t>
                </w:r>
                <w:r>
                  <w:rPr>
                    <w:rFonts w:ascii="Times New Roman" w:hAnsi="Times New Roman"/>
                    <w:b/>
                    <w:color w:val="1F487C"/>
                    <w:spacing w:val="14"/>
                    <w:w w:val="79"/>
                    <w:sz w:val="24"/>
                  </w:rPr>
                  <w:t>1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93"/>
                    <w:sz w:val="24"/>
                  </w:rPr>
                  <w:t>2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198"/>
                    <w:sz w:val="24"/>
                  </w:rPr>
                  <w:t>/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93"/>
                    <w:sz w:val="24"/>
                  </w:rPr>
                  <w:t>000</w:t>
                </w:r>
                <w:r>
                  <w:rPr>
                    <w:rFonts w:ascii="Times New Roman" w:hAnsi="Times New Roman"/>
                    <w:b/>
                    <w:color w:val="1F487C"/>
                    <w:spacing w:val="17"/>
                    <w:w w:val="79"/>
                    <w:sz w:val="24"/>
                  </w:rPr>
                  <w:t>1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100"/>
                    <w:sz w:val="24"/>
                  </w:rPr>
                  <w:t>-</w:t>
                </w:r>
                <w:r>
                  <w:rPr>
                    <w:rFonts w:ascii="Times New Roman" w:hAnsi="Times New Roman"/>
                    <w:b/>
                    <w:color w:val="1F487C"/>
                    <w:spacing w:val="11"/>
                    <w:w w:val="93"/>
                    <w:sz w:val="24"/>
                  </w:rPr>
                  <w:t>02</w:t>
                </w:r>
              </w:p>
              <w:p>
                <w:pPr>
                  <w:spacing w:line="271" w:lineRule="exact" w:before="0"/>
                  <w:ind w:left="1269" w:right="2210" w:firstLine="0"/>
                  <w:jc w:val="center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CAMPO</w:t>
                </w:r>
                <w:r>
                  <w:rPr>
                    <w:rFonts w:ascii="Times New Roman" w:hAnsi="Times New Roman"/>
                    <w:b/>
                    <w:color w:val="1F487C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GRANDE</w:t>
                </w:r>
                <w:r>
                  <w:rPr>
                    <w:rFonts w:ascii="Times New Roman" w:hAnsi="Times New Roman"/>
                    <w:b/>
                    <w:color w:val="1F487C"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DO</w:t>
                </w:r>
                <w:r>
                  <w:rPr>
                    <w:rFonts w:ascii="Times New Roman" w:hAnsi="Times New Roman"/>
                    <w:b/>
                    <w:color w:val="1F487C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PIAUÍ </w:t>
                </w:r>
                <w:r>
                  <w:rPr>
                    <w:rFonts w:ascii="Arial" w:hAnsi="Arial"/>
                    <w:b/>
                    <w:color w:val="1F487C"/>
                    <w:sz w:val="24"/>
                  </w:rPr>
                  <w:t>–</w:t>
                </w:r>
                <w:r>
                  <w:rPr>
                    <w:rFonts w:ascii="Arial" w:hAnsi="Arial"/>
                    <w:b/>
                    <w:color w:val="1F487C"/>
                    <w:spacing w:val="-1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487C"/>
                    <w:sz w:val="24"/>
                  </w:rPr>
                  <w:t>PI</w:t>
                </w:r>
              </w:p>
              <w:p>
                <w:pPr>
                  <w:spacing w:before="12"/>
                  <w:ind w:left="1269" w:right="2279" w:firstLine="0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b/>
                    <w:color w:val="1F487C"/>
                    <w:sz w:val="24"/>
                  </w:rPr>
                  <w:t>E-mail:</w:t>
                </w:r>
                <w:r>
                  <w:rPr>
                    <w:rFonts w:ascii="Times New Roman"/>
                    <w:b/>
                    <w:color w:val="1F487C"/>
                    <w:spacing w:val="-6"/>
                    <w:sz w:val="24"/>
                  </w:rPr>
                  <w:t> </w:t>
                </w:r>
                <w:hyperlink r:id="rId2">
                  <w:r>
                    <w:rPr>
                      <w:rFonts w:ascii="Times New Roman"/>
                      <w:color w:val="1F487C"/>
                      <w:sz w:val="24"/>
                    </w:rPr>
                    <w:t>camaramunicipalcgpi@gmail.com</w:t>
                  </w:r>
                </w:hyperlink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1"/>
      <w:numFmt w:val="decimalZero"/>
      <w:lvlText w:val="%1"/>
      <w:lvlJc w:val="left"/>
      <w:pPr>
        <w:ind w:left="572" w:hanging="260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59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8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7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6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5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4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3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2" w:hanging="260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5"/>
      <w:numFmt w:val="decimal"/>
      <w:lvlText w:val="%1"/>
      <w:lvlJc w:val="left"/>
      <w:pPr>
        <w:ind w:left="31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709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7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709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3"/>
      <w:numFmt w:val="decimal"/>
      <w:lvlText w:val="%1"/>
      <w:lvlJc w:val="left"/>
      <w:pPr>
        <w:ind w:left="312" w:hanging="7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707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28" w:hanging="1133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2" w:hanging="1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3" w:hanging="1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1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5" w:hanging="1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6" w:hanging="1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7" w:hanging="1133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12"/>
      <w:numFmt w:val="decimal"/>
      <w:lvlText w:val="%1"/>
      <w:lvlJc w:val="left"/>
      <w:pPr>
        <w:ind w:left="31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709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28" w:hanging="1133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28" w:hanging="851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3" w:hanging="8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8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5" w:hanging="8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6" w:hanging="8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7" w:hanging="851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11"/>
      <w:numFmt w:val="decimal"/>
      <w:lvlText w:val="%1"/>
      <w:lvlJc w:val="left"/>
      <w:pPr>
        <w:ind w:left="596" w:hanging="113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96" w:hanging="113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96" w:hanging="1133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1" w:hanging="1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08" w:hanging="1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5" w:hanging="1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2" w:hanging="1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9" w:hanging="1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6" w:hanging="1133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"/>
      <w:numFmt w:val="lowerRoman"/>
      <w:lvlText w:val="%1."/>
      <w:lvlJc w:val="left"/>
      <w:pPr>
        <w:ind w:left="596" w:hanging="100"/>
        <w:jc w:val="right"/>
      </w:pPr>
      <w:rPr>
        <w:rFonts w:hint="default"/>
        <w:spacing w:val="-1"/>
        <w:w w:val="57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78" w:hanging="851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4" w:hanging="8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88" w:hanging="8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3" w:hanging="8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7" w:hanging="8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2" w:hanging="8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6" w:hanging="8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61" w:hanging="851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1"/>
      <w:numFmt w:val="decimal"/>
      <w:lvlText w:val="%1"/>
      <w:lvlJc w:val="left"/>
      <w:pPr>
        <w:ind w:left="1018" w:hanging="7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8" w:hanging="707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8" w:hanging="423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5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60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0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5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0" w:hanging="423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9"/>
      <w:numFmt w:val="decimal"/>
      <w:lvlText w:val="%1"/>
      <w:lvlJc w:val="left"/>
      <w:pPr>
        <w:ind w:left="31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709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7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709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8"/>
      <w:numFmt w:val="decimal"/>
      <w:lvlText w:val="%1"/>
      <w:lvlJc w:val="left"/>
      <w:pPr>
        <w:ind w:left="1018" w:hanging="7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8" w:hanging="707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0" w:hanging="7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5" w:hanging="7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60" w:hanging="7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7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0" w:hanging="7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5" w:hanging="7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0" w:hanging="707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7"/>
      <w:numFmt w:val="decimal"/>
      <w:lvlText w:val="%1"/>
      <w:lvlJc w:val="left"/>
      <w:pPr>
        <w:ind w:left="31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709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7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7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7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7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7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7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709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5"/>
      <w:numFmt w:val="decimal"/>
      <w:lvlText w:val="%1"/>
      <w:lvlJc w:val="left"/>
      <w:pPr>
        <w:ind w:left="1018" w:hanging="7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8" w:hanging="707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0" w:hanging="7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5" w:hanging="7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60" w:hanging="7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7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0" w:hanging="7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5" w:hanging="7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0" w:hanging="707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2"/>
      <w:numFmt w:val="decimal"/>
      <w:lvlText w:val="%1"/>
      <w:lvlJc w:val="left"/>
      <w:pPr>
        <w:ind w:left="1018" w:hanging="7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8" w:hanging="707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96" w:hanging="1133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97" w:hanging="1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6" w:hanging="1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5" w:hanging="1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4" w:hanging="1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53" w:hanging="1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2" w:hanging="1133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312" w:hanging="7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707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7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7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7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7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7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7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707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8"/>
      <w:numFmt w:val="decimal"/>
      <w:lvlText w:val="%1"/>
      <w:lvlJc w:val="left"/>
      <w:pPr>
        <w:ind w:left="1018" w:hanging="70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18" w:hanging="707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018" w:hanging="707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5" w:hanging="7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60" w:hanging="7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7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0" w:hanging="7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5" w:hanging="7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0" w:hanging="707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8"/>
      <w:numFmt w:val="decimal"/>
      <w:lvlText w:val="%1"/>
      <w:lvlJc w:val="left"/>
      <w:pPr>
        <w:ind w:left="774" w:hanging="4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4" w:hanging="463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8" w:hanging="707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88" w:hanging="7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57" w:hanging="7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26" w:hanging="7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5" w:hanging="7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63" w:hanging="7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32" w:hanging="707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7"/>
      <w:numFmt w:val="decimal"/>
      <w:lvlText w:val="%1"/>
      <w:lvlJc w:val="left"/>
      <w:pPr>
        <w:ind w:left="312" w:hanging="4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473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4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4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4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4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4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4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473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6"/>
      <w:numFmt w:val="decimal"/>
      <w:lvlText w:val="%1"/>
      <w:lvlJc w:val="left"/>
      <w:pPr>
        <w:ind w:left="312" w:hanging="5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01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5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5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5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5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5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5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501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312" w:hanging="226"/>
        <w:jc w:val="left"/>
      </w:pPr>
      <w:rPr>
        <w:rFonts w:hint="default" w:ascii="Calibri" w:hAnsi="Calibri" w:eastAsia="Calibri" w:cs="Calibri"/>
        <w:spacing w:val="-1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2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2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2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2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2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2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2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226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2"/>
      <w:numFmt w:val="lowerLetter"/>
      <w:lvlText w:val="%1)"/>
      <w:lvlJc w:val="left"/>
      <w:pPr>
        <w:ind w:left="312" w:hanging="160"/>
        <w:jc w:val="left"/>
      </w:pPr>
      <w:rPr>
        <w:rFonts w:hint="default" w:ascii="Calibri" w:hAnsi="Calibri" w:eastAsia="Calibri" w:cs="Calibri"/>
        <w:spacing w:val="-1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1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1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1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1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1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1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160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312" w:hanging="242"/>
        <w:jc w:val="left"/>
      </w:pPr>
      <w:rPr>
        <w:rFonts w:hint="default" w:ascii="Calibri" w:hAnsi="Calibri" w:eastAsia="Calibri" w:cs="Calibri"/>
        <w:spacing w:val="-1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2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242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3"/>
      <w:numFmt w:val="decimal"/>
      <w:lvlText w:val="%1"/>
      <w:lvlJc w:val="left"/>
      <w:pPr>
        <w:ind w:left="312" w:hanging="5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01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5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5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5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5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5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5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501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312" w:hanging="256"/>
        <w:jc w:val="left"/>
      </w:pPr>
      <w:rPr>
        <w:rFonts w:hint="default" w:ascii="Calibri" w:hAnsi="Calibri" w:eastAsia="Calibri" w:cs="Calibri"/>
        <w:spacing w:val="-1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2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2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2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2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2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2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2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25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"/>
      <w:lvlJc w:val="left"/>
      <w:pPr>
        <w:ind w:left="596" w:hanging="284"/>
      </w:pPr>
      <w:rPr>
        <w:rFonts w:hint="default" w:ascii="Wingdings" w:hAnsi="Wingdings" w:eastAsia="Wingdings" w:cs="Wingdings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7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4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1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08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5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2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9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6" w:hanging="284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0"/>
      <w:numFmt w:val="decimal"/>
      <w:lvlText w:val="%1"/>
      <w:lvlJc w:val="left"/>
      <w:pPr>
        <w:ind w:left="688" w:hanging="3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8" w:hanging="376"/>
        <w:jc w:val="right"/>
      </w:pPr>
      <w:rPr>
        <w:rFonts w:hint="default" w:ascii="Calibri" w:hAnsi="Calibri" w:eastAsia="Calibri" w:cs="Calibri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6" w:hanging="979"/>
        <w:jc w:val="left"/>
      </w:pPr>
      <w:rPr>
        <w:rFonts w:hint="default" w:ascii="Calibri" w:hAnsi="Calibri" w:eastAsia="Calibri" w:cs="Calibri"/>
        <w:spacing w:val="-1"/>
        <w:w w:val="100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8" w:hanging="9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3" w:hanging="9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7" w:hanging="9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2" w:hanging="9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6" w:hanging="9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1" w:hanging="979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9"/>
      <w:numFmt w:val="decimal"/>
      <w:lvlText w:val="%1"/>
      <w:lvlJc w:val="left"/>
      <w:pPr>
        <w:ind w:left="672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60"/>
        <w:jc w:val="right"/>
      </w:pPr>
      <w:rPr>
        <w:rFonts w:hint="default" w:ascii="Calibri" w:hAnsi="Calibri" w:eastAsia="Calibri" w:cs="Calibri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2" w:hanging="360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672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60"/>
        <w:jc w:val="right"/>
      </w:pPr>
      <w:rPr>
        <w:rFonts w:hint="default" w:ascii="Calibri" w:hAnsi="Calibri" w:eastAsia="Calibri" w:cs="Calibri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6" w:hanging="979"/>
        <w:jc w:val="left"/>
      </w:pPr>
      <w:rPr>
        <w:rFonts w:hint="default" w:ascii="Calibri" w:hAnsi="Calibri" w:eastAsia="Calibri" w:cs="Calibri"/>
        <w:w w:val="100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8" w:hanging="9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3" w:hanging="9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7" w:hanging="9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2" w:hanging="9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6" w:hanging="9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1" w:hanging="979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7"/>
      <w:numFmt w:val="decimal"/>
      <w:lvlText w:val="%1"/>
      <w:lvlJc w:val="left"/>
      <w:pPr>
        <w:ind w:left="672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60"/>
        <w:jc w:val="left"/>
      </w:pPr>
      <w:rPr>
        <w:rFonts w:hint="default" w:ascii="Calibri" w:hAnsi="Calibri" w:eastAsia="Calibri" w:cs="Calibri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2" w:hanging="36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8"/>
      <w:numFmt w:val="decimal"/>
      <w:lvlText w:val="%1"/>
      <w:lvlJc w:val="left"/>
      <w:pPr>
        <w:ind w:left="312" w:hanging="362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312" w:hanging="362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3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3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3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3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3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3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362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6"/>
      <w:numFmt w:val="decimal"/>
      <w:lvlText w:val="%1"/>
      <w:lvlJc w:val="left"/>
      <w:pPr>
        <w:ind w:left="672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60"/>
        <w:jc w:val="right"/>
      </w:pPr>
      <w:rPr>
        <w:rFonts w:hint="default" w:ascii="Calibri" w:hAnsi="Calibri" w:eastAsia="Calibri" w:cs="Calibri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2" w:hanging="36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."/>
      <w:lvlJc w:val="left"/>
      <w:pPr>
        <w:ind w:left="310" w:hanging="211"/>
        <w:jc w:val="left"/>
      </w:pPr>
      <w:rPr>
        <w:rFonts w:hint="default" w:ascii="Calibri" w:hAnsi="Calibri" w:eastAsia="Calibri" w:cs="Calibri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356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35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312" w:hanging="43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438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4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4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4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4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4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4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43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312" w:hanging="3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370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37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12" w:hanging="3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376"/>
        <w:jc w:val="left"/>
      </w:pPr>
      <w:rPr>
        <w:rFonts w:hint="default"/>
        <w:b/>
        <w:bCs/>
        <w:spacing w:val="-3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0" w:hanging="3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5" w:hanging="3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3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5" w:hanging="3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0" w:hanging="3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5" w:hanging="3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0" w:hanging="37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2"/>
      <w:numFmt w:val="decimal"/>
      <w:lvlText w:val="%1"/>
      <w:lvlJc w:val="left"/>
      <w:pPr>
        <w:ind w:left="458" w:hanging="85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58" w:hanging="851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8" w:hanging="853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5" w:hanging="8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23" w:hanging="8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1" w:hanging="8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8" w:hanging="8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46" w:hanging="8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4" w:hanging="85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458" w:hanging="56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58" w:hanging="563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8" w:hanging="563"/>
        <w:jc w:val="left"/>
      </w:pPr>
      <w:rPr>
        <w:rFonts w:hint="default" w:ascii="Calibri" w:hAnsi="Calibri" w:eastAsia="Calibri" w:cs="Calibri"/>
        <w:spacing w:val="-3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97" w:hanging="5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6" w:hanging="5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5" w:hanging="5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4" w:hanging="5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53" w:hanging="5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2" w:hanging="56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"/>
      <w:lvlJc w:val="left"/>
      <w:pPr>
        <w:ind w:left="458" w:hanging="284"/>
      </w:pPr>
      <w:rPr>
        <w:rFonts w:hint="default" w:ascii="Wingdings" w:hAnsi="Wingdings" w:eastAsia="Wingdings" w:cs="Wingdings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730" w:hanging="274"/>
        <w:jc w:val="left"/>
      </w:pPr>
      <w:rPr>
        <w:rFonts w:hint="default" w:ascii="Calibri" w:hAnsi="Calibri" w:eastAsia="Calibri" w:cs="Calibri"/>
        <w:b/>
        <w:bCs/>
        <w:spacing w:val="-3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018" w:hanging="563"/>
        <w:jc w:val="left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308" w:hanging="853"/>
        <w:jc w:val="left"/>
      </w:pPr>
      <w:rPr>
        <w:rFonts w:hint="default"/>
        <w:spacing w:val="-3"/>
        <w:w w:val="100"/>
        <w:lang w:val="pt-PT" w:eastAsia="en-US" w:bidi="ar-SA"/>
      </w:rPr>
    </w:lvl>
    <w:lvl w:ilvl="4">
      <w:start w:val="1"/>
      <w:numFmt w:val="decimal"/>
      <w:lvlText w:val="%2.%3.%4.%5."/>
      <w:lvlJc w:val="left"/>
      <w:pPr>
        <w:ind w:left="458" w:hanging="853"/>
        <w:jc w:val="left"/>
      </w:pPr>
      <w:rPr>
        <w:rFonts w:hint="default" w:ascii="Calibri" w:hAnsi="Calibri" w:eastAsia="Calibri" w:cs="Calibri"/>
        <w:spacing w:val="-3"/>
        <w:w w:val="100"/>
        <w:sz w:val="21"/>
        <w:szCs w:val="21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811" w:hanging="8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23" w:hanging="8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35" w:hanging="8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6" w:hanging="85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"/>
      <w:lvlJc w:val="left"/>
      <w:pPr>
        <w:ind w:left="821" w:hanging="669"/>
      </w:pPr>
      <w:rPr>
        <w:rFonts w:hint="default" w:ascii="Wingdings" w:hAnsi="Wingdings" w:eastAsia="Wingdings" w:cs="Wingdings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5" w:hanging="6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51" w:hanging="6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66" w:hanging="6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2" w:hanging="6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97" w:hanging="6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13" w:hanging="6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428" w:hanging="6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944" w:hanging="669"/>
      </w:pPr>
      <w:rPr>
        <w:rFonts w:hint="default"/>
        <w:lang w:val="pt-PT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Calibri" w:hAnsi="Calibri" w:eastAsia="Calibri" w:cs="Calibri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58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4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bbmnetlicitacoes.com.br/" TargetMode="External"/><Relationship Id="rId7" Type="http://schemas.openxmlformats.org/officeDocument/2006/relationships/hyperlink" Target="http://www.novobbmnet.com.br/" TargetMode="External"/><Relationship Id="rId8" Type="http://schemas.openxmlformats.org/officeDocument/2006/relationships/hyperlink" Target="https://sistemas.tce.pi.gov.br/licitacoesweb/mural/" TargetMode="External"/><Relationship Id="rId9" Type="http://schemas.openxmlformats.org/officeDocument/2006/relationships/hyperlink" Target="mailto:pmalegretepi@yahoo.com.br" TargetMode="External"/><Relationship Id="rId10" Type="http://schemas.openxmlformats.org/officeDocument/2006/relationships/hyperlink" Target="mailto:camaramunicipalcgpi@gmail.com" TargetMode="External"/><Relationship Id="rId11" Type="http://schemas.openxmlformats.org/officeDocument/2006/relationships/hyperlink" Target="http://www.planalto.gov.br/ccivil_03/_ato2019-2022/2021/lei/L14133.htm#art16" TargetMode="External"/><Relationship Id="rId12" Type="http://schemas.openxmlformats.org/officeDocument/2006/relationships/hyperlink" Target="https://www.planalto.gov.br/ccivil_03/leis/lcp/lcp123.htm" TargetMode="External"/><Relationship Id="rId13" Type="http://schemas.openxmlformats.org/officeDocument/2006/relationships/hyperlink" Target="http://www.planalto.gov.br/ccivil_03/_ato2019-2022/2021/lei/L14133.htm#art9&#167;1" TargetMode="External"/><Relationship Id="rId14" Type="http://schemas.openxmlformats.org/officeDocument/2006/relationships/hyperlink" Target="http://www.planalto.gov.br/ccivil_03/_ato2019-2022/2021/lei/L14133.htm" TargetMode="External"/><Relationship Id="rId15" Type="http://schemas.openxmlformats.org/officeDocument/2006/relationships/hyperlink" Target="https://www.planalto.gov.br/ccivil_03/constituicao/constituicaocompilado.htm#art7" TargetMode="External"/><Relationship Id="rId16" Type="http://schemas.openxmlformats.org/officeDocument/2006/relationships/hyperlink" Target="https://www.planalto.gov.br/ccivil_03/constituicao/constituicaocompilado.htm" TargetMode="External"/><Relationship Id="rId17" Type="http://schemas.openxmlformats.org/officeDocument/2006/relationships/hyperlink" Target="https://www.planalto.gov.br/ccivil_03/leis/lcp/lcp123.htm#art3" TargetMode="External"/><Relationship Id="rId18" Type="http://schemas.openxmlformats.org/officeDocument/2006/relationships/hyperlink" Target="https://www.planalto.gov.br/ccivil_03/leis/lcp/lcp123.htm#art42" TargetMode="External"/><Relationship Id="rId19" Type="http://schemas.openxmlformats.org/officeDocument/2006/relationships/hyperlink" Target="http://www.planalto.gov.br/ccivil_03/_ato2019-2022/2021/lei/L14133.htm#art4&#167;1" TargetMode="External"/><Relationship Id="rId20" Type="http://schemas.openxmlformats.org/officeDocument/2006/relationships/hyperlink" Target="https://www.planalto.gov.br/ccivil_03/leis/lcp/lcp123.htm#art44" TargetMode="External"/><Relationship Id="rId21" Type="http://schemas.openxmlformats.org/officeDocument/2006/relationships/hyperlink" Target="https://www.planalto.gov.br/ccivil_03/_ato2015-2018/2015/decreto/d8539.htm" TargetMode="External"/><Relationship Id="rId22" Type="http://schemas.openxmlformats.org/officeDocument/2006/relationships/hyperlink" Target="http://www.planalto.gov.br/ccivil_03/_ato2019-2022/2021/lei/L14133.htm#art60" TargetMode="External"/><Relationship Id="rId23" Type="http://schemas.openxmlformats.org/officeDocument/2006/relationships/hyperlink" Target="https://www.planalto.gov.br/ccivil_03/_ato2007-2010/2009/lei/l12187.htm#%3A~%3Atext%3DLEI%20N%C2%BA%2012.187%2C%20DE%2029%20DE%20DEZEMBRO%20DE%202009.%26text%3DInstitui%20a%20Pol%C3%ADtica%20Nacional%20sobre%2CPNMC%20e%20d%C3%A1%20outras%20provid%C3%AAncias" TargetMode="External"/><Relationship Id="rId24" Type="http://schemas.openxmlformats.org/officeDocument/2006/relationships/hyperlink" Target="http://www.planalto.gov.br/ccivil_03/_ato2019-2022/2021/lei/L14133.htm#art14" TargetMode="External"/><Relationship Id="rId25" Type="http://schemas.openxmlformats.org/officeDocument/2006/relationships/hyperlink" Target="https://www.portaltransparencia.gov.br/sancoes/ceis" TargetMode="External"/><Relationship Id="rId26" Type="http://schemas.openxmlformats.org/officeDocument/2006/relationships/hyperlink" Target="https://www.portaltransparencia.gov.br/sancoes/cnep" TargetMode="External"/><Relationship Id="rId27" Type="http://schemas.openxmlformats.org/officeDocument/2006/relationships/hyperlink" Target="https://www.planalto.gov.br/ccivil_03/leis/l8429.htm#%3A~%3Atext%3D%C3%A0s%20seguintes%20comina%C3%A7%C3%B5es%3A-%2CArt.%2Cn%C2%BA%2012.120%2C%20de%202009)" TargetMode="External"/><Relationship Id="rId28" Type="http://schemas.openxmlformats.org/officeDocument/2006/relationships/hyperlink" Target="https://www.gov.br/compras/pt-br/acesso-a-informacao/legislacao/instrucoes-normativas/instrucao-normativa-no-3-de-26-de-abril-de-2018#art29" TargetMode="External"/><Relationship Id="rId29" Type="http://schemas.openxmlformats.org/officeDocument/2006/relationships/hyperlink" Target="https://www.gov.br/compras/pt-br/acesso-a-informacao/legislacao/instrucoes-normativas/instrucao-normativa-no-3-de-26-de-abril-de-2018" TargetMode="External"/><Relationship Id="rId30" Type="http://schemas.openxmlformats.org/officeDocument/2006/relationships/hyperlink" Target="https://www.gov.br/compras/pt-br/acesso-a-informacao/legislacao/instrucoes-normativas/instrucao-normativa-seges-me-no-73-de-30-de-setembro-de-2022#art29" TargetMode="External"/><Relationship Id="rId31" Type="http://schemas.openxmlformats.org/officeDocument/2006/relationships/hyperlink" Target="http://www.planalto.gov.br/ccivil_03/_ato2019-2022/2021/lei/L14133.htm#art62" TargetMode="External"/><Relationship Id="rId32" Type="http://schemas.openxmlformats.org/officeDocument/2006/relationships/hyperlink" Target="https://www.planalto.gov.br/ccivil_03/_ato2015-2018/2016/decreto/d8660.htm" TargetMode="External"/><Relationship Id="rId33" Type="http://schemas.openxmlformats.org/officeDocument/2006/relationships/hyperlink" Target="mailto:pmpi.licitacoes@gmail.com" TargetMode="External"/><Relationship Id="rId34" Type="http://schemas.openxmlformats.org/officeDocument/2006/relationships/hyperlink" Target="http://www.planalto.gov.br/ccivil_03/_ato2019-2022/2021/lei/L14133.htm#art63" TargetMode="External"/><Relationship Id="rId35" Type="http://schemas.openxmlformats.org/officeDocument/2006/relationships/hyperlink" Target="https://www.gov.br/compras/pt-br/acesso-a-informacao/legislacao/instrucoes-normativas/instrucao-normativa-no-3-de-26-de-abril-de-2018#art4" TargetMode="External"/><Relationship Id="rId36" Type="http://schemas.openxmlformats.org/officeDocument/2006/relationships/hyperlink" Target="https://www.gov.br/compras/pt-br/acesso-a-informacao/legislacao/instrucoes-normativas/instrucao-normativa-seges-me-no-73-de-30-de-setembro-de-2022" TargetMode="External"/><Relationship Id="rId37" Type="http://schemas.openxmlformats.org/officeDocument/2006/relationships/hyperlink" Target="http://www.planalto.gov.br/ccivil_03/_ato2019-2022/2021/lei/L14133.htm#art64" TargetMode="External"/><Relationship Id="rId38" Type="http://schemas.openxmlformats.org/officeDocument/2006/relationships/hyperlink" Target="https://www.planalto.gov.br/ccivil_03/_ato2015-2018/2015/decreto/d8538.htm#art4" TargetMode="External"/><Relationship Id="rId39" Type="http://schemas.openxmlformats.org/officeDocument/2006/relationships/hyperlink" Target="http://www.planalto.gov.br/ccivil_03/_ato2019-2022/2021/lei/L14133.htm#art165" TargetMode="External"/><Relationship Id="rId40" Type="http://schemas.openxmlformats.org/officeDocument/2006/relationships/hyperlink" Target="http://www.planalto.gov.br/ccivil_03/_ato2019-2022/2021/lei/L14133.htm#art17&#167;1" TargetMode="External"/><Relationship Id="rId41" Type="http://schemas.openxmlformats.org/officeDocument/2006/relationships/hyperlink" Target="https://www.planalto.gov.br/ccivil_03/_ato2011-2014/2013/lei/l12846.htm#art5" TargetMode="External"/><Relationship Id="rId42" Type="http://schemas.openxmlformats.org/officeDocument/2006/relationships/hyperlink" Target="http://www.planalto.gov.br/ccivil_03/_ato2019-2022/2021/lei/L14133.htm#art156&#167;5" TargetMode="External"/><Relationship Id="rId43" Type="http://schemas.openxmlformats.org/officeDocument/2006/relationships/hyperlink" Target="mailto:cplipiranga1@gmail.com" TargetMode="External"/><Relationship Id="rId44" Type="http://schemas.openxmlformats.org/officeDocument/2006/relationships/header" Target="header2.xml"/><Relationship Id="rId45" Type="http://schemas.openxmlformats.org/officeDocument/2006/relationships/hyperlink" Target="http://www.planalto.gov.br/ccivil_03/_ato2019-2022/2021/lei/L14133.htm#art105" TargetMode="External"/><Relationship Id="rId46" Type="http://schemas.openxmlformats.org/officeDocument/2006/relationships/hyperlink" Target="http://www.planalto.gov.br/ccivil_03/_ato2019-2022/2021/lei/L14133.htm#art106" TargetMode="External"/><Relationship Id="rId47" Type="http://schemas.openxmlformats.org/officeDocument/2006/relationships/hyperlink" Target="https://www.planalto.gov.br/ccivil_03/leis/l8078compilado.htm" TargetMode="External"/><Relationship Id="rId48" Type="http://schemas.openxmlformats.org/officeDocument/2006/relationships/hyperlink" Target="http://www.planalto.gov.br/ccivil_03/_ato2019-2022/2021/lei/L14133.htm#art137" TargetMode="External"/><Relationship Id="rId49" Type="http://schemas.openxmlformats.org/officeDocument/2006/relationships/hyperlink" Target="http://www.planalto.gov.br/ccivil_03/_ato2019-2022/2021/lei/L14133.htm#art116" TargetMode="External"/><Relationship Id="rId50" Type="http://schemas.openxmlformats.org/officeDocument/2006/relationships/hyperlink" Target="http://www.planalto.gov.br/ccivil_03/_ato2019-2022/2021/lei/L14133.htm#art124" TargetMode="External"/><Relationship Id="rId51" Type="http://schemas.openxmlformats.org/officeDocument/2006/relationships/hyperlink" Target="http://www.planalto.gov.br/ccivil_03/_ato2019-2022/2021/lei/L14133.htm#art156&#167;2" TargetMode="External"/><Relationship Id="rId52" Type="http://schemas.openxmlformats.org/officeDocument/2006/relationships/hyperlink" Target="http://www.planalto.gov.br/ccivil_03/_ato2019-2022/2021/lei/L14133.htm#art156&#167;4" TargetMode="External"/><Relationship Id="rId53" Type="http://schemas.openxmlformats.org/officeDocument/2006/relationships/hyperlink" Target="http://www.planalto.gov.br/ccivil_03/_ato2019-2022/2021/lei/L14133.htm#art156&#167;9" TargetMode="External"/><Relationship Id="rId54" Type="http://schemas.openxmlformats.org/officeDocument/2006/relationships/hyperlink" Target="http://www.planalto.gov.br/ccivil_03/_ato2019-2022/2021/lei/L14133.htm#art156&#167;7" TargetMode="External"/><Relationship Id="rId55" Type="http://schemas.openxmlformats.org/officeDocument/2006/relationships/hyperlink" Target="http://www.planalto.gov.br/ccivil_03/_ato2019-2022/2021/lei/L14133.htm#art157" TargetMode="External"/><Relationship Id="rId56" Type="http://schemas.openxmlformats.org/officeDocument/2006/relationships/hyperlink" Target="http://www.planalto.gov.br/ccivil_03/_ato2019-2022/2021/lei/L14133.htm#art156&#167;8" TargetMode="External"/><Relationship Id="rId57" Type="http://schemas.openxmlformats.org/officeDocument/2006/relationships/hyperlink" Target="http://www.planalto.gov.br/ccivil_03/_ato2019-2022/2021/lei/L14133.htm#art158" TargetMode="External"/><Relationship Id="rId58" Type="http://schemas.openxmlformats.org/officeDocument/2006/relationships/hyperlink" Target="http://www.planalto.gov.br/ccivil_03/_ato2019-2022/2021/lei/L14133.htm#art156&#167;1" TargetMode="External"/><Relationship Id="rId59" Type="http://schemas.openxmlformats.org/officeDocument/2006/relationships/hyperlink" Target="https://www.planalto.gov.br/ccivil_03/_ato2011-2014/2013/lei/l12846.htm" TargetMode="External"/><Relationship Id="rId60" Type="http://schemas.openxmlformats.org/officeDocument/2006/relationships/hyperlink" Target="http://www.planalto.gov.br/ccivil_03/_ato2019-2022/2021/lei/L14133.htm%25art159" TargetMode="External"/><Relationship Id="rId61" Type="http://schemas.openxmlformats.org/officeDocument/2006/relationships/hyperlink" Target="http://www.planalto.gov.br/ccivil_03/_ato2019-2022/2021/lei/L14133.htm#art160" TargetMode="External"/><Relationship Id="rId62" Type="http://schemas.openxmlformats.org/officeDocument/2006/relationships/hyperlink" Target="http://www.planalto.gov.br/ccivil_03/_ato2019-2022/2021/lei/L14133.htm#art161" TargetMode="External"/><Relationship Id="rId63" Type="http://schemas.openxmlformats.org/officeDocument/2006/relationships/hyperlink" Target="http://www.planalto.gov.br/ccivil_03/_ato2019-2022/2021/lei/L14133.htm#163" TargetMode="External"/><Relationship Id="rId64" Type="http://schemas.openxmlformats.org/officeDocument/2006/relationships/hyperlink" Target="https://www.gov.br/compras/pt-br/acesso-a-informacao/legislacao/instrucoes-normativas/instrucao-normativa-seges-me-no-26-de-13-de-abril-de-2022" TargetMode="External"/><Relationship Id="rId65" Type="http://schemas.openxmlformats.org/officeDocument/2006/relationships/hyperlink" Target="http://www.planalto.gov.br/ccivil_03/_ato2019-2022/2021/lei/L14133.htm#art138" TargetMode="External"/><Relationship Id="rId66" Type="http://schemas.openxmlformats.org/officeDocument/2006/relationships/hyperlink" Target="http://www.planalto.gov.br/ccivil_03/_ato2019-2022/2021/lei/L14133.htm#art131" TargetMode="External"/><Relationship Id="rId67" Type="http://schemas.openxmlformats.org/officeDocument/2006/relationships/hyperlink" Target="http://www.planalto.gov.br/ccivil_03/_ato2019-2022/2021/lei/L14133.htm#art92" TargetMode="External"/><Relationship Id="rId68" Type="http://schemas.openxmlformats.org/officeDocument/2006/relationships/hyperlink" Target="http://www.planalto.gov.br/ccivil_03/_ato2019-2022/2021/lei/L14133.htm#art136" TargetMode="External"/><Relationship Id="rId69" Type="http://schemas.openxmlformats.org/officeDocument/2006/relationships/hyperlink" Target="http://www.planalto.gov.br/ccivil_03/_ato2019-2022/2021/lei/L14133.htm#art94" TargetMode="External"/><Relationship Id="rId70" Type="http://schemas.openxmlformats.org/officeDocument/2006/relationships/hyperlink" Target="https://www.planalto.gov.br/ccivil_03/_ato2011-2014/2011/lei/l12527.htm#art8&#167;2" TargetMode="External"/><Relationship Id="rId71" Type="http://schemas.openxmlformats.org/officeDocument/2006/relationships/hyperlink" Target="https://www.planalto.gov.br/ccivil_03/_ato2011-2014/2012/decreto/d7724.htm#art7&#167;3" TargetMode="External"/><Relationship Id="rId72" Type="http://schemas.openxmlformats.org/officeDocument/2006/relationships/hyperlink" Target="http://www.planalto.gov.br/ccivil_03/_ato2019-2022/2021/lei/L14133.htm#art92&#167;1" TargetMode="External"/><Relationship Id="rId73" Type="http://schemas.openxmlformats.org/officeDocument/2006/relationships/header" Target="header3.xml"/><Relationship Id="rId7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amaramunicipalcgpi@gmail.com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amaramunicipalcgpi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dc:title>PREFEITURA MUNICIPAL DE ALEGRETE DO PIAUÍ</dc:title>
  <dcterms:created xsi:type="dcterms:W3CDTF">2024-09-04T12:40:08Z</dcterms:created>
  <dcterms:modified xsi:type="dcterms:W3CDTF">2024-09-04T12:40:08Z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2024-09-04T00:00:00Z</vt:filetime>
  </property>
</Properties>
</file>